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E4E" w:rsidRDefault="00B45E4E">
      <w:pPr>
        <w:autoSpaceDE w:val="0"/>
        <w:autoSpaceDN w:val="0"/>
        <w:adjustRightInd w:val="0"/>
        <w:ind w:firstLine="540"/>
        <w:rPr>
          <w:szCs w:val="24"/>
        </w:rPr>
      </w:pPr>
    </w:p>
    <w:p w:rsidR="00B45E4E" w:rsidRDefault="00B45E4E">
      <w:pPr>
        <w:autoSpaceDE w:val="0"/>
        <w:autoSpaceDN w:val="0"/>
        <w:adjustRightInd w:val="0"/>
        <w:jc w:val="right"/>
        <w:outlineLvl w:val="0"/>
        <w:rPr>
          <w:szCs w:val="24"/>
        </w:rPr>
      </w:pPr>
      <w:r>
        <w:rPr>
          <w:szCs w:val="24"/>
        </w:rPr>
        <w:t>Утверждены</w:t>
      </w:r>
    </w:p>
    <w:p w:rsidR="00B45E4E" w:rsidRDefault="00B45E4E">
      <w:pPr>
        <w:autoSpaceDE w:val="0"/>
        <w:autoSpaceDN w:val="0"/>
        <w:adjustRightInd w:val="0"/>
        <w:jc w:val="right"/>
        <w:rPr>
          <w:szCs w:val="24"/>
        </w:rPr>
      </w:pPr>
      <w:r>
        <w:rPr>
          <w:szCs w:val="24"/>
        </w:rPr>
        <w:t>Министерством</w:t>
      </w:r>
    </w:p>
    <w:p w:rsidR="00B45E4E" w:rsidRDefault="00B45E4E">
      <w:pPr>
        <w:autoSpaceDE w:val="0"/>
        <w:autoSpaceDN w:val="0"/>
        <w:adjustRightInd w:val="0"/>
        <w:jc w:val="right"/>
        <w:rPr>
          <w:szCs w:val="24"/>
        </w:rPr>
      </w:pPr>
      <w:r>
        <w:rPr>
          <w:szCs w:val="24"/>
        </w:rPr>
        <w:t>Российской Федерации</w:t>
      </w:r>
    </w:p>
    <w:p w:rsidR="00B45E4E" w:rsidRDefault="00B45E4E">
      <w:pPr>
        <w:autoSpaceDE w:val="0"/>
        <w:autoSpaceDN w:val="0"/>
        <w:adjustRightInd w:val="0"/>
        <w:jc w:val="right"/>
        <w:rPr>
          <w:szCs w:val="24"/>
        </w:rPr>
      </w:pPr>
      <w:r>
        <w:rPr>
          <w:szCs w:val="24"/>
        </w:rPr>
        <w:t>по связи и информатизации</w:t>
      </w:r>
    </w:p>
    <w:p w:rsidR="00B45E4E" w:rsidRDefault="00B45E4E">
      <w:pPr>
        <w:autoSpaceDE w:val="0"/>
        <w:autoSpaceDN w:val="0"/>
        <w:adjustRightInd w:val="0"/>
        <w:jc w:val="right"/>
        <w:rPr>
          <w:szCs w:val="24"/>
        </w:rPr>
      </w:pPr>
      <w:r>
        <w:rPr>
          <w:szCs w:val="24"/>
        </w:rPr>
        <w:t>12 октября 2000 года</w:t>
      </w:r>
    </w:p>
    <w:p w:rsidR="00B45E4E" w:rsidRDefault="00B45E4E">
      <w:pPr>
        <w:autoSpaceDE w:val="0"/>
        <w:autoSpaceDN w:val="0"/>
        <w:adjustRightInd w:val="0"/>
        <w:jc w:val="center"/>
        <w:rPr>
          <w:szCs w:val="24"/>
        </w:rPr>
      </w:pPr>
    </w:p>
    <w:p w:rsidR="00B45E4E" w:rsidRDefault="00B45E4E">
      <w:pPr>
        <w:pStyle w:val="ConsPlusTitle"/>
        <w:widowControl/>
        <w:jc w:val="center"/>
      </w:pPr>
      <w:r>
        <w:t>РУКОВОДЯЩИЙ ДОКУМЕНТ ОТРАСЛИ</w:t>
      </w:r>
    </w:p>
    <w:p w:rsidR="00B45E4E" w:rsidRDefault="00B45E4E">
      <w:pPr>
        <w:pStyle w:val="ConsPlusTitle"/>
        <w:widowControl/>
        <w:jc w:val="center"/>
      </w:pPr>
    </w:p>
    <w:p w:rsidR="00B45E4E" w:rsidRDefault="00B45E4E">
      <w:pPr>
        <w:pStyle w:val="ConsPlusTitle"/>
        <w:widowControl/>
        <w:jc w:val="center"/>
      </w:pPr>
      <w:r>
        <w:t>НОРМЫ ТЕХНОЛОГИЧЕСКОГО ПРОЕКТИРОВАНИЯ</w:t>
      </w:r>
    </w:p>
    <w:p w:rsidR="00B45E4E" w:rsidRDefault="00B45E4E">
      <w:pPr>
        <w:pStyle w:val="ConsPlusTitle"/>
        <w:widowControl/>
        <w:jc w:val="center"/>
      </w:pPr>
    </w:p>
    <w:p w:rsidR="00B45E4E" w:rsidRDefault="00B45E4E">
      <w:pPr>
        <w:pStyle w:val="ConsPlusTitle"/>
        <w:widowControl/>
        <w:jc w:val="center"/>
      </w:pPr>
      <w:r>
        <w:t>ГОРОДСКИЕ И СЕЛЬСКИЕ ТЕЛЕФОННЫЕ СЕТИ</w:t>
      </w:r>
    </w:p>
    <w:p w:rsidR="00B45E4E" w:rsidRDefault="00B45E4E">
      <w:pPr>
        <w:pStyle w:val="ConsPlusTitle"/>
        <w:widowControl/>
        <w:jc w:val="center"/>
      </w:pPr>
    </w:p>
    <w:p w:rsidR="00B45E4E" w:rsidRDefault="00B45E4E">
      <w:pPr>
        <w:pStyle w:val="ConsPlusTitle"/>
        <w:widowControl/>
        <w:jc w:val="center"/>
      </w:pPr>
      <w:r>
        <w:t>НТП 112-2000</w:t>
      </w:r>
    </w:p>
    <w:p w:rsidR="00B45E4E" w:rsidRDefault="00B45E4E">
      <w:pPr>
        <w:pStyle w:val="ConsPlusTitle"/>
        <w:widowControl/>
        <w:jc w:val="center"/>
      </w:pPr>
    </w:p>
    <w:p w:rsidR="00B45E4E" w:rsidRDefault="00B45E4E">
      <w:pPr>
        <w:pStyle w:val="ConsPlusTitle"/>
        <w:widowControl/>
        <w:jc w:val="center"/>
      </w:pPr>
      <w:r>
        <w:t>РД 45.120-2000</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outlineLvl w:val="1"/>
        <w:rPr>
          <w:szCs w:val="24"/>
        </w:rPr>
      </w:pPr>
      <w:r>
        <w:rPr>
          <w:szCs w:val="24"/>
        </w:rPr>
        <w:t>ПРЕДИСЛОВИЕ</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 Разработаны Ленинградским отраслевым научно-исследовательским институтом связи (ЛОНИИС) и ОАО "Гипросвязь СПб".</w:t>
      </w:r>
    </w:p>
    <w:p w:rsidR="00B45E4E" w:rsidRDefault="00B45E4E">
      <w:pPr>
        <w:autoSpaceDE w:val="0"/>
        <w:autoSpaceDN w:val="0"/>
        <w:adjustRightInd w:val="0"/>
        <w:ind w:firstLine="540"/>
        <w:rPr>
          <w:szCs w:val="24"/>
        </w:rPr>
      </w:pPr>
      <w:r>
        <w:rPr>
          <w:szCs w:val="24"/>
        </w:rPr>
        <w:t>Внесены Департаментом электросвязи Министерства Российской Федерации по связи и информатизации.</w:t>
      </w:r>
    </w:p>
    <w:p w:rsidR="00B45E4E" w:rsidRDefault="00B45E4E">
      <w:pPr>
        <w:autoSpaceDE w:val="0"/>
        <w:autoSpaceDN w:val="0"/>
        <w:adjustRightInd w:val="0"/>
        <w:ind w:firstLine="540"/>
        <w:rPr>
          <w:szCs w:val="24"/>
        </w:rPr>
      </w:pPr>
      <w:r>
        <w:rPr>
          <w:szCs w:val="24"/>
        </w:rPr>
        <w:t>2. Утверждены Министерством Российской Федерации по связи и информатизации 12.10.2000.</w:t>
      </w:r>
    </w:p>
    <w:p w:rsidR="00B45E4E" w:rsidRDefault="00B45E4E">
      <w:pPr>
        <w:autoSpaceDE w:val="0"/>
        <w:autoSpaceDN w:val="0"/>
        <w:adjustRightInd w:val="0"/>
        <w:ind w:firstLine="540"/>
        <w:rPr>
          <w:szCs w:val="24"/>
        </w:rPr>
      </w:pPr>
      <w:r>
        <w:rPr>
          <w:szCs w:val="24"/>
        </w:rPr>
        <w:t>3. Введены в действие информационным письмом от 26.10.2000 N 6906.</w:t>
      </w:r>
    </w:p>
    <w:p w:rsidR="00B45E4E" w:rsidRDefault="00B45E4E">
      <w:pPr>
        <w:autoSpaceDE w:val="0"/>
        <w:autoSpaceDN w:val="0"/>
        <w:adjustRightInd w:val="0"/>
        <w:ind w:firstLine="540"/>
        <w:rPr>
          <w:szCs w:val="24"/>
        </w:rPr>
      </w:pPr>
      <w:r>
        <w:rPr>
          <w:szCs w:val="24"/>
        </w:rPr>
        <w:t>4. Введены взамен ВНТП 112-92.</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outlineLvl w:val="1"/>
        <w:rPr>
          <w:szCs w:val="24"/>
        </w:rPr>
      </w:pPr>
      <w:r>
        <w:rPr>
          <w:szCs w:val="24"/>
        </w:rPr>
        <w:t>1. ОБЛАСТЬ ПРИМЕНЕНИЯ</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Настоящие НТП являются обязательными при проектировании городских и сельских телефонных сетей.</w:t>
      </w:r>
    </w:p>
    <w:p w:rsidR="00B45E4E" w:rsidRDefault="00B45E4E">
      <w:pPr>
        <w:autoSpaceDE w:val="0"/>
        <w:autoSpaceDN w:val="0"/>
        <w:adjustRightInd w:val="0"/>
        <w:ind w:firstLine="540"/>
        <w:rPr>
          <w:szCs w:val="24"/>
        </w:rPr>
      </w:pPr>
      <w:r>
        <w:rPr>
          <w:szCs w:val="24"/>
        </w:rPr>
        <w:t>Данные НТП являются обязательными и при проектировании телефонных сетей (ведомственных и частных), присоединенных к телефонной сети общего пользования.</w:t>
      </w:r>
    </w:p>
    <w:p w:rsidR="00B45E4E" w:rsidRDefault="00B45E4E">
      <w:pPr>
        <w:autoSpaceDE w:val="0"/>
        <w:autoSpaceDN w:val="0"/>
        <w:adjustRightInd w:val="0"/>
        <w:ind w:firstLine="540"/>
        <w:rPr>
          <w:szCs w:val="24"/>
        </w:rPr>
      </w:pPr>
      <w:r>
        <w:rPr>
          <w:szCs w:val="24"/>
        </w:rPr>
        <w:t>НТП не применимы к проектированию специальных и уникальных сетей.</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outlineLvl w:val="1"/>
        <w:rPr>
          <w:szCs w:val="24"/>
        </w:rPr>
      </w:pPr>
      <w:r>
        <w:rPr>
          <w:szCs w:val="24"/>
        </w:rPr>
        <w:t>2. НОРМАТИВНЫЕ ССЫЛКИ</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В настоящем Руководящем документе приведены ссылки на нормативные документы:</w:t>
      </w:r>
    </w:p>
    <w:p w:rsidR="00B45E4E" w:rsidRDefault="00B45E4E">
      <w:pPr>
        <w:autoSpaceDE w:val="0"/>
        <w:autoSpaceDN w:val="0"/>
        <w:adjustRightInd w:val="0"/>
        <w:ind w:firstLine="540"/>
        <w:rPr>
          <w:szCs w:val="24"/>
        </w:rPr>
      </w:pPr>
      <w:r>
        <w:rPr>
          <w:szCs w:val="24"/>
        </w:rPr>
        <w:t>Временные рекомендации по предотвращению попадания газа в помещение ввода кабелей предприятий связи.</w:t>
      </w:r>
    </w:p>
    <w:p w:rsidR="00B45E4E" w:rsidRDefault="00B45E4E">
      <w:pPr>
        <w:autoSpaceDE w:val="0"/>
        <w:autoSpaceDN w:val="0"/>
        <w:adjustRightInd w:val="0"/>
        <w:ind w:firstLine="540"/>
        <w:rPr>
          <w:szCs w:val="24"/>
        </w:rPr>
      </w:pPr>
      <w:r>
        <w:rPr>
          <w:szCs w:val="24"/>
        </w:rPr>
        <w:t>Временные указания по защите персонала и сооружений связи и радиофикации на участках пересечения и сближения с линиями электропередачи 750 кВ, Минсвязи СССР.</w:t>
      </w:r>
    </w:p>
    <w:p w:rsidR="00B45E4E" w:rsidRDefault="00B45E4E">
      <w:pPr>
        <w:autoSpaceDE w:val="0"/>
        <w:autoSpaceDN w:val="0"/>
        <w:adjustRightInd w:val="0"/>
        <w:ind w:firstLine="540"/>
        <w:rPr>
          <w:szCs w:val="24"/>
        </w:rPr>
      </w:pPr>
      <w:r>
        <w:rPr>
          <w:szCs w:val="24"/>
        </w:rPr>
        <w:t>ВСН 45.122-77. Инструкции по проектированию искусственного освещения предприятий связи.</w:t>
      </w:r>
    </w:p>
    <w:p w:rsidR="00B45E4E" w:rsidRDefault="00B45E4E">
      <w:pPr>
        <w:autoSpaceDE w:val="0"/>
        <w:autoSpaceDN w:val="0"/>
        <w:adjustRightInd w:val="0"/>
        <w:ind w:firstLine="540"/>
        <w:rPr>
          <w:szCs w:val="24"/>
        </w:rPr>
      </w:pPr>
      <w:r>
        <w:rPr>
          <w:szCs w:val="24"/>
        </w:rPr>
        <w:t>ВСН 116-93. Инструкции по проектированию линейно-кабельных сооружений связи, с 01.01.96.</w:t>
      </w:r>
    </w:p>
    <w:p w:rsidR="00B45E4E" w:rsidRDefault="00B45E4E">
      <w:pPr>
        <w:autoSpaceDE w:val="0"/>
        <w:autoSpaceDN w:val="0"/>
        <w:adjustRightInd w:val="0"/>
        <w:ind w:firstLine="540"/>
        <w:rPr>
          <w:szCs w:val="24"/>
        </w:rPr>
      </w:pPr>
      <w:r>
        <w:rPr>
          <w:szCs w:val="24"/>
        </w:rPr>
        <w:t>ВСН 332-93. Ведомственные строительные нормы. Инструкция по проектированию электроустановок предприятий и сооружений электросвязи, проводного вещания, радиовещания и телевидения, с 01.01.94.</w:t>
      </w:r>
    </w:p>
    <w:p w:rsidR="00B45E4E" w:rsidRDefault="00B45E4E">
      <w:pPr>
        <w:autoSpaceDE w:val="0"/>
        <w:autoSpaceDN w:val="0"/>
        <w:adjustRightInd w:val="0"/>
        <w:ind w:firstLine="540"/>
        <w:rPr>
          <w:szCs w:val="24"/>
        </w:rPr>
      </w:pPr>
      <w:r>
        <w:rPr>
          <w:szCs w:val="24"/>
        </w:rPr>
        <w:lastRenderedPageBreak/>
        <w:t>ГОСТ 464-79. Заземление для стационарных установок проводной связи радиорелейных станций, радиотрансляционных узлов и антенн систем коллективного приема телевидения. Нормы сопротивления.</w:t>
      </w:r>
    </w:p>
    <w:p w:rsidR="00B45E4E" w:rsidRDefault="00B45E4E">
      <w:pPr>
        <w:autoSpaceDE w:val="0"/>
        <w:autoSpaceDN w:val="0"/>
        <w:adjustRightInd w:val="0"/>
        <w:ind w:firstLine="540"/>
        <w:rPr>
          <w:szCs w:val="24"/>
        </w:rPr>
      </w:pPr>
      <w:r>
        <w:rPr>
          <w:szCs w:val="24"/>
        </w:rPr>
        <w:t>ГОСТ 12.1.003-83 (СТСЭВ 1930-79). Шум. Общие требования безопасности, с 01.07.84.</w:t>
      </w:r>
    </w:p>
    <w:p w:rsidR="00B45E4E" w:rsidRDefault="00172CD5">
      <w:pPr>
        <w:autoSpaceDE w:val="0"/>
        <w:autoSpaceDN w:val="0"/>
        <w:adjustRightInd w:val="0"/>
        <w:ind w:firstLine="540"/>
        <w:rPr>
          <w:szCs w:val="24"/>
        </w:rPr>
      </w:pPr>
      <w:hyperlink r:id="rId5" w:history="1">
        <w:r w:rsidR="00B45E4E">
          <w:rPr>
            <w:color w:val="0000FF"/>
            <w:szCs w:val="24"/>
          </w:rPr>
          <w:t>ГОСТ 2.105-95.</w:t>
        </w:r>
      </w:hyperlink>
      <w:r w:rsidR="00B45E4E">
        <w:rPr>
          <w:szCs w:val="24"/>
        </w:rPr>
        <w:t xml:space="preserve"> Общие требования к текстовым документам.</w:t>
      </w:r>
    </w:p>
    <w:p w:rsidR="00B45E4E" w:rsidRDefault="00B45E4E">
      <w:pPr>
        <w:autoSpaceDE w:val="0"/>
        <w:autoSpaceDN w:val="0"/>
        <w:adjustRightInd w:val="0"/>
        <w:ind w:firstLine="540"/>
        <w:rPr>
          <w:szCs w:val="24"/>
        </w:rPr>
      </w:pPr>
      <w:r>
        <w:rPr>
          <w:szCs w:val="24"/>
        </w:rPr>
        <w:t>ГОСТ 16350-80. Климат СССР. Районирование и статистические параметры климатических факторов для технических цепей.</w:t>
      </w:r>
    </w:p>
    <w:p w:rsidR="00B45E4E" w:rsidRDefault="00B45E4E">
      <w:pPr>
        <w:autoSpaceDE w:val="0"/>
        <w:autoSpaceDN w:val="0"/>
        <w:adjustRightInd w:val="0"/>
        <w:ind w:firstLine="540"/>
        <w:rPr>
          <w:szCs w:val="24"/>
        </w:rPr>
      </w:pPr>
      <w:r>
        <w:rPr>
          <w:szCs w:val="24"/>
        </w:rPr>
        <w:t>ГОСТ Р 50932-96. Совместимость технических средств электромагнитная. Устойчивость оборудования проводной связи к электромагнитным помехам. Требования и методы испытаний.</w:t>
      </w:r>
    </w:p>
    <w:p w:rsidR="00B45E4E" w:rsidRDefault="00B45E4E">
      <w:pPr>
        <w:autoSpaceDE w:val="0"/>
        <w:autoSpaceDN w:val="0"/>
        <w:adjustRightInd w:val="0"/>
        <w:ind w:firstLine="540"/>
        <w:rPr>
          <w:szCs w:val="24"/>
        </w:rPr>
      </w:pPr>
      <w:r>
        <w:rPr>
          <w:szCs w:val="24"/>
        </w:rPr>
        <w:t>ГОСТ 21655-87. Каналы и тракты магистральной первичной сети единой автоматизированной системы связи. Электрические параметры и методы измерений.</w:t>
      </w:r>
    </w:p>
    <w:p w:rsidR="00B45E4E" w:rsidRDefault="00B45E4E">
      <w:pPr>
        <w:autoSpaceDE w:val="0"/>
        <w:autoSpaceDN w:val="0"/>
        <w:adjustRightInd w:val="0"/>
        <w:ind w:firstLine="540"/>
        <w:rPr>
          <w:szCs w:val="24"/>
        </w:rPr>
      </w:pPr>
      <w:r>
        <w:rPr>
          <w:szCs w:val="24"/>
        </w:rPr>
        <w:t>ГОСТ 5238-81. Установки проводной связи. Схемы защиты от опасных напряжений и токов, возникающих на линиях. Технические требования. Взамен ГОСТ 5238-73.</w:t>
      </w:r>
    </w:p>
    <w:p w:rsidR="00B45E4E" w:rsidRDefault="00B45E4E">
      <w:pPr>
        <w:autoSpaceDE w:val="0"/>
        <w:autoSpaceDN w:val="0"/>
        <w:adjustRightInd w:val="0"/>
        <w:ind w:firstLine="540"/>
        <w:rPr>
          <w:szCs w:val="24"/>
        </w:rPr>
      </w:pPr>
      <w:r>
        <w:rPr>
          <w:szCs w:val="24"/>
        </w:rPr>
        <w:t>ГОСТ Р 50889-96. Сооружения местных телефонных сетей линейные. Термины и определения.</w:t>
      </w:r>
    </w:p>
    <w:p w:rsidR="00B45E4E" w:rsidRDefault="00172CD5">
      <w:pPr>
        <w:autoSpaceDE w:val="0"/>
        <w:autoSpaceDN w:val="0"/>
        <w:adjustRightInd w:val="0"/>
        <w:ind w:firstLine="540"/>
        <w:rPr>
          <w:szCs w:val="24"/>
        </w:rPr>
      </w:pPr>
      <w:hyperlink r:id="rId6" w:history="1">
        <w:r w:rsidR="00B45E4E">
          <w:rPr>
            <w:color w:val="0000FF"/>
            <w:szCs w:val="24"/>
          </w:rPr>
          <w:t>Инструкция</w:t>
        </w:r>
      </w:hyperlink>
      <w:r w:rsidR="00B45E4E">
        <w:rPr>
          <w:szCs w:val="24"/>
        </w:rPr>
        <w:t xml:space="preserve"> по эксплуатации стационарных свинцово-кислотных аккумуляторных батарей в составе ЭПУ на объектах ВСС России.</w:t>
      </w:r>
    </w:p>
    <w:p w:rsidR="00B45E4E" w:rsidRDefault="00B45E4E">
      <w:pPr>
        <w:autoSpaceDE w:val="0"/>
        <w:autoSpaceDN w:val="0"/>
        <w:adjustRightInd w:val="0"/>
        <w:ind w:firstLine="540"/>
        <w:rPr>
          <w:szCs w:val="24"/>
        </w:rPr>
      </w:pPr>
      <w:r>
        <w:rPr>
          <w:szCs w:val="24"/>
        </w:rPr>
        <w:t>Инструкция по техническому обслуживанию и настройке электроустановок на городских телефонных сетях.</w:t>
      </w:r>
    </w:p>
    <w:p w:rsidR="00B45E4E" w:rsidRDefault="00B45E4E">
      <w:pPr>
        <w:autoSpaceDE w:val="0"/>
        <w:autoSpaceDN w:val="0"/>
        <w:adjustRightInd w:val="0"/>
        <w:ind w:firstLine="540"/>
        <w:rPr>
          <w:szCs w:val="24"/>
        </w:rPr>
      </w:pPr>
      <w:r>
        <w:rPr>
          <w:szCs w:val="24"/>
        </w:rPr>
        <w:t>Инструкция по проектированию сети сигнализации ОКС N 7 и коммутационных систем с функциями ЦСИС на местных сетях электросвязи в составе ВСС РФ.</w:t>
      </w:r>
    </w:p>
    <w:p w:rsidR="00B45E4E" w:rsidRDefault="00B45E4E">
      <w:pPr>
        <w:autoSpaceDE w:val="0"/>
        <w:autoSpaceDN w:val="0"/>
        <w:adjustRightInd w:val="0"/>
        <w:ind w:firstLine="540"/>
        <w:rPr>
          <w:szCs w:val="24"/>
        </w:rPr>
      </w:pPr>
      <w:r>
        <w:rPr>
          <w:szCs w:val="24"/>
        </w:rPr>
        <w:t>Инструкция по расчету основных технико-экономических и финансовых показателей и заполнения форм-таблиц бизнес-плана на стадиях проектирования для предприятий связи (2-я редакция корректировки), АО Гипросвязь, 1997.</w:t>
      </w:r>
    </w:p>
    <w:p w:rsidR="00B45E4E" w:rsidRDefault="00B45E4E">
      <w:pPr>
        <w:autoSpaceDE w:val="0"/>
        <w:autoSpaceDN w:val="0"/>
        <w:adjustRightInd w:val="0"/>
        <w:ind w:firstLine="540"/>
        <w:rPr>
          <w:szCs w:val="24"/>
        </w:rPr>
      </w:pPr>
      <w:r>
        <w:rPr>
          <w:szCs w:val="24"/>
        </w:rPr>
        <w:t>Концепция применения таксофонного оборудования на телефонной сети общего пользования России. Утверждена Госкомсвязи России 25.11.97.</w:t>
      </w:r>
    </w:p>
    <w:p w:rsidR="00B45E4E" w:rsidRDefault="00B45E4E">
      <w:pPr>
        <w:autoSpaceDE w:val="0"/>
        <w:autoSpaceDN w:val="0"/>
        <w:adjustRightInd w:val="0"/>
        <w:ind w:firstLine="540"/>
        <w:rPr>
          <w:szCs w:val="24"/>
        </w:rPr>
      </w:pPr>
      <w:r>
        <w:rPr>
          <w:szCs w:val="24"/>
        </w:rPr>
        <w:t xml:space="preserve">МВД </w:t>
      </w:r>
      <w:hyperlink r:id="rId7" w:history="1">
        <w:r>
          <w:rPr>
            <w:color w:val="0000FF"/>
            <w:szCs w:val="24"/>
          </w:rPr>
          <w:t>РД-78.147-93.</w:t>
        </w:r>
      </w:hyperlink>
      <w:r>
        <w:rPr>
          <w:szCs w:val="24"/>
        </w:rPr>
        <w:t xml:space="preserve"> Единые требования по технической укрепленности и оборудованию сигнализацией охраняемых объектов.</w:t>
      </w:r>
    </w:p>
    <w:p w:rsidR="00B45E4E" w:rsidRDefault="00172CD5">
      <w:pPr>
        <w:autoSpaceDE w:val="0"/>
        <w:autoSpaceDN w:val="0"/>
        <w:adjustRightInd w:val="0"/>
        <w:ind w:firstLine="540"/>
        <w:rPr>
          <w:szCs w:val="24"/>
        </w:rPr>
      </w:pPr>
      <w:hyperlink r:id="rId8" w:history="1">
        <w:r w:rsidR="00B45E4E">
          <w:rPr>
            <w:color w:val="0000FF"/>
            <w:szCs w:val="24"/>
          </w:rPr>
          <w:t>НПБ 104-95.</w:t>
        </w:r>
      </w:hyperlink>
      <w:r w:rsidR="00B45E4E">
        <w:rPr>
          <w:szCs w:val="24"/>
        </w:rPr>
        <w:t xml:space="preserve"> Проектирование систем оповещения людей о пожаре в зданиях и сооружениях МВД России.</w:t>
      </w:r>
    </w:p>
    <w:p w:rsidR="00B45E4E" w:rsidRDefault="00172CD5">
      <w:pPr>
        <w:autoSpaceDE w:val="0"/>
        <w:autoSpaceDN w:val="0"/>
        <w:adjustRightInd w:val="0"/>
        <w:ind w:firstLine="540"/>
        <w:rPr>
          <w:szCs w:val="24"/>
        </w:rPr>
      </w:pPr>
      <w:hyperlink r:id="rId9" w:history="1">
        <w:r w:rsidR="00B45E4E">
          <w:rPr>
            <w:color w:val="0000FF"/>
            <w:szCs w:val="24"/>
          </w:rPr>
          <w:t>НПБ 105-95.</w:t>
        </w:r>
      </w:hyperlink>
      <w:r w:rsidR="00B45E4E">
        <w:rPr>
          <w:szCs w:val="24"/>
        </w:rPr>
        <w:t xml:space="preserve"> Нормы государственной противопожарной службы МВД России. Определение категорий помещений и зданий по взрывопожарной и пожарной опасности, с 01.01.96.</w:t>
      </w:r>
    </w:p>
    <w:p w:rsidR="00B45E4E" w:rsidRDefault="00172CD5">
      <w:pPr>
        <w:autoSpaceDE w:val="0"/>
        <w:autoSpaceDN w:val="0"/>
        <w:adjustRightInd w:val="0"/>
        <w:ind w:firstLine="540"/>
        <w:rPr>
          <w:szCs w:val="24"/>
        </w:rPr>
      </w:pPr>
      <w:hyperlink r:id="rId10" w:history="1">
        <w:r w:rsidR="00B45E4E">
          <w:rPr>
            <w:color w:val="0000FF"/>
            <w:szCs w:val="24"/>
          </w:rPr>
          <w:t>НПБ 110-99.</w:t>
        </w:r>
      </w:hyperlink>
      <w:r w:rsidR="00B45E4E">
        <w:rPr>
          <w:szCs w:val="24"/>
        </w:rPr>
        <w:t xml:space="preserve"> Нормы государственной противопожарной службы МВД России. Перечень зданий, сооружений, помещений и оборудования, подлежащих защите автоматическими установками тушения и обнаружения пожара.</w:t>
      </w:r>
    </w:p>
    <w:p w:rsidR="00B45E4E" w:rsidRDefault="00B45E4E">
      <w:pPr>
        <w:autoSpaceDE w:val="0"/>
        <w:autoSpaceDN w:val="0"/>
        <w:adjustRightInd w:val="0"/>
        <w:ind w:firstLine="540"/>
        <w:rPr>
          <w:szCs w:val="24"/>
        </w:rPr>
      </w:pPr>
      <w:r>
        <w:rPr>
          <w:szCs w:val="24"/>
        </w:rPr>
        <w:t>ОСТ 45.68-96. Стандарт отрасли. Классификация и условные обозначения стыков (интерфейсов) цифровых станций местных телефонный сетей.</w:t>
      </w:r>
    </w:p>
    <w:p w:rsidR="00B45E4E" w:rsidRDefault="00B45E4E">
      <w:pPr>
        <w:autoSpaceDE w:val="0"/>
        <w:autoSpaceDN w:val="0"/>
        <w:adjustRightInd w:val="0"/>
        <w:ind w:firstLine="540"/>
        <w:rPr>
          <w:szCs w:val="24"/>
        </w:rPr>
      </w:pPr>
      <w:r>
        <w:rPr>
          <w:szCs w:val="24"/>
        </w:rPr>
        <w:t>ОСТ 45.88-96. Отраслевая система стандартизации. Порядок разработки руководящих документов отрасли.</w:t>
      </w:r>
    </w:p>
    <w:p w:rsidR="00B45E4E" w:rsidRDefault="00B45E4E">
      <w:pPr>
        <w:autoSpaceDE w:val="0"/>
        <w:autoSpaceDN w:val="0"/>
        <w:adjustRightInd w:val="0"/>
        <w:ind w:firstLine="540"/>
        <w:rPr>
          <w:szCs w:val="24"/>
        </w:rPr>
      </w:pPr>
      <w:r>
        <w:rPr>
          <w:szCs w:val="24"/>
        </w:rPr>
        <w:t>ОСТ 45.81-97. Стандарт отрасли. Совместимость электромагнитная цепей передачи дискретных и аналоговых сигналов линий местных сетей электросвязи. Нормы эксплуатационные.</w:t>
      </w:r>
    </w:p>
    <w:p w:rsidR="00B45E4E" w:rsidRDefault="00B45E4E">
      <w:pPr>
        <w:autoSpaceDE w:val="0"/>
        <w:autoSpaceDN w:val="0"/>
        <w:adjustRightInd w:val="0"/>
        <w:ind w:firstLine="540"/>
        <w:rPr>
          <w:szCs w:val="24"/>
        </w:rPr>
      </w:pPr>
      <w:r>
        <w:rPr>
          <w:szCs w:val="24"/>
        </w:rPr>
        <w:t>ОСТ 45.82-96. Стандарт отрасли. Сеть телефонная городская. Линии абонентские кабельные с металлическими жилами. Нормы эксплуатационные.</w:t>
      </w:r>
    </w:p>
    <w:p w:rsidR="00B45E4E" w:rsidRDefault="00172CD5">
      <w:pPr>
        <w:autoSpaceDE w:val="0"/>
        <w:autoSpaceDN w:val="0"/>
        <w:adjustRightInd w:val="0"/>
        <w:ind w:firstLine="540"/>
        <w:rPr>
          <w:szCs w:val="24"/>
        </w:rPr>
      </w:pPr>
      <w:hyperlink r:id="rId11" w:history="1">
        <w:r w:rsidR="00B45E4E">
          <w:rPr>
            <w:color w:val="0000FF"/>
            <w:szCs w:val="24"/>
          </w:rPr>
          <w:t>ОСТ 45.83-96</w:t>
        </w:r>
      </w:hyperlink>
      <w:r w:rsidR="00B45E4E">
        <w:rPr>
          <w:szCs w:val="24"/>
        </w:rPr>
        <w:t>. Стандарт отрасли. Линии абонентские сельских телефонных сетей. Нормы эксплуатационные.</w:t>
      </w:r>
    </w:p>
    <w:p w:rsidR="00B45E4E" w:rsidRDefault="00B45E4E">
      <w:pPr>
        <w:autoSpaceDE w:val="0"/>
        <w:autoSpaceDN w:val="0"/>
        <w:adjustRightInd w:val="0"/>
        <w:ind w:firstLine="540"/>
        <w:rPr>
          <w:szCs w:val="24"/>
        </w:rPr>
      </w:pPr>
      <w:r>
        <w:rPr>
          <w:szCs w:val="24"/>
        </w:rPr>
        <w:t>ОСТН 600-93. Отраслевые строительно-технологические нормы на монтаж сооружений и устройств связи, радиовещания и телевидения.</w:t>
      </w:r>
    </w:p>
    <w:p w:rsidR="00B45E4E" w:rsidRDefault="00172CD5">
      <w:pPr>
        <w:autoSpaceDE w:val="0"/>
        <w:autoSpaceDN w:val="0"/>
        <w:adjustRightInd w:val="0"/>
        <w:ind w:firstLine="540"/>
        <w:rPr>
          <w:szCs w:val="24"/>
        </w:rPr>
      </w:pPr>
      <w:hyperlink r:id="rId12" w:history="1">
        <w:r w:rsidR="00B45E4E">
          <w:rPr>
            <w:color w:val="0000FF"/>
            <w:szCs w:val="24"/>
          </w:rPr>
          <w:t>ПОТ РО-45-005-95.</w:t>
        </w:r>
      </w:hyperlink>
      <w:r w:rsidR="00B45E4E">
        <w:rPr>
          <w:szCs w:val="24"/>
        </w:rPr>
        <w:t xml:space="preserve"> Правила по охране труда при работах на кабельных линиях связи и проводного вещания (радиофикации).</w:t>
      </w:r>
    </w:p>
    <w:p w:rsidR="00B45E4E" w:rsidRDefault="00B45E4E">
      <w:pPr>
        <w:autoSpaceDE w:val="0"/>
        <w:autoSpaceDN w:val="0"/>
        <w:adjustRightInd w:val="0"/>
        <w:ind w:firstLine="540"/>
        <w:rPr>
          <w:szCs w:val="24"/>
        </w:rPr>
      </w:pPr>
      <w:r>
        <w:rPr>
          <w:szCs w:val="24"/>
        </w:rPr>
        <w:t xml:space="preserve">Правила установления и использования придорожных полос федеральных автомобильных дорог общего пользования. </w:t>
      </w:r>
      <w:hyperlink r:id="rId13" w:history="1">
        <w:r>
          <w:rPr>
            <w:color w:val="0000FF"/>
            <w:szCs w:val="24"/>
          </w:rPr>
          <w:t>Постановление</w:t>
        </w:r>
      </w:hyperlink>
      <w:r>
        <w:rPr>
          <w:szCs w:val="24"/>
        </w:rPr>
        <w:t xml:space="preserve"> Правительства РФ от 01.12.98 N 1420.</w:t>
      </w:r>
    </w:p>
    <w:p w:rsidR="00B45E4E" w:rsidRDefault="00B45E4E">
      <w:pPr>
        <w:autoSpaceDE w:val="0"/>
        <w:autoSpaceDN w:val="0"/>
        <w:adjustRightInd w:val="0"/>
        <w:ind w:firstLine="540"/>
        <w:rPr>
          <w:szCs w:val="24"/>
        </w:rPr>
      </w:pPr>
      <w:r>
        <w:rPr>
          <w:szCs w:val="24"/>
        </w:rPr>
        <w:t xml:space="preserve">Правила оказания услуг телефонной связи. </w:t>
      </w:r>
      <w:hyperlink r:id="rId14" w:history="1">
        <w:r>
          <w:rPr>
            <w:color w:val="0000FF"/>
            <w:szCs w:val="24"/>
          </w:rPr>
          <w:t>Постановление</w:t>
        </w:r>
      </w:hyperlink>
      <w:r>
        <w:rPr>
          <w:szCs w:val="24"/>
        </w:rPr>
        <w:t xml:space="preserve"> Правительства РФ от 26.09.1997 N 1235.</w:t>
      </w:r>
    </w:p>
    <w:p w:rsidR="00B45E4E" w:rsidRDefault="00172CD5">
      <w:pPr>
        <w:autoSpaceDE w:val="0"/>
        <w:autoSpaceDN w:val="0"/>
        <w:adjustRightInd w:val="0"/>
        <w:ind w:firstLine="540"/>
        <w:rPr>
          <w:szCs w:val="24"/>
        </w:rPr>
      </w:pPr>
      <w:hyperlink r:id="rId15" w:history="1">
        <w:r w:rsidR="00B45E4E">
          <w:rPr>
            <w:color w:val="0000FF"/>
            <w:szCs w:val="24"/>
          </w:rPr>
          <w:t>Правила</w:t>
        </w:r>
      </w:hyperlink>
      <w:r w:rsidR="00B45E4E">
        <w:rPr>
          <w:szCs w:val="24"/>
        </w:rPr>
        <w:t xml:space="preserve"> технического обслуживания и ремонта линий кабельных, воздушных и смешанных местных сетей связи, Минсвязи РФ, 1996.</w:t>
      </w:r>
    </w:p>
    <w:p w:rsidR="00B45E4E" w:rsidRDefault="00B45E4E">
      <w:pPr>
        <w:autoSpaceDE w:val="0"/>
        <w:autoSpaceDN w:val="0"/>
        <w:adjustRightInd w:val="0"/>
        <w:ind w:firstLine="540"/>
        <w:rPr>
          <w:szCs w:val="24"/>
        </w:rPr>
      </w:pPr>
      <w:r>
        <w:rPr>
          <w:szCs w:val="24"/>
        </w:rPr>
        <w:t>Правила устройства электроустановок (ПУЭ), изд. Главгосэнергонадзор, 1998.</w:t>
      </w:r>
    </w:p>
    <w:p w:rsidR="00B45E4E" w:rsidRDefault="00B45E4E">
      <w:pPr>
        <w:autoSpaceDE w:val="0"/>
        <w:autoSpaceDN w:val="0"/>
        <w:adjustRightInd w:val="0"/>
        <w:ind w:firstLine="540"/>
        <w:rPr>
          <w:szCs w:val="24"/>
        </w:rPr>
      </w:pPr>
      <w:r>
        <w:rPr>
          <w:szCs w:val="24"/>
        </w:rPr>
        <w:t>Правила технической эксплуатации электроустановок потребителем, Минэнерго, 1992.</w:t>
      </w:r>
    </w:p>
    <w:p w:rsidR="00B45E4E" w:rsidRDefault="00B45E4E">
      <w:pPr>
        <w:autoSpaceDE w:val="0"/>
        <w:autoSpaceDN w:val="0"/>
        <w:adjustRightInd w:val="0"/>
        <w:ind w:firstLine="540"/>
        <w:rPr>
          <w:szCs w:val="24"/>
        </w:rPr>
      </w:pPr>
      <w:r>
        <w:rPr>
          <w:szCs w:val="24"/>
        </w:rPr>
        <w:t>РД 45.048-99. Организация экстренных, справочно-информационных и заказных служб на ГТС.</w:t>
      </w:r>
    </w:p>
    <w:p w:rsidR="00B45E4E" w:rsidRDefault="00172CD5">
      <w:pPr>
        <w:autoSpaceDE w:val="0"/>
        <w:autoSpaceDN w:val="0"/>
        <w:adjustRightInd w:val="0"/>
        <w:ind w:firstLine="540"/>
        <w:rPr>
          <w:szCs w:val="24"/>
        </w:rPr>
      </w:pPr>
      <w:hyperlink r:id="rId16" w:history="1">
        <w:r w:rsidR="00B45E4E">
          <w:rPr>
            <w:color w:val="0000FF"/>
            <w:szCs w:val="24"/>
          </w:rPr>
          <w:t>РП 1.311-1-97</w:t>
        </w:r>
      </w:hyperlink>
      <w:r w:rsidR="00B45E4E">
        <w:rPr>
          <w:szCs w:val="24"/>
        </w:rPr>
        <w:t>. Порядок разработки, согласования, утверждения и состав проектной документации на строительство сооружений электросвязи.</w:t>
      </w:r>
    </w:p>
    <w:p w:rsidR="00B45E4E" w:rsidRDefault="00B45E4E">
      <w:pPr>
        <w:autoSpaceDE w:val="0"/>
        <w:autoSpaceDN w:val="0"/>
        <w:adjustRightInd w:val="0"/>
        <w:ind w:firstLine="540"/>
        <w:rPr>
          <w:szCs w:val="24"/>
        </w:rPr>
      </w:pPr>
      <w:r>
        <w:rPr>
          <w:szCs w:val="24"/>
        </w:rPr>
        <w:t>Рекомендации по восстановлению и герметизации поврежденных (замокших) линий из пластмассовых многопарных кабелей местной телефонной сети, ЛОНИИС, 1997.</w:t>
      </w:r>
    </w:p>
    <w:p w:rsidR="00B45E4E" w:rsidRDefault="00B45E4E">
      <w:pPr>
        <w:autoSpaceDE w:val="0"/>
        <w:autoSpaceDN w:val="0"/>
        <w:adjustRightInd w:val="0"/>
        <w:ind w:firstLine="540"/>
        <w:rPr>
          <w:szCs w:val="24"/>
        </w:rPr>
      </w:pPr>
      <w:r>
        <w:rPr>
          <w:szCs w:val="24"/>
        </w:rPr>
        <w:t>Рекомендации по одновременной защите кабелей связи от коррозии, ударов молнии и электромагнитных влияний, изд. Минсвязи СССР.</w:t>
      </w:r>
    </w:p>
    <w:p w:rsidR="00B45E4E" w:rsidRDefault="00B45E4E">
      <w:pPr>
        <w:autoSpaceDE w:val="0"/>
        <w:autoSpaceDN w:val="0"/>
        <w:adjustRightInd w:val="0"/>
        <w:ind w:firstLine="540"/>
        <w:rPr>
          <w:szCs w:val="24"/>
        </w:rPr>
      </w:pPr>
      <w:r>
        <w:rPr>
          <w:szCs w:val="24"/>
        </w:rPr>
        <w:t>Руководство по строительству линейных сооружений местных сетей связи, АООТ "ССКТБ-ТОМАСС".</w:t>
      </w:r>
    </w:p>
    <w:p w:rsidR="00B45E4E" w:rsidRDefault="00B45E4E">
      <w:pPr>
        <w:autoSpaceDE w:val="0"/>
        <w:autoSpaceDN w:val="0"/>
        <w:adjustRightInd w:val="0"/>
        <w:ind w:firstLine="540"/>
        <w:rPr>
          <w:szCs w:val="24"/>
        </w:rPr>
      </w:pPr>
      <w:r>
        <w:rPr>
          <w:szCs w:val="24"/>
        </w:rPr>
        <w:t>Руководство по монтажу соединительных муфт и оконечных кабельных устройств на кабелях с гидрофобным заполнением для местных сетей связи, АООТ "ССКТБ-ТОМАСС".</w:t>
      </w:r>
    </w:p>
    <w:p w:rsidR="00B45E4E" w:rsidRDefault="00B45E4E">
      <w:pPr>
        <w:autoSpaceDE w:val="0"/>
        <w:autoSpaceDN w:val="0"/>
        <w:adjustRightInd w:val="0"/>
        <w:ind w:firstLine="540"/>
        <w:rPr>
          <w:szCs w:val="24"/>
        </w:rPr>
      </w:pPr>
      <w:r>
        <w:rPr>
          <w:szCs w:val="24"/>
        </w:rPr>
        <w:t>Руководство по строительству линейных сооружений связи, ССКТБ-ТОМАСС, 1995.</w:t>
      </w:r>
    </w:p>
    <w:p w:rsidR="00B45E4E" w:rsidRDefault="00B45E4E">
      <w:pPr>
        <w:autoSpaceDE w:val="0"/>
        <w:autoSpaceDN w:val="0"/>
        <w:adjustRightInd w:val="0"/>
        <w:ind w:firstLine="540"/>
        <w:rPr>
          <w:szCs w:val="24"/>
        </w:rPr>
      </w:pPr>
      <w:r>
        <w:rPr>
          <w:szCs w:val="24"/>
        </w:rPr>
        <w:t>Руководства по защите металлических кабелей от ударов молний, Госкомсвязи РФ, 1997.</w:t>
      </w:r>
    </w:p>
    <w:p w:rsidR="00B45E4E" w:rsidRDefault="00B45E4E">
      <w:pPr>
        <w:autoSpaceDE w:val="0"/>
        <w:autoSpaceDN w:val="0"/>
        <w:adjustRightInd w:val="0"/>
        <w:ind w:firstLine="540"/>
        <w:rPr>
          <w:szCs w:val="24"/>
        </w:rPr>
      </w:pPr>
      <w:r>
        <w:rPr>
          <w:szCs w:val="24"/>
        </w:rPr>
        <w:t>Руководства по защите оптических кабелей от ударов молнии, Минсвязи РФ, 1996.</w:t>
      </w:r>
    </w:p>
    <w:p w:rsidR="00B45E4E" w:rsidRDefault="00B45E4E">
      <w:pPr>
        <w:autoSpaceDE w:val="0"/>
        <w:autoSpaceDN w:val="0"/>
        <w:adjustRightInd w:val="0"/>
        <w:ind w:firstLine="540"/>
        <w:rPr>
          <w:szCs w:val="24"/>
        </w:rPr>
      </w:pPr>
      <w:r>
        <w:rPr>
          <w:szCs w:val="24"/>
        </w:rPr>
        <w:t>Руководство по герметизации вводов кабелей предприятий связи. ССКТБ, 1986.</w:t>
      </w:r>
    </w:p>
    <w:p w:rsidR="00B45E4E" w:rsidRDefault="00172CD5">
      <w:pPr>
        <w:autoSpaceDE w:val="0"/>
        <w:autoSpaceDN w:val="0"/>
        <w:adjustRightInd w:val="0"/>
        <w:ind w:firstLine="540"/>
        <w:rPr>
          <w:szCs w:val="24"/>
        </w:rPr>
      </w:pPr>
      <w:hyperlink r:id="rId17" w:history="1">
        <w:r w:rsidR="00B45E4E">
          <w:rPr>
            <w:color w:val="0000FF"/>
            <w:szCs w:val="24"/>
          </w:rPr>
          <w:t>СанПиН 2.2.4/2.1.8.055-96.</w:t>
        </w:r>
      </w:hyperlink>
      <w:r w:rsidR="00B45E4E">
        <w:rPr>
          <w:szCs w:val="24"/>
        </w:rPr>
        <w:t xml:space="preserve"> Санитарные правила и нормы. Электромагнитные излучения радиочастотного диапазона (ЭМИ-РЧ), Госкомсанэпиднадзор России.</w:t>
      </w:r>
    </w:p>
    <w:p w:rsidR="00B45E4E" w:rsidRDefault="00B45E4E">
      <w:pPr>
        <w:autoSpaceDE w:val="0"/>
        <w:autoSpaceDN w:val="0"/>
        <w:adjustRightInd w:val="0"/>
        <w:ind w:firstLine="540"/>
        <w:rPr>
          <w:szCs w:val="24"/>
        </w:rPr>
      </w:pPr>
      <w:r>
        <w:rPr>
          <w:szCs w:val="24"/>
        </w:rPr>
        <w:t>СНиП 2.01.07-85. Нагрузки и воздействия (с приложением 5: карты районирования территории СССР по климатическим характеристикам).</w:t>
      </w:r>
    </w:p>
    <w:p w:rsidR="00B45E4E" w:rsidRDefault="00B45E4E">
      <w:pPr>
        <w:autoSpaceDE w:val="0"/>
        <w:autoSpaceDN w:val="0"/>
        <w:adjustRightInd w:val="0"/>
        <w:ind w:firstLine="540"/>
        <w:rPr>
          <w:szCs w:val="24"/>
        </w:rPr>
      </w:pPr>
      <w:r>
        <w:rPr>
          <w:szCs w:val="24"/>
        </w:rPr>
        <w:t>СНиП 2.04.05-91. Отопление, вентиляция и кондиционирование.</w:t>
      </w:r>
    </w:p>
    <w:p w:rsidR="00B45E4E" w:rsidRDefault="00B45E4E">
      <w:pPr>
        <w:autoSpaceDE w:val="0"/>
        <w:autoSpaceDN w:val="0"/>
        <w:adjustRightInd w:val="0"/>
        <w:ind w:firstLine="540"/>
        <w:rPr>
          <w:szCs w:val="24"/>
        </w:rPr>
      </w:pPr>
      <w:r>
        <w:rPr>
          <w:szCs w:val="24"/>
        </w:rPr>
        <w:t>СНиП 2.04.09-84. Пожарная автоматика зданий и сооружений.</w:t>
      </w:r>
    </w:p>
    <w:p w:rsidR="00B45E4E" w:rsidRDefault="00B45E4E">
      <w:pPr>
        <w:autoSpaceDE w:val="0"/>
        <w:autoSpaceDN w:val="0"/>
        <w:adjustRightInd w:val="0"/>
        <w:ind w:firstLine="540"/>
        <w:rPr>
          <w:szCs w:val="24"/>
        </w:rPr>
      </w:pPr>
      <w:r>
        <w:rPr>
          <w:szCs w:val="24"/>
        </w:rPr>
        <w:t>СНиП 21-01-97. Пожарная безопасность зданий и сооружений.</w:t>
      </w:r>
    </w:p>
    <w:p w:rsidR="00B45E4E" w:rsidRDefault="00B45E4E">
      <w:pPr>
        <w:autoSpaceDE w:val="0"/>
        <w:autoSpaceDN w:val="0"/>
        <w:adjustRightInd w:val="0"/>
        <w:ind w:firstLine="540"/>
        <w:rPr>
          <w:szCs w:val="24"/>
        </w:rPr>
      </w:pPr>
      <w:r>
        <w:rPr>
          <w:szCs w:val="24"/>
        </w:rPr>
        <w:t>СНиП 2.09.04-87. Административные и бытовые здания.</w:t>
      </w:r>
    </w:p>
    <w:p w:rsidR="00B45E4E" w:rsidRDefault="00172CD5">
      <w:pPr>
        <w:autoSpaceDE w:val="0"/>
        <w:autoSpaceDN w:val="0"/>
        <w:adjustRightInd w:val="0"/>
        <w:ind w:firstLine="540"/>
        <w:rPr>
          <w:szCs w:val="24"/>
        </w:rPr>
      </w:pPr>
      <w:hyperlink r:id="rId18" w:history="1">
        <w:r w:rsidR="00B45E4E">
          <w:rPr>
            <w:color w:val="0000FF"/>
            <w:szCs w:val="24"/>
          </w:rPr>
          <w:t>СНиП 11-01-95.</w:t>
        </w:r>
      </w:hyperlink>
      <w:r w:rsidR="00B45E4E">
        <w:rPr>
          <w:szCs w:val="24"/>
        </w:rPr>
        <w:t xml:space="preserve"> Инструкция о порядке разработки, согласования, утверждения и составе проектной документации на строительство предприятий, зданий и сооружений.</w:t>
      </w:r>
    </w:p>
    <w:p w:rsidR="00B45E4E" w:rsidRDefault="00B45E4E">
      <w:pPr>
        <w:autoSpaceDE w:val="0"/>
        <w:autoSpaceDN w:val="0"/>
        <w:adjustRightInd w:val="0"/>
        <w:ind w:firstLine="540"/>
        <w:rPr>
          <w:szCs w:val="24"/>
        </w:rPr>
      </w:pPr>
      <w:r>
        <w:rPr>
          <w:szCs w:val="24"/>
        </w:rPr>
        <w:t>СНиП II-12-77. Защита от шума.</w:t>
      </w:r>
    </w:p>
    <w:p w:rsidR="00B45E4E" w:rsidRDefault="00B45E4E">
      <w:pPr>
        <w:autoSpaceDE w:val="0"/>
        <w:autoSpaceDN w:val="0"/>
        <w:adjustRightInd w:val="0"/>
        <w:ind w:firstLine="540"/>
        <w:rPr>
          <w:szCs w:val="24"/>
        </w:rPr>
      </w:pPr>
      <w:r>
        <w:rPr>
          <w:szCs w:val="24"/>
        </w:rPr>
        <w:t>СНиП II-3-79. Строительная теплотехника.</w:t>
      </w:r>
    </w:p>
    <w:p w:rsidR="00B45E4E" w:rsidRDefault="00B45E4E">
      <w:pPr>
        <w:autoSpaceDE w:val="0"/>
        <w:autoSpaceDN w:val="0"/>
        <w:adjustRightInd w:val="0"/>
        <w:ind w:firstLine="540"/>
        <w:rPr>
          <w:szCs w:val="24"/>
        </w:rPr>
      </w:pPr>
      <w:r>
        <w:rPr>
          <w:szCs w:val="24"/>
        </w:rPr>
        <w:t>СНиП 23-05-95. Естественное и искусственное освещение.</w:t>
      </w:r>
    </w:p>
    <w:p w:rsidR="00B45E4E" w:rsidRDefault="00B45E4E">
      <w:pPr>
        <w:autoSpaceDE w:val="0"/>
        <w:autoSpaceDN w:val="0"/>
        <w:adjustRightInd w:val="0"/>
        <w:ind w:firstLine="540"/>
        <w:rPr>
          <w:szCs w:val="24"/>
        </w:rPr>
      </w:pPr>
      <w:r>
        <w:rPr>
          <w:szCs w:val="24"/>
        </w:rPr>
        <w:t>СНиП 2.09.02-85. Производственные здания.</w:t>
      </w:r>
    </w:p>
    <w:p w:rsidR="00B45E4E" w:rsidRDefault="00B45E4E">
      <w:pPr>
        <w:autoSpaceDE w:val="0"/>
        <w:autoSpaceDN w:val="0"/>
        <w:adjustRightInd w:val="0"/>
        <w:ind w:firstLine="540"/>
        <w:rPr>
          <w:szCs w:val="24"/>
        </w:rPr>
      </w:pPr>
      <w:r>
        <w:rPr>
          <w:szCs w:val="24"/>
        </w:rPr>
        <w:t>СНиП 2.05.03-84. Мосты и трубы (переиздание с изменением).</w:t>
      </w:r>
    </w:p>
    <w:p w:rsidR="00B45E4E" w:rsidRDefault="00B45E4E">
      <w:pPr>
        <w:autoSpaceDE w:val="0"/>
        <w:autoSpaceDN w:val="0"/>
        <w:adjustRightInd w:val="0"/>
        <w:ind w:firstLine="540"/>
        <w:rPr>
          <w:szCs w:val="24"/>
        </w:rPr>
      </w:pPr>
      <w:r>
        <w:rPr>
          <w:szCs w:val="24"/>
        </w:rPr>
        <w:t>СНиП 4.05-91. Сборник сметных норм и расценок на строительные работы.</w:t>
      </w:r>
    </w:p>
    <w:p w:rsidR="00B45E4E" w:rsidRDefault="00172CD5">
      <w:pPr>
        <w:autoSpaceDE w:val="0"/>
        <w:autoSpaceDN w:val="0"/>
        <w:adjustRightInd w:val="0"/>
        <w:ind w:firstLine="540"/>
        <w:rPr>
          <w:szCs w:val="24"/>
        </w:rPr>
      </w:pPr>
      <w:hyperlink r:id="rId19" w:history="1">
        <w:r w:rsidR="00B45E4E">
          <w:rPr>
            <w:color w:val="0000FF"/>
            <w:szCs w:val="24"/>
          </w:rPr>
          <w:t>СП 11-101-95.</w:t>
        </w:r>
      </w:hyperlink>
      <w:r w:rsidR="00B45E4E">
        <w:rPr>
          <w:szCs w:val="24"/>
        </w:rPr>
        <w:t xml:space="preserve"> Порядок разработки, согласования, утверждения и состав обоснований инвестиций в строительство предприятий, зданий и сооружений.</w:t>
      </w:r>
    </w:p>
    <w:p w:rsidR="00B45E4E" w:rsidRDefault="00B45E4E">
      <w:pPr>
        <w:autoSpaceDE w:val="0"/>
        <w:autoSpaceDN w:val="0"/>
        <w:adjustRightInd w:val="0"/>
        <w:ind w:firstLine="540"/>
        <w:rPr>
          <w:szCs w:val="24"/>
        </w:rPr>
      </w:pPr>
      <w:r>
        <w:rPr>
          <w:szCs w:val="24"/>
        </w:rPr>
        <w:t xml:space="preserve">Эксплуатационные нормы на электрические параметры каналов сети ТФОП. Утверждены </w:t>
      </w:r>
      <w:hyperlink r:id="rId20" w:history="1">
        <w:r>
          <w:rPr>
            <w:color w:val="0000FF"/>
            <w:szCs w:val="24"/>
          </w:rPr>
          <w:t>Приказом</w:t>
        </w:r>
      </w:hyperlink>
      <w:r>
        <w:rPr>
          <w:szCs w:val="24"/>
        </w:rPr>
        <w:t xml:space="preserve"> Госкомсвязи России от 05.04.99 N 54.</w:t>
      </w:r>
    </w:p>
    <w:p w:rsidR="00B45E4E" w:rsidRDefault="00B45E4E">
      <w:pPr>
        <w:autoSpaceDE w:val="0"/>
        <w:autoSpaceDN w:val="0"/>
        <w:adjustRightInd w:val="0"/>
        <w:ind w:firstLine="540"/>
        <w:rPr>
          <w:szCs w:val="24"/>
        </w:rPr>
      </w:pPr>
      <w:r>
        <w:rPr>
          <w:szCs w:val="24"/>
        </w:rPr>
        <w:lastRenderedPageBreak/>
        <w:t>8-95. Радиопомехи индустриальные. Электроустройства, эксплуатируемые вне жилых домов. Предприятия на выделенных территориях или в отдельных зданиях. Допускаемые величины и методы испытаний, с 01.01.96.</w:t>
      </w:r>
    </w:p>
    <w:p w:rsidR="00B45E4E" w:rsidRDefault="00172CD5">
      <w:pPr>
        <w:autoSpaceDE w:val="0"/>
        <w:autoSpaceDN w:val="0"/>
        <w:adjustRightInd w:val="0"/>
        <w:ind w:firstLine="540"/>
        <w:rPr>
          <w:szCs w:val="24"/>
        </w:rPr>
      </w:pPr>
      <w:hyperlink r:id="rId21" w:history="1">
        <w:r w:rsidR="00B45E4E">
          <w:rPr>
            <w:color w:val="0000FF"/>
            <w:szCs w:val="24"/>
          </w:rPr>
          <w:t>9-93</w:t>
        </w:r>
      </w:hyperlink>
      <w:r w:rsidR="00B45E4E">
        <w:rPr>
          <w:szCs w:val="24"/>
        </w:rPr>
        <w:t>. Радиопомехи индустриальные. Аппаратура проводной связи. Нормы и методы испытаний, с 01.01.94.</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outlineLvl w:val="1"/>
        <w:rPr>
          <w:szCs w:val="24"/>
        </w:rPr>
      </w:pPr>
      <w:r>
        <w:rPr>
          <w:szCs w:val="24"/>
        </w:rPr>
        <w:t>3. ОПРЕДЕЛЕНИЯ И СПИСОК СОКРАЩЕНИЙ</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Абонент - юридическое или физическое лицо, с которым заключен договор об оказании услуг телефонной связи с выделением абонентского номера.</w:t>
      </w:r>
    </w:p>
    <w:p w:rsidR="00B45E4E" w:rsidRDefault="00B45E4E">
      <w:pPr>
        <w:autoSpaceDE w:val="0"/>
        <w:autoSpaceDN w:val="0"/>
        <w:adjustRightInd w:val="0"/>
        <w:ind w:firstLine="540"/>
        <w:rPr>
          <w:szCs w:val="24"/>
        </w:rPr>
      </w:pPr>
      <w:r>
        <w:rPr>
          <w:szCs w:val="24"/>
        </w:rPr>
        <w:t>Абонентская линия - линия телефонной сети, соединяющая абонентское устройство с коммутационной станцией (подстанцией, концентратором) этой сети.</w:t>
      </w:r>
    </w:p>
    <w:p w:rsidR="00B45E4E" w:rsidRDefault="00B45E4E">
      <w:pPr>
        <w:autoSpaceDE w:val="0"/>
        <w:autoSpaceDN w:val="0"/>
        <w:adjustRightInd w:val="0"/>
        <w:ind w:firstLine="540"/>
        <w:rPr>
          <w:szCs w:val="24"/>
        </w:rPr>
      </w:pPr>
      <w:r>
        <w:rPr>
          <w:szCs w:val="24"/>
        </w:rPr>
        <w:t>Абонентское устройство (оконечное оборудование) - подключаемое к абонентским линиям техническое средство формирования сигналов электросвязи для передачи или приема по каналам связи заданной абонентом информации (телефонный аппарат, факс, автоответчик, модем и др.).</w:t>
      </w:r>
    </w:p>
    <w:p w:rsidR="00B45E4E" w:rsidRDefault="00B45E4E">
      <w:pPr>
        <w:autoSpaceDE w:val="0"/>
        <w:autoSpaceDN w:val="0"/>
        <w:adjustRightInd w:val="0"/>
        <w:ind w:firstLine="540"/>
        <w:rPr>
          <w:szCs w:val="24"/>
        </w:rPr>
      </w:pPr>
      <w:r>
        <w:rPr>
          <w:szCs w:val="24"/>
        </w:rPr>
        <w:t>Автоматическая телефонная станция - функционально законченная коммутационная станция местной сети, предназначенная для включения абонентских линий и обеспечивающая автоматическое соединение с другими станциями и узлами сети.</w:t>
      </w:r>
    </w:p>
    <w:p w:rsidR="00B45E4E" w:rsidRDefault="00B45E4E">
      <w:pPr>
        <w:autoSpaceDE w:val="0"/>
        <w:autoSpaceDN w:val="0"/>
        <w:adjustRightInd w:val="0"/>
        <w:ind w:firstLine="540"/>
        <w:rPr>
          <w:szCs w:val="24"/>
        </w:rPr>
      </w:pPr>
      <w:r>
        <w:rPr>
          <w:szCs w:val="24"/>
        </w:rPr>
        <w:t>Автоматическая междугородная телефонная станция - оконечная коммутационная станция междугородной сети, обеспечивающая автоматическое установление соединения между местными сетями одной зоны нумерации, между разными зонами, а также выход на международные станции национальной сети.</w:t>
      </w:r>
    </w:p>
    <w:p w:rsidR="00B45E4E" w:rsidRDefault="00B45E4E">
      <w:pPr>
        <w:autoSpaceDE w:val="0"/>
        <w:autoSpaceDN w:val="0"/>
        <w:adjustRightInd w:val="0"/>
        <w:ind w:firstLine="540"/>
        <w:rPr>
          <w:szCs w:val="24"/>
        </w:rPr>
      </w:pPr>
      <w:r>
        <w:rPr>
          <w:szCs w:val="24"/>
        </w:rPr>
        <w:t>Ведомственная сеть связи - составная часть ВСС РФ, сеть электросвязи министерств и иных федеральных органов исполнительной власти, промышленных объединений и предприятий, создаваемая для удовлетворения производственных и специальных нужд и имеющая выход на сеть связи общего пользования для части абонентов. Ведомственные сети связи используются также для предоставления услуг связи населению и другим пользователям.</w:t>
      </w:r>
    </w:p>
    <w:p w:rsidR="00B45E4E" w:rsidRDefault="00B45E4E">
      <w:pPr>
        <w:autoSpaceDE w:val="0"/>
        <w:autoSpaceDN w:val="0"/>
        <w:adjustRightInd w:val="0"/>
        <w:ind w:firstLine="540"/>
        <w:rPr>
          <w:szCs w:val="24"/>
        </w:rPr>
      </w:pPr>
      <w:r>
        <w:rPr>
          <w:szCs w:val="24"/>
        </w:rPr>
        <w:t>Взаимоувязанная сеть связи - комплекс технологически сопряженных сетей связи общего пользования и ведомственных сетей электросвязи на территории Российской Федерации, обеспеченный общим централизованным управлением, независимо от ведомственной принадлежности и форм собственности.</w:t>
      </w:r>
    </w:p>
    <w:p w:rsidR="00B45E4E" w:rsidRDefault="00B45E4E">
      <w:pPr>
        <w:autoSpaceDE w:val="0"/>
        <w:autoSpaceDN w:val="0"/>
        <w:adjustRightInd w:val="0"/>
        <w:ind w:firstLine="540"/>
        <w:rPr>
          <w:szCs w:val="24"/>
        </w:rPr>
      </w:pPr>
      <w:r>
        <w:rPr>
          <w:szCs w:val="24"/>
        </w:rPr>
        <w:t>Внутризоновая сеть - сеть, обеспечивающая взаимосвязь местных сетей внутри одной зоны нумерации и их выход на междугородную и международную сети.</w:t>
      </w:r>
    </w:p>
    <w:p w:rsidR="00B45E4E" w:rsidRDefault="00B45E4E">
      <w:pPr>
        <w:autoSpaceDE w:val="0"/>
        <w:autoSpaceDN w:val="0"/>
        <w:adjustRightInd w:val="0"/>
        <w:ind w:firstLine="540"/>
        <w:rPr>
          <w:szCs w:val="24"/>
        </w:rPr>
      </w:pPr>
      <w:r>
        <w:rPr>
          <w:szCs w:val="24"/>
        </w:rPr>
        <w:t>Выделенная сеть - сеть электросвязи физических и юридических лиц, не имеющая выхода на сеть связи общего пользования.</w:t>
      </w:r>
    </w:p>
    <w:p w:rsidR="00B45E4E" w:rsidRDefault="00B45E4E">
      <w:pPr>
        <w:autoSpaceDE w:val="0"/>
        <w:autoSpaceDN w:val="0"/>
        <w:adjustRightInd w:val="0"/>
        <w:ind w:firstLine="540"/>
        <w:rPr>
          <w:szCs w:val="24"/>
        </w:rPr>
      </w:pPr>
      <w:r>
        <w:rPr>
          <w:szCs w:val="24"/>
        </w:rPr>
        <w:t>Заказно-соединительная линия телефонной сети - линия телефонной сети для связи станций местной сети с междугородной телефонной станцией зоны нумерации непосредственно или через телефонный узел, предназначенная для заказа и установления междугородных и международных соединений.</w:t>
      </w:r>
    </w:p>
    <w:p w:rsidR="00B45E4E" w:rsidRDefault="00B45E4E">
      <w:pPr>
        <w:autoSpaceDE w:val="0"/>
        <w:autoSpaceDN w:val="0"/>
        <w:adjustRightInd w:val="0"/>
        <w:ind w:firstLine="540"/>
        <w:rPr>
          <w:szCs w:val="24"/>
        </w:rPr>
      </w:pPr>
      <w:r>
        <w:rPr>
          <w:szCs w:val="24"/>
        </w:rPr>
        <w:t>Зоновая телефонная сеть - совокупность местных и внутризоновой сетей, расположенных на территории одной зоны нумерации, обеспечивающая связь абонентов местных сетей внутри этой зоны и предоставляющая им возможность выхода на междугородную и международную телефонные сети.</w:t>
      </w:r>
    </w:p>
    <w:p w:rsidR="00B45E4E" w:rsidRDefault="00B45E4E">
      <w:pPr>
        <w:autoSpaceDE w:val="0"/>
        <w:autoSpaceDN w:val="0"/>
        <w:adjustRightInd w:val="0"/>
        <w:ind w:firstLine="540"/>
        <w:rPr>
          <w:szCs w:val="24"/>
        </w:rPr>
      </w:pPr>
      <w:r>
        <w:rPr>
          <w:szCs w:val="24"/>
        </w:rPr>
        <w:t>Комбинированная автоматическая телефонная станция - автоматическая телефонная станция, выполняющая функции опорной или опорно-транзитной станции и АМТС одновременно.</w:t>
      </w:r>
    </w:p>
    <w:p w:rsidR="00B45E4E" w:rsidRDefault="00B45E4E">
      <w:pPr>
        <w:autoSpaceDE w:val="0"/>
        <w:autoSpaceDN w:val="0"/>
        <w:adjustRightInd w:val="0"/>
        <w:ind w:firstLine="540"/>
        <w:rPr>
          <w:szCs w:val="24"/>
        </w:rPr>
      </w:pPr>
      <w:r>
        <w:rPr>
          <w:szCs w:val="24"/>
        </w:rPr>
        <w:t>Коммутационная станция - совокупность оборудования коммутации, интерфейсов к системам передачи, средств управления и сигнализации и других функциональных элементов, обеспечивающая возможность установления соединений по требованию пользователей.</w:t>
      </w:r>
    </w:p>
    <w:p w:rsidR="00B45E4E" w:rsidRDefault="00B45E4E">
      <w:pPr>
        <w:autoSpaceDE w:val="0"/>
        <w:autoSpaceDN w:val="0"/>
        <w:adjustRightInd w:val="0"/>
        <w:ind w:firstLine="540"/>
        <w:rPr>
          <w:szCs w:val="24"/>
        </w:rPr>
      </w:pPr>
      <w:r>
        <w:rPr>
          <w:szCs w:val="24"/>
        </w:rPr>
        <w:lastRenderedPageBreak/>
        <w:t>Коммутация каналов - совокупность операций на станции или узле сети, обеспечивающих последовательное соединение каналов и линий этой сети.</w:t>
      </w:r>
    </w:p>
    <w:p w:rsidR="00B45E4E" w:rsidRDefault="00B45E4E">
      <w:pPr>
        <w:autoSpaceDE w:val="0"/>
        <w:autoSpaceDN w:val="0"/>
        <w:adjustRightInd w:val="0"/>
        <w:ind w:firstLine="540"/>
        <w:rPr>
          <w:szCs w:val="24"/>
        </w:rPr>
      </w:pPr>
      <w:r>
        <w:rPr>
          <w:szCs w:val="24"/>
        </w:rPr>
        <w:t>Коммутация пакетов - совокупность операций на станции или узле сети, состоящих в приеме отрезков сообщений (пакетов) и передаче их в соответствии с содержащимся в них адресным признаком.</w:t>
      </w:r>
    </w:p>
    <w:p w:rsidR="00B45E4E" w:rsidRDefault="00B45E4E">
      <w:pPr>
        <w:autoSpaceDE w:val="0"/>
        <w:autoSpaceDN w:val="0"/>
        <w:adjustRightInd w:val="0"/>
        <w:ind w:firstLine="540"/>
        <w:rPr>
          <w:szCs w:val="24"/>
        </w:rPr>
      </w:pPr>
      <w:r>
        <w:rPr>
          <w:szCs w:val="24"/>
        </w:rPr>
        <w:t>Коммутируемая сеть электросвязи - сеть электросвязи, в которой путь передачи сообщений между пользователями устанавливается только на время передачи этих сообщений под воздействием адресной информации, определяемой пользователем, инициирующим соединение.</w:t>
      </w:r>
    </w:p>
    <w:p w:rsidR="00B45E4E" w:rsidRDefault="00B45E4E">
      <w:pPr>
        <w:autoSpaceDE w:val="0"/>
        <w:autoSpaceDN w:val="0"/>
        <w:adjustRightInd w:val="0"/>
        <w:ind w:firstLine="540"/>
        <w:rPr>
          <w:szCs w:val="24"/>
        </w:rPr>
      </w:pPr>
      <w:r>
        <w:rPr>
          <w:szCs w:val="24"/>
        </w:rPr>
        <w:t>Концентратор - оборудование, концентрирующее абонентскую нагрузку и не замыкающее внутреннюю нагрузку, функционально являющееся частью АТС местной сети, к которой оно подключается по соединительным линиям, имеет абонентскую нумерацию и управление от этой АТС.</w:t>
      </w:r>
    </w:p>
    <w:p w:rsidR="00B45E4E" w:rsidRDefault="00B45E4E">
      <w:pPr>
        <w:autoSpaceDE w:val="0"/>
        <w:autoSpaceDN w:val="0"/>
        <w:adjustRightInd w:val="0"/>
        <w:ind w:firstLine="540"/>
        <w:rPr>
          <w:szCs w:val="24"/>
        </w:rPr>
      </w:pPr>
      <w:r>
        <w:rPr>
          <w:szCs w:val="24"/>
        </w:rPr>
        <w:t>Концентратор ЦСИС - коммутационное устройство, являющееся частью сети доступа и выполняющее функции концентрации нагрузки. Концентратором ЦСИС должно обеспечиваться предоставление пользователям услуг ЦСИС, поддерживаемых опорной АТС с функциями ЦСИС.</w:t>
      </w:r>
    </w:p>
    <w:p w:rsidR="00B45E4E" w:rsidRDefault="00B45E4E">
      <w:pPr>
        <w:autoSpaceDE w:val="0"/>
        <w:autoSpaceDN w:val="0"/>
        <w:adjustRightInd w:val="0"/>
        <w:ind w:firstLine="540"/>
        <w:rPr>
          <w:szCs w:val="24"/>
        </w:rPr>
      </w:pPr>
      <w:r>
        <w:rPr>
          <w:szCs w:val="24"/>
        </w:rPr>
        <w:t>Маршрут (путь) - определенная последовательность каналов, станций и узлов сети, которая используется для установления соединений между двумя заданными коммутационными станциями.</w:t>
      </w:r>
    </w:p>
    <w:p w:rsidR="00B45E4E" w:rsidRDefault="00B45E4E">
      <w:pPr>
        <w:autoSpaceDE w:val="0"/>
        <w:autoSpaceDN w:val="0"/>
        <w:adjustRightInd w:val="0"/>
        <w:ind w:firstLine="540"/>
        <w:rPr>
          <w:szCs w:val="24"/>
        </w:rPr>
      </w:pPr>
      <w:r>
        <w:rPr>
          <w:szCs w:val="24"/>
        </w:rPr>
        <w:t>Маршрутизация - процесс определения маршрута коммутационной станцией в соответствии с системой правил для передачи сообщения или для установления соединения.</w:t>
      </w:r>
    </w:p>
    <w:p w:rsidR="00B45E4E" w:rsidRDefault="00B45E4E">
      <w:pPr>
        <w:autoSpaceDE w:val="0"/>
        <w:autoSpaceDN w:val="0"/>
        <w:adjustRightInd w:val="0"/>
        <w:ind w:firstLine="540"/>
        <w:rPr>
          <w:szCs w:val="24"/>
        </w:rPr>
      </w:pPr>
      <w:r>
        <w:rPr>
          <w:szCs w:val="24"/>
        </w:rPr>
        <w:t>Междугородная телефонная сеть - часть телефонной сети общего пользования, представляющая собой совокупность междугородных телефонных станций, расположенных в различных зонах нумерации, телефонных узлов автоматической коммутации и каналов электросвязи, соединяющих их между собой.</w:t>
      </w:r>
    </w:p>
    <w:p w:rsidR="00B45E4E" w:rsidRDefault="00B45E4E">
      <w:pPr>
        <w:autoSpaceDE w:val="0"/>
        <w:autoSpaceDN w:val="0"/>
        <w:adjustRightInd w:val="0"/>
        <w:ind w:firstLine="540"/>
        <w:rPr>
          <w:szCs w:val="24"/>
        </w:rPr>
      </w:pPr>
      <w:r>
        <w:rPr>
          <w:szCs w:val="24"/>
        </w:rPr>
        <w:t>Международная телефонная сеть - сеть электросвязи, представляющая собой совокупность оконечных (МНТС) и оконечно-транзитных (МЦК) станций разных стран и каналов, соединяющих их между собой.</w:t>
      </w:r>
    </w:p>
    <w:p w:rsidR="00B45E4E" w:rsidRDefault="00B45E4E">
      <w:pPr>
        <w:autoSpaceDE w:val="0"/>
        <w:autoSpaceDN w:val="0"/>
        <w:adjustRightInd w:val="0"/>
        <w:ind w:firstLine="540"/>
        <w:rPr>
          <w:szCs w:val="24"/>
        </w:rPr>
      </w:pPr>
      <w:r>
        <w:rPr>
          <w:szCs w:val="24"/>
        </w:rPr>
        <w:t>Международная телефонная станция - оконечная коммутационная станция международной сети, обеспечивающая автоматическое установление соединений между станциями и узлами международной и национальной сетей.</w:t>
      </w:r>
    </w:p>
    <w:p w:rsidR="00B45E4E" w:rsidRDefault="00B45E4E">
      <w:pPr>
        <w:autoSpaceDE w:val="0"/>
        <w:autoSpaceDN w:val="0"/>
        <w:adjustRightInd w:val="0"/>
        <w:ind w:firstLine="540"/>
        <w:rPr>
          <w:szCs w:val="24"/>
        </w:rPr>
      </w:pPr>
      <w:r>
        <w:rPr>
          <w:szCs w:val="24"/>
        </w:rPr>
        <w:t>Международный центр коммутации - оконечно-транзитная коммутационная станция международной сети, обеспечивающая автоматическое установление соединений между станциями и узлами международной и национальной сетей.</w:t>
      </w:r>
    </w:p>
    <w:p w:rsidR="00B45E4E" w:rsidRDefault="00B45E4E">
      <w:pPr>
        <w:autoSpaceDE w:val="0"/>
        <w:autoSpaceDN w:val="0"/>
        <w:adjustRightInd w:val="0"/>
        <w:ind w:firstLine="540"/>
        <w:rPr>
          <w:szCs w:val="24"/>
        </w:rPr>
      </w:pPr>
      <w:r>
        <w:rPr>
          <w:szCs w:val="24"/>
        </w:rPr>
        <w:t>Межстанционные сети - совокупность коммутационных станций и соединительных линий между ОПС, ОПТС, ТС, УС, ЦС, УСС и с АМТС.</w:t>
      </w:r>
    </w:p>
    <w:p w:rsidR="00B45E4E" w:rsidRDefault="00B45E4E">
      <w:pPr>
        <w:autoSpaceDE w:val="0"/>
        <w:autoSpaceDN w:val="0"/>
        <w:adjustRightInd w:val="0"/>
        <w:ind w:firstLine="540"/>
        <w:rPr>
          <w:szCs w:val="24"/>
        </w:rPr>
      </w:pPr>
      <w:r>
        <w:rPr>
          <w:szCs w:val="24"/>
        </w:rPr>
        <w:t>Местная телефонная сеть - часть телефонной сети общего пользования, представляющая собой совокупность коммутационных станций и узлов, линий, оконечных абонентских устройств, предназначенная для обеспечения телефонной связью абонентов города или сельского района.</w:t>
      </w:r>
    </w:p>
    <w:p w:rsidR="00B45E4E" w:rsidRDefault="00B45E4E">
      <w:pPr>
        <w:autoSpaceDE w:val="0"/>
        <w:autoSpaceDN w:val="0"/>
        <w:adjustRightInd w:val="0"/>
        <w:ind w:firstLine="540"/>
        <w:rPr>
          <w:szCs w:val="24"/>
        </w:rPr>
      </w:pPr>
      <w:r>
        <w:rPr>
          <w:szCs w:val="24"/>
        </w:rPr>
        <w:t>Мультиплексор - устройство сети абонентского доступа, без концентрации нагрузки, с жестким ("статичным") закреплением АЛ за цифровыми каналами к опорным станциям.</w:t>
      </w:r>
    </w:p>
    <w:p w:rsidR="00B45E4E" w:rsidRDefault="00B45E4E">
      <w:pPr>
        <w:autoSpaceDE w:val="0"/>
        <w:autoSpaceDN w:val="0"/>
        <w:adjustRightInd w:val="0"/>
        <w:ind w:firstLine="540"/>
        <w:rPr>
          <w:szCs w:val="24"/>
        </w:rPr>
      </w:pPr>
      <w:r>
        <w:rPr>
          <w:szCs w:val="24"/>
        </w:rPr>
        <w:t>Мультиплексор ЦСИС - устройство, являющееся частью сети доступа и выполняющее функции мультиплексирования цифровых потоков, поступающих от нескольких интерфейсов "пользователь-сеть" в общий цифровой поток, передаваемый на АТС с функциями ЦСИС. Мультиплексором ЦСИС должно обеспечиваться предоставление пользователям услуг ЦСИС, поддерживаемых опорной АТС с функциями ЦСИС.</w:t>
      </w:r>
    </w:p>
    <w:p w:rsidR="00B45E4E" w:rsidRDefault="00B45E4E">
      <w:pPr>
        <w:autoSpaceDE w:val="0"/>
        <w:autoSpaceDN w:val="0"/>
        <w:adjustRightInd w:val="0"/>
        <w:ind w:firstLine="540"/>
        <w:rPr>
          <w:szCs w:val="24"/>
        </w:rPr>
      </w:pPr>
      <w:r>
        <w:rPr>
          <w:szCs w:val="24"/>
        </w:rPr>
        <w:t>Обходной путь - маршрут (путь) между двумя коммутационными станциями, содержащий транзитные станции.</w:t>
      </w:r>
    </w:p>
    <w:p w:rsidR="00B45E4E" w:rsidRDefault="00B45E4E">
      <w:pPr>
        <w:autoSpaceDE w:val="0"/>
        <w:autoSpaceDN w:val="0"/>
        <w:adjustRightInd w:val="0"/>
        <w:ind w:firstLine="540"/>
        <w:rPr>
          <w:szCs w:val="24"/>
        </w:rPr>
      </w:pPr>
      <w:r>
        <w:rPr>
          <w:szCs w:val="24"/>
        </w:rPr>
        <w:lastRenderedPageBreak/>
        <w:t>Опорная станция - коммутационная станция телефонных сетей различного иерархического уровня, осуществляющая ввод и вывод трафика сети данного иерархического уровня (местный, междугородный, международный).</w:t>
      </w:r>
    </w:p>
    <w:p w:rsidR="00B45E4E" w:rsidRDefault="00B45E4E">
      <w:pPr>
        <w:autoSpaceDE w:val="0"/>
        <w:autoSpaceDN w:val="0"/>
        <w:adjustRightInd w:val="0"/>
        <w:ind w:firstLine="540"/>
        <w:rPr>
          <w:szCs w:val="24"/>
        </w:rPr>
      </w:pPr>
      <w:r>
        <w:rPr>
          <w:szCs w:val="24"/>
        </w:rPr>
        <w:t>Оконечная станция - станция, расположенная в любых населенных пунктах сельского района. Соединительные линии ОС включаются в ЦС или УС, а также в другие ОС при использовании поперечных связей.</w:t>
      </w:r>
    </w:p>
    <w:p w:rsidR="00B45E4E" w:rsidRDefault="00B45E4E">
      <w:pPr>
        <w:autoSpaceDE w:val="0"/>
        <w:autoSpaceDN w:val="0"/>
        <w:adjustRightInd w:val="0"/>
        <w:ind w:firstLine="540"/>
        <w:rPr>
          <w:szCs w:val="24"/>
        </w:rPr>
      </w:pPr>
      <w:r>
        <w:rPr>
          <w:szCs w:val="24"/>
        </w:rPr>
        <w:t>Опорно-транзитная станция - коммутационная станция, выполняющая функции как опорной, так и транзитной станций сетей данного иерархического уровня.</w:t>
      </w:r>
    </w:p>
    <w:p w:rsidR="00B45E4E" w:rsidRDefault="00B45E4E">
      <w:pPr>
        <w:autoSpaceDE w:val="0"/>
        <w:autoSpaceDN w:val="0"/>
        <w:adjustRightInd w:val="0"/>
        <w:ind w:firstLine="540"/>
        <w:rPr>
          <w:szCs w:val="24"/>
        </w:rPr>
      </w:pPr>
      <w:r>
        <w:rPr>
          <w:szCs w:val="24"/>
        </w:rPr>
        <w:t>Оператор связи - физическое или юридическое лицо, имеющее право на предоставление услуг электросвязи. Документом, дающим такое право, является выданная установленным порядком лицензия.</w:t>
      </w:r>
    </w:p>
    <w:p w:rsidR="00B45E4E" w:rsidRDefault="00B45E4E">
      <w:pPr>
        <w:autoSpaceDE w:val="0"/>
        <w:autoSpaceDN w:val="0"/>
        <w:adjustRightInd w:val="0"/>
        <w:ind w:firstLine="540"/>
        <w:rPr>
          <w:szCs w:val="24"/>
        </w:rPr>
      </w:pPr>
      <w:r>
        <w:rPr>
          <w:szCs w:val="24"/>
        </w:rPr>
        <w:t>План маршрутизации - массив данных, содержащий полную информацию о маршрутах (путях) установления соединений и алгоритм выбора маршрута на коммутационной станции.</w:t>
      </w:r>
    </w:p>
    <w:p w:rsidR="00B45E4E" w:rsidRDefault="00B45E4E">
      <w:pPr>
        <w:autoSpaceDE w:val="0"/>
        <w:autoSpaceDN w:val="0"/>
        <w:adjustRightInd w:val="0"/>
        <w:ind w:firstLine="540"/>
        <w:rPr>
          <w:szCs w:val="24"/>
        </w:rPr>
      </w:pPr>
      <w:r>
        <w:rPr>
          <w:szCs w:val="24"/>
        </w:rPr>
        <w:t>Подстанция - оборудование, концентрирующее абонентскую нагрузку и замыкающее внутреннюю нагрузку, функционально являющееся частью АТС местной сети, к которой оно подключается по соединительным линиям, имеет абонентскую нумерацию и управление от этой АТС.</w:t>
      </w:r>
    </w:p>
    <w:p w:rsidR="00B45E4E" w:rsidRDefault="00B45E4E">
      <w:pPr>
        <w:autoSpaceDE w:val="0"/>
        <w:autoSpaceDN w:val="0"/>
        <w:adjustRightInd w:val="0"/>
        <w:ind w:firstLine="540"/>
        <w:rPr>
          <w:szCs w:val="24"/>
        </w:rPr>
      </w:pPr>
      <w:r>
        <w:rPr>
          <w:szCs w:val="24"/>
        </w:rPr>
        <w:t>Прямой путь - маршрут (путь) между двумя коммутационными станциями, не содержащий транзитные станции.</w:t>
      </w:r>
    </w:p>
    <w:p w:rsidR="00B45E4E" w:rsidRDefault="00B45E4E">
      <w:pPr>
        <w:autoSpaceDE w:val="0"/>
        <w:autoSpaceDN w:val="0"/>
        <w:adjustRightInd w:val="0"/>
        <w:ind w:firstLine="540"/>
        <w:rPr>
          <w:szCs w:val="24"/>
        </w:rPr>
      </w:pPr>
      <w:r>
        <w:rPr>
          <w:szCs w:val="24"/>
        </w:rPr>
        <w:t>Радиодоступ - часть абонентской сети (сети абонентского доступа), обеспечивающая подключение абонентских устройств к станции местной сети с помощью радиосредств.</w:t>
      </w:r>
    </w:p>
    <w:p w:rsidR="00B45E4E" w:rsidRDefault="00B45E4E">
      <w:pPr>
        <w:autoSpaceDE w:val="0"/>
        <w:autoSpaceDN w:val="0"/>
        <w:adjustRightInd w:val="0"/>
        <w:ind w:firstLine="540"/>
        <w:rPr>
          <w:szCs w:val="24"/>
        </w:rPr>
      </w:pPr>
      <w:r>
        <w:rPr>
          <w:szCs w:val="24"/>
        </w:rPr>
        <w:t>Региональная сеть подвижной связи - совокупность технических средств, обеспечивающая подвижным абонентам возможность установления связи между собой и со стационарными абонентами сети.</w:t>
      </w:r>
    </w:p>
    <w:p w:rsidR="00B45E4E" w:rsidRDefault="00B45E4E">
      <w:pPr>
        <w:autoSpaceDE w:val="0"/>
        <w:autoSpaceDN w:val="0"/>
        <w:adjustRightInd w:val="0"/>
        <w:ind w:firstLine="540"/>
        <w:rPr>
          <w:szCs w:val="24"/>
        </w:rPr>
      </w:pPr>
      <w:r>
        <w:rPr>
          <w:szCs w:val="24"/>
        </w:rPr>
        <w:t>Сеть абонентского доступа (абонентская сеть) - совокупность мультиплексоров, концентраторов, ПС, УПАТС и абонентских линий, соединяющих ОАУ с ОПС, ОС, УС, ЦС, ОПТС, концентраторами, ПС, мультиплексорами и УПАТС, а также линий абонентского доступа, соединяющих мультиплексоры, концентраторы и УПАТС с ОПС, ОС, УС, ЦС, ОПТС.</w:t>
      </w:r>
    </w:p>
    <w:p w:rsidR="00B45E4E" w:rsidRDefault="00B45E4E">
      <w:pPr>
        <w:autoSpaceDE w:val="0"/>
        <w:autoSpaceDN w:val="0"/>
        <w:adjustRightInd w:val="0"/>
        <w:ind w:firstLine="540"/>
        <w:rPr>
          <w:szCs w:val="24"/>
        </w:rPr>
      </w:pPr>
      <w:r>
        <w:rPr>
          <w:szCs w:val="24"/>
        </w:rPr>
        <w:t>Сеть персонального радиовызова ОП (ПРВ-ОП) (пейджинговая связь) - это совокупность технических и программных средств, с помощью которых осуществляется односторонняя передача в радиоканале в пределах зоны обслуживания, цифровых, буквенно-цифровых, звуковых сообщений ограниченного объема, поступающих от абонентов телефонных сетей общего пользования и сетей передачи данных.</w:t>
      </w:r>
    </w:p>
    <w:p w:rsidR="00B45E4E" w:rsidRDefault="00B45E4E">
      <w:pPr>
        <w:autoSpaceDE w:val="0"/>
        <w:autoSpaceDN w:val="0"/>
        <w:adjustRightInd w:val="0"/>
        <w:ind w:firstLine="540"/>
        <w:rPr>
          <w:szCs w:val="24"/>
        </w:rPr>
      </w:pPr>
      <w:r>
        <w:rPr>
          <w:szCs w:val="24"/>
        </w:rPr>
        <w:t>Сеть электросвязи - совокупность технических средств, обеспечивающая передачу одного или нескольких видов сообщений: телефонных, телеграфных, факсимильных, данных и других видов документальных сообщений, включая обмен информацией между ЭВМ, телевизионное, звуковое и иные виды радио- и проводного вещания.</w:t>
      </w:r>
    </w:p>
    <w:p w:rsidR="00B45E4E" w:rsidRDefault="00B45E4E">
      <w:pPr>
        <w:autoSpaceDE w:val="0"/>
        <w:autoSpaceDN w:val="0"/>
        <w:adjustRightInd w:val="0"/>
        <w:ind w:firstLine="540"/>
        <w:rPr>
          <w:szCs w:val="24"/>
        </w:rPr>
      </w:pPr>
      <w:r>
        <w:rPr>
          <w:szCs w:val="24"/>
        </w:rPr>
        <w:t>Сеть электросвязи общего пользования - составная часть взаимоувязанной сети электросвязи Российской Федерации, открытая для пользования всем физическим и юридическим лицам, в услугах которой этим лицам не может быть отказано.</w:t>
      </w:r>
    </w:p>
    <w:p w:rsidR="00B45E4E" w:rsidRDefault="00B45E4E">
      <w:pPr>
        <w:autoSpaceDE w:val="0"/>
        <w:autoSpaceDN w:val="0"/>
        <w:adjustRightInd w:val="0"/>
        <w:ind w:firstLine="540"/>
        <w:rPr>
          <w:szCs w:val="24"/>
        </w:rPr>
      </w:pPr>
      <w:r>
        <w:rPr>
          <w:szCs w:val="24"/>
        </w:rPr>
        <w:t>Сеть электросвязи с коммутацией каналов - сеть электросвязи, базирующаяся на технологии с коммутацией каналов.</w:t>
      </w:r>
    </w:p>
    <w:p w:rsidR="00B45E4E" w:rsidRDefault="00B45E4E">
      <w:pPr>
        <w:autoSpaceDE w:val="0"/>
        <w:autoSpaceDN w:val="0"/>
        <w:adjustRightInd w:val="0"/>
        <w:ind w:firstLine="540"/>
        <w:rPr>
          <w:szCs w:val="24"/>
        </w:rPr>
      </w:pPr>
      <w:r>
        <w:rPr>
          <w:szCs w:val="24"/>
        </w:rPr>
        <w:t>Сеть электросвязи с коммутацией пакетов - сеть электросвязи, базирующаяся на технологии с коммутацией пакетов.</w:t>
      </w:r>
    </w:p>
    <w:p w:rsidR="00B45E4E" w:rsidRDefault="00B45E4E">
      <w:pPr>
        <w:autoSpaceDE w:val="0"/>
        <w:autoSpaceDN w:val="0"/>
        <w:adjustRightInd w:val="0"/>
        <w:ind w:firstLine="540"/>
        <w:rPr>
          <w:szCs w:val="24"/>
        </w:rPr>
      </w:pPr>
      <w:r>
        <w:rPr>
          <w:szCs w:val="24"/>
        </w:rPr>
        <w:t>Система телефонной связи общего пользования - комплекс коммутируемых сетей электросвязи общего пользования и подсистем, обеспечивающих их функционирование на базе единых принципов построения, управления, синхронизации, сигнализации, нумерации и др., предназначенный для оказания услуг преимущественно телефонной связи, фиксированной и подвижной.</w:t>
      </w:r>
    </w:p>
    <w:p w:rsidR="00B45E4E" w:rsidRDefault="00B45E4E">
      <w:pPr>
        <w:autoSpaceDE w:val="0"/>
        <w:autoSpaceDN w:val="0"/>
        <w:adjustRightInd w:val="0"/>
        <w:ind w:firstLine="540"/>
        <w:rPr>
          <w:szCs w:val="24"/>
        </w:rPr>
      </w:pPr>
      <w:r>
        <w:rPr>
          <w:szCs w:val="24"/>
        </w:rPr>
        <w:lastRenderedPageBreak/>
        <w:t>Соединительная линия телефонной сети - линия местной телефонной сети, соединяющая телефонные станции и узлы между собой, а также подстанции и концентраторы с оконечной станцией сети.</w:t>
      </w:r>
    </w:p>
    <w:p w:rsidR="00B45E4E" w:rsidRDefault="00B45E4E">
      <w:pPr>
        <w:autoSpaceDE w:val="0"/>
        <w:autoSpaceDN w:val="0"/>
        <w:adjustRightInd w:val="0"/>
        <w:ind w:firstLine="540"/>
        <w:rPr>
          <w:szCs w:val="24"/>
        </w:rPr>
      </w:pPr>
      <w:r>
        <w:rPr>
          <w:szCs w:val="24"/>
        </w:rPr>
        <w:t>Соединительная линия телефонной сети (междугородная) - линия телефонной сети для связи междугородной телефонной станции с телефонной станцией местной сети непосредственно или через телефонный узел.</w:t>
      </w:r>
    </w:p>
    <w:p w:rsidR="00B45E4E" w:rsidRDefault="00B45E4E">
      <w:pPr>
        <w:autoSpaceDE w:val="0"/>
        <w:autoSpaceDN w:val="0"/>
        <w:adjustRightInd w:val="0"/>
        <w:ind w:firstLine="540"/>
        <w:rPr>
          <w:szCs w:val="24"/>
        </w:rPr>
      </w:pPr>
      <w:r>
        <w:rPr>
          <w:szCs w:val="24"/>
        </w:rPr>
        <w:t>Телефонная сеть подвижной связи общего пользования - сеть электросвязи общего пользования, предоставляющая услуги телефонной связи абонентам, оконечное оборудование которых не имеет фиксированной точки подключения и позволяет абонентам менять свое местонахождение, в том числе в процессе получения услуг связи.</w:t>
      </w:r>
    </w:p>
    <w:p w:rsidR="00B45E4E" w:rsidRDefault="00B45E4E">
      <w:pPr>
        <w:autoSpaceDE w:val="0"/>
        <w:autoSpaceDN w:val="0"/>
        <w:adjustRightInd w:val="0"/>
        <w:ind w:firstLine="540"/>
        <w:rPr>
          <w:szCs w:val="24"/>
        </w:rPr>
      </w:pPr>
      <w:r>
        <w:rPr>
          <w:szCs w:val="24"/>
        </w:rPr>
        <w:t>Телефонная сеть фиксированной связи общего пользования - сеть электросвязи общего пользования, предоставляющая услуги телефонной связи абонентам, оконечное оборудование которых имеет фиксированную точку подключения.</w:t>
      </w:r>
    </w:p>
    <w:p w:rsidR="00B45E4E" w:rsidRDefault="00B45E4E">
      <w:pPr>
        <w:autoSpaceDE w:val="0"/>
        <w:autoSpaceDN w:val="0"/>
        <w:adjustRightInd w:val="0"/>
        <w:ind w:firstLine="540"/>
        <w:rPr>
          <w:szCs w:val="24"/>
        </w:rPr>
      </w:pPr>
      <w:r>
        <w:rPr>
          <w:szCs w:val="24"/>
        </w:rPr>
        <w:t>Телефонная сеть географической зоны нумерации - совокупность иерархически организованных телефонных сетей, включая Сети (корпоративные), связанных общей структурой и расположенных на территории одной географической зоны нумерации, имеющей код АВС.</w:t>
      </w:r>
    </w:p>
    <w:p w:rsidR="00B45E4E" w:rsidRDefault="00B45E4E">
      <w:pPr>
        <w:autoSpaceDE w:val="0"/>
        <w:autoSpaceDN w:val="0"/>
        <w:adjustRightInd w:val="0"/>
        <w:ind w:firstLine="540"/>
        <w:rPr>
          <w:szCs w:val="24"/>
        </w:rPr>
      </w:pPr>
      <w:r>
        <w:rPr>
          <w:szCs w:val="24"/>
        </w:rPr>
        <w:t>Телефонная сеть негеографической зоны нумерации - совокупность иерархически организованных телефонных Сетей (корпоративных), имеющих код DEF и общую структуру, не привязанную к конкретной географической зоне нумерации.</w:t>
      </w:r>
    </w:p>
    <w:p w:rsidR="00B45E4E" w:rsidRDefault="00B45E4E">
      <w:pPr>
        <w:autoSpaceDE w:val="0"/>
        <w:autoSpaceDN w:val="0"/>
        <w:adjustRightInd w:val="0"/>
        <w:ind w:firstLine="540"/>
        <w:rPr>
          <w:szCs w:val="24"/>
        </w:rPr>
      </w:pPr>
      <w:r>
        <w:rPr>
          <w:szCs w:val="24"/>
        </w:rPr>
        <w:t>Телефонная нагрузка - суммарное время занятия линий, каналов телефонной сети или групп коммутационных приборов связи за интервал времени.</w:t>
      </w:r>
    </w:p>
    <w:p w:rsidR="00B45E4E" w:rsidRDefault="00B45E4E">
      <w:pPr>
        <w:autoSpaceDE w:val="0"/>
        <w:autoSpaceDN w:val="0"/>
        <w:adjustRightInd w:val="0"/>
        <w:ind w:firstLine="540"/>
        <w:rPr>
          <w:szCs w:val="24"/>
        </w:rPr>
      </w:pPr>
      <w:r>
        <w:rPr>
          <w:szCs w:val="24"/>
        </w:rPr>
        <w:t>Телефонный аппарат - оконечное абонентское телефонное устройство, предназначенное для передачи и приема речи, линейных, информационных сигналов телефонной сети и сигналов управления.</w:t>
      </w:r>
    </w:p>
    <w:p w:rsidR="00B45E4E" w:rsidRDefault="00B45E4E">
      <w:pPr>
        <w:autoSpaceDE w:val="0"/>
        <w:autoSpaceDN w:val="0"/>
        <w:adjustRightInd w:val="0"/>
        <w:ind w:firstLine="540"/>
        <w:rPr>
          <w:szCs w:val="24"/>
        </w:rPr>
      </w:pPr>
      <w:r>
        <w:rPr>
          <w:szCs w:val="24"/>
        </w:rPr>
        <w:t>Транзитная станция (узел) - коммутационная станция телефонных сетей данного иерархического уровня, осуществляющая установление соединений между станциями и узлами этих сетей.</w:t>
      </w:r>
    </w:p>
    <w:p w:rsidR="00B45E4E" w:rsidRDefault="00B45E4E">
      <w:pPr>
        <w:autoSpaceDE w:val="0"/>
        <w:autoSpaceDN w:val="0"/>
        <w:adjustRightInd w:val="0"/>
        <w:ind w:firstLine="540"/>
        <w:rPr>
          <w:szCs w:val="24"/>
        </w:rPr>
      </w:pPr>
      <w:r>
        <w:rPr>
          <w:szCs w:val="24"/>
        </w:rPr>
        <w:t>Транкинговые системы - радиально-зоновые системы наземной подвижной радиосвязи, использующие автоматическое распределение каналов связи ретрансляторов между абонентами. В основном применяются для корпоративных и ведомственных сетей и предназначены для служебной связи.</w:t>
      </w:r>
    </w:p>
    <w:p w:rsidR="00B45E4E" w:rsidRDefault="00B45E4E">
      <w:pPr>
        <w:autoSpaceDE w:val="0"/>
        <w:autoSpaceDN w:val="0"/>
        <w:adjustRightInd w:val="0"/>
        <w:ind w:firstLine="540"/>
        <w:rPr>
          <w:szCs w:val="24"/>
        </w:rPr>
      </w:pPr>
      <w:r>
        <w:rPr>
          <w:szCs w:val="24"/>
        </w:rPr>
        <w:t>Транспортная сеть электросвязи - совокупность каналов и трактов, предназначенная для передачи между станциями и узлами всех видов сообщений с помощью различных технологий.</w:t>
      </w:r>
    </w:p>
    <w:p w:rsidR="00B45E4E" w:rsidRDefault="00B45E4E">
      <w:pPr>
        <w:autoSpaceDE w:val="0"/>
        <w:autoSpaceDN w:val="0"/>
        <w:adjustRightInd w:val="0"/>
        <w:ind w:firstLine="540"/>
        <w:rPr>
          <w:szCs w:val="24"/>
        </w:rPr>
      </w:pPr>
      <w:r>
        <w:rPr>
          <w:szCs w:val="24"/>
        </w:rPr>
        <w:t>Трафик электросвязи - поток сообщений и попыток вызовов.</w:t>
      </w:r>
    </w:p>
    <w:p w:rsidR="00B45E4E" w:rsidRDefault="00B45E4E">
      <w:pPr>
        <w:autoSpaceDE w:val="0"/>
        <w:autoSpaceDN w:val="0"/>
        <w:adjustRightInd w:val="0"/>
        <w:ind w:firstLine="540"/>
        <w:rPr>
          <w:szCs w:val="24"/>
        </w:rPr>
      </w:pPr>
      <w:r>
        <w:rPr>
          <w:szCs w:val="24"/>
        </w:rPr>
        <w:t>Узел автоматической коммутации - узел междугородной телефонной сети, обеспечивающей автоматическое установление соединений между станциями и узлами этой сети, а также выход к международным станциям национальной сети.</w:t>
      </w:r>
    </w:p>
    <w:p w:rsidR="00B45E4E" w:rsidRDefault="00B45E4E">
      <w:pPr>
        <w:autoSpaceDE w:val="0"/>
        <w:autoSpaceDN w:val="0"/>
        <w:adjustRightInd w:val="0"/>
        <w:ind w:firstLine="540"/>
        <w:rPr>
          <w:szCs w:val="24"/>
        </w:rPr>
      </w:pPr>
      <w:r>
        <w:rPr>
          <w:szCs w:val="24"/>
        </w:rPr>
        <w:t>Узел входящего междугородного сообщения - узел местной аналоговой или аналогово-цифровой телефонной сети, обеспечивающий автоматическое установление соединений от междугородных телефонных станций зоны нумерации к станциям местной сети.</w:t>
      </w:r>
    </w:p>
    <w:p w:rsidR="00B45E4E" w:rsidRDefault="00B45E4E">
      <w:pPr>
        <w:autoSpaceDE w:val="0"/>
        <w:autoSpaceDN w:val="0"/>
        <w:adjustRightInd w:val="0"/>
        <w:ind w:firstLine="540"/>
        <w:rPr>
          <w:szCs w:val="24"/>
        </w:rPr>
      </w:pPr>
      <w:r>
        <w:rPr>
          <w:szCs w:val="24"/>
        </w:rPr>
        <w:t>Узел входящего сообщения - узел местной аналоговой или аналогово-цифровой телефонной сети, обеспечивающей автоматическое установление соединений от оконечных станций сети к оконечным станциям одного узлового района.</w:t>
      </w:r>
    </w:p>
    <w:p w:rsidR="00B45E4E" w:rsidRDefault="00B45E4E">
      <w:pPr>
        <w:autoSpaceDE w:val="0"/>
        <w:autoSpaceDN w:val="0"/>
        <w:adjustRightInd w:val="0"/>
        <w:ind w:firstLine="540"/>
        <w:rPr>
          <w:szCs w:val="24"/>
        </w:rPr>
      </w:pPr>
      <w:r>
        <w:rPr>
          <w:szCs w:val="24"/>
        </w:rPr>
        <w:t>Узел заказно-соединительных линий - узел местной аналоговой или аналого-цифровой телефонной сети, обеспечивающий автоматическое установление соединений от станций местной сети к междугородной телефонной станции зоны нумерации.</w:t>
      </w:r>
    </w:p>
    <w:p w:rsidR="00B45E4E" w:rsidRDefault="00B45E4E">
      <w:pPr>
        <w:autoSpaceDE w:val="0"/>
        <w:autoSpaceDN w:val="0"/>
        <w:adjustRightInd w:val="0"/>
        <w:ind w:firstLine="540"/>
        <w:rPr>
          <w:szCs w:val="24"/>
        </w:rPr>
      </w:pPr>
      <w:r>
        <w:rPr>
          <w:szCs w:val="24"/>
        </w:rPr>
        <w:t>Узел исходящего сообщения - узел местной аналоговой или аналого-цифровой телефонной сети, обеспечивающий автоматическое установление соединений от группы оконечных станций сети к другим оконечным станциям и узлам сети.</w:t>
      </w:r>
    </w:p>
    <w:p w:rsidR="00B45E4E" w:rsidRDefault="00B45E4E">
      <w:pPr>
        <w:autoSpaceDE w:val="0"/>
        <w:autoSpaceDN w:val="0"/>
        <w:adjustRightInd w:val="0"/>
        <w:ind w:firstLine="540"/>
        <w:rPr>
          <w:szCs w:val="24"/>
        </w:rPr>
      </w:pPr>
      <w:r>
        <w:rPr>
          <w:szCs w:val="24"/>
        </w:rPr>
        <w:lastRenderedPageBreak/>
        <w:t>Узел исходящего-входящего сообщения - узел местной аналоговой или аналого-цифровой телефонной сети, в котором объединяются функции телефонных узлов исходящего и входящего сообщений.</w:t>
      </w:r>
    </w:p>
    <w:p w:rsidR="00B45E4E" w:rsidRDefault="00B45E4E">
      <w:pPr>
        <w:autoSpaceDE w:val="0"/>
        <w:autoSpaceDN w:val="0"/>
        <w:adjustRightInd w:val="0"/>
        <w:ind w:firstLine="540"/>
        <w:rPr>
          <w:szCs w:val="24"/>
        </w:rPr>
      </w:pPr>
      <w:r>
        <w:rPr>
          <w:szCs w:val="24"/>
        </w:rPr>
        <w:t>Узел сельско-пригородной связи - узел местной аналоговой или аналого-цифровой телефонной сети, обеспечивающий автоматическое установление соединений между станциями сельской и городской телефонных сетей.</w:t>
      </w:r>
    </w:p>
    <w:p w:rsidR="00B45E4E" w:rsidRDefault="00B45E4E">
      <w:pPr>
        <w:autoSpaceDE w:val="0"/>
        <w:autoSpaceDN w:val="0"/>
        <w:adjustRightInd w:val="0"/>
        <w:ind w:firstLine="540"/>
        <w:rPr>
          <w:szCs w:val="24"/>
        </w:rPr>
      </w:pPr>
      <w:r>
        <w:rPr>
          <w:szCs w:val="24"/>
        </w:rPr>
        <w:t>Узел специальных служб - узел местной телефонной сети, обеспечивающей автоматическое установление соединений от оконечных станций и узлов к информационно-справочным и экстренным службам.</w:t>
      </w:r>
    </w:p>
    <w:p w:rsidR="00B45E4E" w:rsidRDefault="00B45E4E">
      <w:pPr>
        <w:autoSpaceDE w:val="0"/>
        <w:autoSpaceDN w:val="0"/>
        <w:adjustRightInd w:val="0"/>
        <w:ind w:firstLine="540"/>
        <w:rPr>
          <w:szCs w:val="24"/>
        </w:rPr>
      </w:pPr>
      <w:r>
        <w:rPr>
          <w:szCs w:val="24"/>
        </w:rPr>
        <w:t>Узловая станция - станция, расположенная в любых населенных пунктах сельского района. УС предусматривает абонентскую емкость и представляет собой оконечно-транзитную станцию, в которую включаются СЛ от ЦС, ОС и других УС. Через УС осуществляется транзитная связь между включенными в нее ОС, а также между этими ОС и ЦС или другими УС (при использовании поперечных связей).</w:t>
      </w:r>
    </w:p>
    <w:p w:rsidR="00B45E4E" w:rsidRDefault="00B45E4E">
      <w:pPr>
        <w:autoSpaceDE w:val="0"/>
        <w:autoSpaceDN w:val="0"/>
        <w:adjustRightInd w:val="0"/>
        <w:ind w:firstLine="540"/>
        <w:rPr>
          <w:szCs w:val="24"/>
        </w:rPr>
      </w:pPr>
      <w:r>
        <w:rPr>
          <w:szCs w:val="24"/>
        </w:rPr>
        <w:t>Учрежденческо-производственная автоматическая телефонная станция - коммутационная станция, обеспечивающая пользователям организаций внутреннюю связь по сокращенной нумерации, предоставляющая им ряд дополнительных видов обслуживания, а заранее выбранной группе абонентов - выход на телефонную сеть общего пользования.</w:t>
      </w:r>
    </w:p>
    <w:p w:rsidR="00B45E4E" w:rsidRDefault="00B45E4E">
      <w:pPr>
        <w:autoSpaceDE w:val="0"/>
        <w:autoSpaceDN w:val="0"/>
        <w:adjustRightInd w:val="0"/>
        <w:ind w:firstLine="540"/>
        <w:rPr>
          <w:szCs w:val="24"/>
        </w:rPr>
      </w:pPr>
      <w:r>
        <w:rPr>
          <w:szCs w:val="24"/>
        </w:rPr>
        <w:t>Физическая среда передачи - кабели с металлическими жилами, оптические волокна или эфир, образующие направляющую среду для передачи сигналов электросвязи.</w:t>
      </w:r>
    </w:p>
    <w:p w:rsidR="00B45E4E" w:rsidRDefault="00B45E4E">
      <w:pPr>
        <w:autoSpaceDE w:val="0"/>
        <w:autoSpaceDN w:val="0"/>
        <w:adjustRightInd w:val="0"/>
        <w:ind w:firstLine="540"/>
        <w:rPr>
          <w:szCs w:val="24"/>
        </w:rPr>
      </w:pPr>
      <w:r>
        <w:rPr>
          <w:szCs w:val="24"/>
        </w:rPr>
        <w:t>Центральная станция - станция, расположенная в районном центре, выполняющая одновременно функции телефонной станции райцентра и сельско-пригородного узла сельской телефонной сети.</w:t>
      </w:r>
    </w:p>
    <w:p w:rsidR="00B45E4E" w:rsidRDefault="00B45E4E">
      <w:pPr>
        <w:autoSpaceDE w:val="0"/>
        <w:autoSpaceDN w:val="0"/>
        <w:adjustRightInd w:val="0"/>
        <w:ind w:firstLine="540"/>
        <w:rPr>
          <w:szCs w:val="24"/>
        </w:rPr>
      </w:pPr>
      <w:r>
        <w:rPr>
          <w:szCs w:val="24"/>
        </w:rPr>
        <w:t>Цифровая сеть с интеграцией служб (ЦСИС) - сеть, обеспечивающая сквозное цифровое соединение для поддержки широкого диапазона услуг, включая речевые и неречевые, доступ пользователя к которым осуществляется посредством ограниченного набора стандартных многоцелевых интерфейсов "пользователь-сеть".</w:t>
      </w:r>
    </w:p>
    <w:p w:rsidR="00B45E4E" w:rsidRDefault="00B45E4E">
      <w:pPr>
        <w:autoSpaceDE w:val="0"/>
        <w:autoSpaceDN w:val="0"/>
        <w:adjustRightInd w:val="0"/>
        <w:ind w:firstLine="540"/>
        <w:rPr>
          <w:szCs w:val="24"/>
        </w:rPr>
      </w:pPr>
    </w:p>
    <w:p w:rsidR="00B45E4E" w:rsidRDefault="00B45E4E">
      <w:pPr>
        <w:pStyle w:val="ConsPlusNonformat"/>
        <w:widowControl/>
      </w:pPr>
      <w:r>
        <w:t>АВУ               - абонентская высокочастотная установка</w:t>
      </w:r>
    </w:p>
    <w:p w:rsidR="00B45E4E" w:rsidRDefault="00B45E4E">
      <w:pPr>
        <w:pStyle w:val="ConsPlusNonformat"/>
        <w:widowControl/>
      </w:pPr>
      <w:r>
        <w:t>АДЭС              - автоматизированная дизельная электростанция</w:t>
      </w:r>
    </w:p>
    <w:p w:rsidR="00B45E4E" w:rsidRDefault="00B45E4E">
      <w:pPr>
        <w:pStyle w:val="ConsPlusNonformat"/>
        <w:widowControl/>
      </w:pPr>
      <w:r>
        <w:t>АИС               - автоинформационные службы</w:t>
      </w:r>
    </w:p>
    <w:p w:rsidR="00B45E4E" w:rsidRDefault="00B45E4E">
      <w:pPr>
        <w:pStyle w:val="ConsPlusNonformat"/>
        <w:widowControl/>
      </w:pPr>
      <w:r>
        <w:t>АК                - абонентский комплект</w:t>
      </w:r>
    </w:p>
    <w:p w:rsidR="00B45E4E" w:rsidRDefault="00B45E4E">
      <w:pPr>
        <w:pStyle w:val="ConsPlusNonformat"/>
        <w:widowControl/>
      </w:pPr>
      <w:r>
        <w:t>АК (Ц)            - абонентский комплект цифровой</w:t>
      </w:r>
    </w:p>
    <w:p w:rsidR="00B45E4E" w:rsidRDefault="00B45E4E">
      <w:pPr>
        <w:pStyle w:val="ConsPlusNonformat"/>
        <w:widowControl/>
      </w:pPr>
      <w:r>
        <w:t>АЛ                - абонентская линия</w:t>
      </w:r>
    </w:p>
    <w:p w:rsidR="00B45E4E" w:rsidRDefault="00B45E4E">
      <w:pPr>
        <w:pStyle w:val="ConsPlusNonformat"/>
        <w:widowControl/>
      </w:pPr>
      <w:r>
        <w:t>АЛА               - абонентская линия аналоговая</w:t>
      </w:r>
    </w:p>
    <w:p w:rsidR="00B45E4E" w:rsidRDefault="00B45E4E">
      <w:pPr>
        <w:pStyle w:val="ConsPlusNonformat"/>
        <w:widowControl/>
      </w:pPr>
      <w:r>
        <w:t>АЛу               - абонентская линия учрежденческая</w:t>
      </w:r>
    </w:p>
    <w:p w:rsidR="00B45E4E" w:rsidRDefault="00B45E4E">
      <w:pPr>
        <w:pStyle w:val="ConsPlusNonformat"/>
        <w:widowControl/>
      </w:pPr>
      <w:r>
        <w:t>АЛЦ               - абонентская линия цифровая</w:t>
      </w:r>
    </w:p>
    <w:p w:rsidR="00B45E4E" w:rsidRDefault="00B45E4E">
      <w:pPr>
        <w:pStyle w:val="ConsPlusNonformat"/>
        <w:widowControl/>
      </w:pPr>
      <w:r>
        <w:t>АМТС              - автоматическая междугородная телефонная</w:t>
      </w:r>
    </w:p>
    <w:p w:rsidR="00B45E4E" w:rsidRDefault="00B45E4E">
      <w:pPr>
        <w:pStyle w:val="ConsPlusNonformat"/>
        <w:widowControl/>
      </w:pPr>
      <w:r>
        <w:t xml:space="preserve">                    станция</w:t>
      </w:r>
    </w:p>
    <w:p w:rsidR="00B45E4E" w:rsidRDefault="00B45E4E">
      <w:pPr>
        <w:pStyle w:val="ConsPlusNonformat"/>
        <w:widowControl/>
      </w:pPr>
      <w:r>
        <w:t>АО                - абонентный отдел</w:t>
      </w:r>
    </w:p>
    <w:p w:rsidR="00B45E4E" w:rsidRDefault="00B45E4E">
      <w:pPr>
        <w:pStyle w:val="ConsPlusNonformat"/>
        <w:widowControl/>
      </w:pPr>
      <w:r>
        <w:t>АОН               - автоматический определитель номера</w:t>
      </w:r>
    </w:p>
    <w:p w:rsidR="00B45E4E" w:rsidRDefault="00B45E4E">
      <w:pPr>
        <w:pStyle w:val="ConsPlusNonformat"/>
        <w:widowControl/>
      </w:pPr>
      <w:r>
        <w:t>АПУС              - аппаратура повременного учета стоимости</w:t>
      </w:r>
    </w:p>
    <w:p w:rsidR="00B45E4E" w:rsidRDefault="00B45E4E">
      <w:pPr>
        <w:pStyle w:val="ConsPlusNonformat"/>
        <w:widowControl/>
      </w:pPr>
      <w:r>
        <w:t>АРМТ              - автоматизированное рабочее место телефонистки</w:t>
      </w:r>
    </w:p>
    <w:p w:rsidR="00B45E4E" w:rsidRDefault="00B45E4E">
      <w:pPr>
        <w:pStyle w:val="ConsPlusNonformat"/>
        <w:widowControl/>
      </w:pPr>
      <w:r>
        <w:t>АСПС              - аппаратура справочной службы</w:t>
      </w:r>
    </w:p>
    <w:p w:rsidR="00B45E4E" w:rsidRDefault="00B45E4E">
      <w:pPr>
        <w:pStyle w:val="ConsPlusNonformat"/>
        <w:widowControl/>
      </w:pPr>
      <w:r>
        <w:t>АТС               - автоматическая телефонная станция</w:t>
      </w:r>
    </w:p>
    <w:p w:rsidR="00B45E4E" w:rsidRDefault="00B45E4E">
      <w:pPr>
        <w:pStyle w:val="ConsPlusNonformat"/>
        <w:widowControl/>
      </w:pPr>
      <w:r>
        <w:t>АТС ДШ            - автоматическая телефонная станция декадно-</w:t>
      </w:r>
    </w:p>
    <w:p w:rsidR="00B45E4E" w:rsidRDefault="00B45E4E">
      <w:pPr>
        <w:pStyle w:val="ConsPlusNonformat"/>
        <w:widowControl/>
      </w:pPr>
      <w:r>
        <w:t xml:space="preserve">                    шаговая</w:t>
      </w:r>
    </w:p>
    <w:p w:rsidR="00B45E4E" w:rsidRDefault="00B45E4E">
      <w:pPr>
        <w:pStyle w:val="ConsPlusNonformat"/>
        <w:widowControl/>
      </w:pPr>
      <w:r>
        <w:t>АТС КУ            - автоматическая телефонная станция координатная</w:t>
      </w:r>
    </w:p>
    <w:p w:rsidR="00B45E4E" w:rsidRDefault="00B45E4E">
      <w:pPr>
        <w:pStyle w:val="ConsPlusNonformat"/>
        <w:widowControl/>
      </w:pPr>
      <w:r>
        <w:t xml:space="preserve">                    усовершенствованная</w:t>
      </w:r>
    </w:p>
    <w:p w:rsidR="00B45E4E" w:rsidRDefault="00B45E4E">
      <w:pPr>
        <w:pStyle w:val="ConsPlusNonformat"/>
        <w:widowControl/>
      </w:pPr>
      <w:r>
        <w:t>АТС Э             - автоматическая телефонная станция электронная</w:t>
      </w:r>
    </w:p>
    <w:p w:rsidR="00B45E4E" w:rsidRDefault="00B45E4E">
      <w:pPr>
        <w:pStyle w:val="ConsPlusNonformat"/>
        <w:widowControl/>
      </w:pPr>
      <w:r>
        <w:t>АТСЦ              - автоматическая телефонная станция цифровая</w:t>
      </w:r>
    </w:p>
    <w:p w:rsidR="00B45E4E" w:rsidRDefault="00B45E4E">
      <w:pPr>
        <w:pStyle w:val="ConsPlusNonformat"/>
        <w:widowControl/>
      </w:pPr>
      <w:r>
        <w:t>АУОП              - автоматическая установка обнаружения пожара</w:t>
      </w:r>
    </w:p>
    <w:p w:rsidR="00B45E4E" w:rsidRDefault="00B45E4E">
      <w:pPr>
        <w:pStyle w:val="ConsPlusNonformat"/>
        <w:widowControl/>
      </w:pPr>
      <w:r>
        <w:t>АУПТ              - автоматическая установка пожаротушения</w:t>
      </w:r>
    </w:p>
    <w:p w:rsidR="00B45E4E" w:rsidRDefault="00B45E4E">
      <w:pPr>
        <w:pStyle w:val="ConsPlusNonformat"/>
        <w:widowControl/>
      </w:pPr>
      <w:r>
        <w:t>АЦК               - абонентский цифровой концентратор</w:t>
      </w:r>
    </w:p>
    <w:p w:rsidR="00B45E4E" w:rsidRDefault="00B45E4E">
      <w:pPr>
        <w:pStyle w:val="ConsPlusNonformat"/>
        <w:widowControl/>
      </w:pPr>
      <w:r>
        <w:t>АЦП               - аналого-цифровое преобразование</w:t>
      </w:r>
    </w:p>
    <w:p w:rsidR="00B45E4E" w:rsidRDefault="00B45E4E">
      <w:pPr>
        <w:pStyle w:val="ConsPlusNonformat"/>
        <w:widowControl/>
      </w:pPr>
      <w:r>
        <w:t>БР                - бюро ремонта</w:t>
      </w:r>
    </w:p>
    <w:p w:rsidR="00B45E4E" w:rsidRDefault="00B45E4E">
      <w:pPr>
        <w:pStyle w:val="ConsPlusNonformat"/>
        <w:widowControl/>
      </w:pPr>
      <w:r>
        <w:lastRenderedPageBreak/>
        <w:t>ВКУ               - вводно-коммутационные устройства</w:t>
      </w:r>
    </w:p>
    <w:p w:rsidR="00B45E4E" w:rsidRDefault="00B45E4E">
      <w:pPr>
        <w:pStyle w:val="ConsPlusNonformat"/>
        <w:widowControl/>
      </w:pPr>
      <w:r>
        <w:t>ВЛС               - воздушная линия связи</w:t>
      </w:r>
    </w:p>
    <w:p w:rsidR="00B45E4E" w:rsidRDefault="00B45E4E">
      <w:pPr>
        <w:pStyle w:val="ConsPlusNonformat"/>
        <w:widowControl/>
      </w:pPr>
      <w:r>
        <w:t>НТП               - нормы технологического проектирования</w:t>
      </w:r>
    </w:p>
    <w:p w:rsidR="00B45E4E" w:rsidRDefault="00B45E4E">
      <w:pPr>
        <w:pStyle w:val="ConsPlusNonformat"/>
        <w:widowControl/>
      </w:pPr>
      <w:r>
        <w:t>ВОСП              - волоконно-оптическая система передачи</w:t>
      </w:r>
    </w:p>
    <w:p w:rsidR="00B45E4E" w:rsidRDefault="00B45E4E">
      <w:pPr>
        <w:pStyle w:val="ConsPlusNonformat"/>
        <w:widowControl/>
      </w:pPr>
      <w:r>
        <w:t>ВСК               - выделенный сигнальный канал</w:t>
      </w:r>
    </w:p>
    <w:p w:rsidR="00B45E4E" w:rsidRDefault="00B45E4E">
      <w:pPr>
        <w:pStyle w:val="ConsPlusNonformat"/>
        <w:widowControl/>
      </w:pPr>
      <w:r>
        <w:t>ВСН               - ведомственные строительные нормы</w:t>
      </w:r>
    </w:p>
    <w:p w:rsidR="00B45E4E" w:rsidRDefault="00B45E4E">
      <w:pPr>
        <w:pStyle w:val="ConsPlusNonformat"/>
        <w:widowControl/>
      </w:pPr>
      <w:r>
        <w:t>ВСС               - взаимоувязанная сеть связи</w:t>
      </w:r>
    </w:p>
    <w:p w:rsidR="00B45E4E" w:rsidRDefault="00B45E4E">
      <w:pPr>
        <w:pStyle w:val="ConsPlusNonformat"/>
        <w:widowControl/>
      </w:pPr>
      <w:r>
        <w:t>ГКЭС              - Государственный комитет по электросвязи</w:t>
      </w:r>
    </w:p>
    <w:p w:rsidR="00B45E4E" w:rsidRDefault="00B45E4E">
      <w:pPr>
        <w:pStyle w:val="ConsPlusNonformat"/>
        <w:widowControl/>
      </w:pPr>
      <w:r>
        <w:t>ГТС               - городская телефонная сеть</w:t>
      </w:r>
    </w:p>
    <w:p w:rsidR="00B45E4E" w:rsidRDefault="00B45E4E">
      <w:pPr>
        <w:pStyle w:val="ConsPlusNonformat"/>
        <w:widowControl/>
      </w:pPr>
      <w:r>
        <w:t>ДВО               - дополнительные виды обслуживания</w:t>
      </w:r>
    </w:p>
    <w:p w:rsidR="00B45E4E" w:rsidRDefault="00B45E4E">
      <w:pPr>
        <w:pStyle w:val="ConsPlusNonformat"/>
        <w:widowControl/>
      </w:pPr>
      <w:r>
        <w:t>ДП                - дистанционное питание</w:t>
      </w:r>
    </w:p>
    <w:p w:rsidR="00B45E4E" w:rsidRDefault="00B45E4E">
      <w:pPr>
        <w:pStyle w:val="ConsPlusNonformat"/>
        <w:widowControl/>
      </w:pPr>
      <w:r>
        <w:t>ДЦТЭ              - диспетчер ЦТЭ</w:t>
      </w:r>
    </w:p>
    <w:p w:rsidR="00B45E4E" w:rsidRDefault="00B45E4E">
      <w:pPr>
        <w:pStyle w:val="ConsPlusNonformat"/>
        <w:widowControl/>
      </w:pPr>
      <w:r>
        <w:t>ЗИП               - запасные инструменты, приборы и расходные</w:t>
      </w:r>
    </w:p>
    <w:p w:rsidR="00B45E4E" w:rsidRDefault="00B45E4E">
      <w:pPr>
        <w:pStyle w:val="ConsPlusNonformat"/>
        <w:widowControl/>
      </w:pPr>
      <w:r>
        <w:t xml:space="preserve">                    материалы</w:t>
      </w:r>
    </w:p>
    <w:p w:rsidR="00B45E4E" w:rsidRDefault="00B45E4E">
      <w:pPr>
        <w:pStyle w:val="ConsPlusNonformat"/>
        <w:widowControl/>
      </w:pPr>
      <w:r>
        <w:t>ЗСЛ               - заказно-соединительная линия</w:t>
      </w:r>
    </w:p>
    <w:p w:rsidR="00B45E4E" w:rsidRDefault="00B45E4E">
      <w:pPr>
        <w:pStyle w:val="ConsPlusNonformat"/>
        <w:widowControl/>
      </w:pPr>
      <w:r>
        <w:t>ИИС               - измерительно-испытательный стол</w:t>
      </w:r>
    </w:p>
    <w:p w:rsidR="00B45E4E" w:rsidRDefault="00B45E4E">
      <w:pPr>
        <w:pStyle w:val="ConsPlusNonformat"/>
        <w:widowControl/>
      </w:pPr>
      <w:r>
        <w:t>ИКМ               - импульсно-кодовая модуляция</w:t>
      </w:r>
    </w:p>
    <w:p w:rsidR="00B45E4E" w:rsidRDefault="00B45E4E">
      <w:pPr>
        <w:pStyle w:val="ConsPlusNonformat"/>
        <w:widowControl/>
      </w:pPr>
      <w:r>
        <w:t>ИС                - интеллектуальная сеть</w:t>
      </w:r>
    </w:p>
    <w:p w:rsidR="00B45E4E" w:rsidRDefault="00B45E4E">
      <w:pPr>
        <w:pStyle w:val="ConsPlusNonformat"/>
        <w:widowControl/>
      </w:pPr>
      <w:r>
        <w:t>К                 - концентратор</w:t>
      </w:r>
    </w:p>
    <w:p w:rsidR="00B45E4E" w:rsidRDefault="00B45E4E">
      <w:pPr>
        <w:pStyle w:val="ConsPlusNonformat"/>
        <w:widowControl/>
      </w:pPr>
      <w:r>
        <w:t>КАТС              - комбинированная автоматическая телефонная</w:t>
      </w:r>
    </w:p>
    <w:p w:rsidR="00B45E4E" w:rsidRDefault="00B45E4E">
      <w:pPr>
        <w:pStyle w:val="ConsPlusNonformat"/>
        <w:widowControl/>
      </w:pPr>
      <w:r>
        <w:t xml:space="preserve">                    станция</w:t>
      </w:r>
    </w:p>
    <w:p w:rsidR="00B45E4E" w:rsidRDefault="00B45E4E">
      <w:pPr>
        <w:pStyle w:val="ConsPlusNonformat"/>
        <w:widowControl/>
      </w:pPr>
      <w:r>
        <w:t>КЕО               - коэффициент естественной освещенности</w:t>
      </w:r>
    </w:p>
    <w:p w:rsidR="00B45E4E" w:rsidRDefault="00B45E4E">
      <w:pPr>
        <w:pStyle w:val="ConsPlusNonformat"/>
        <w:widowControl/>
      </w:pPr>
      <w:r>
        <w:t>КИЩ               - контрольно-измерительный щит</w:t>
      </w:r>
    </w:p>
    <w:p w:rsidR="00B45E4E" w:rsidRDefault="00B45E4E">
      <w:pPr>
        <w:pStyle w:val="ConsPlusNonformat"/>
        <w:widowControl/>
      </w:pPr>
      <w:r>
        <w:t>ККС               - колодец кабельной канализации связи</w:t>
      </w:r>
    </w:p>
    <w:p w:rsidR="00B45E4E" w:rsidRDefault="00B45E4E">
      <w:pPr>
        <w:pStyle w:val="ConsPlusNonformat"/>
        <w:widowControl/>
      </w:pPr>
      <w:r>
        <w:t>КПА-А             - комплект прямого абонента, абонентская сторона</w:t>
      </w:r>
    </w:p>
    <w:p w:rsidR="00B45E4E" w:rsidRDefault="00B45E4E">
      <w:pPr>
        <w:pStyle w:val="ConsPlusNonformat"/>
        <w:widowControl/>
      </w:pPr>
      <w:r>
        <w:t>КПА-С             - комплект прямого абонента, станционная сторона</w:t>
      </w:r>
    </w:p>
    <w:p w:rsidR="00B45E4E" w:rsidRDefault="00B45E4E">
      <w:pPr>
        <w:pStyle w:val="ConsPlusNonformat"/>
        <w:widowControl/>
      </w:pPr>
      <w:r>
        <w:t>КТС               - комбинированная телефонная сеть</w:t>
      </w:r>
    </w:p>
    <w:p w:rsidR="00B45E4E" w:rsidRDefault="00B45E4E">
      <w:pPr>
        <w:pStyle w:val="ConsPlusNonformat"/>
        <w:widowControl/>
      </w:pPr>
      <w:r>
        <w:t>ЛАЦ               - линейно-аппаратный цех</w:t>
      </w:r>
    </w:p>
    <w:p w:rsidR="00B45E4E" w:rsidRDefault="00B45E4E">
      <w:pPr>
        <w:pStyle w:val="ConsPlusNonformat"/>
        <w:widowControl/>
      </w:pPr>
      <w:r>
        <w:t>ЛКОС              - линейно-кабельный оптический стык</w:t>
      </w:r>
    </w:p>
    <w:p w:rsidR="00B45E4E" w:rsidRDefault="00B45E4E">
      <w:pPr>
        <w:pStyle w:val="ConsPlusNonformat"/>
        <w:widowControl/>
      </w:pPr>
      <w:r>
        <w:t>ЛЭП               - линии электропередачи</w:t>
      </w:r>
    </w:p>
    <w:p w:rsidR="00B45E4E" w:rsidRDefault="00B45E4E">
      <w:pPr>
        <w:pStyle w:val="ConsPlusNonformat"/>
        <w:widowControl/>
      </w:pPr>
      <w:r>
        <w:t>М                 - мультиплексор</w:t>
      </w:r>
    </w:p>
    <w:p w:rsidR="00B45E4E" w:rsidRDefault="00B45E4E">
      <w:pPr>
        <w:pStyle w:val="ConsPlusNonformat"/>
        <w:widowControl/>
      </w:pPr>
      <w:r>
        <w:t>МН                - магнитный носитель</w:t>
      </w:r>
    </w:p>
    <w:p w:rsidR="00B45E4E" w:rsidRDefault="00B45E4E">
      <w:pPr>
        <w:pStyle w:val="ConsPlusNonformat"/>
        <w:widowControl/>
      </w:pPr>
      <w:r>
        <w:t>МРУ               - междугородная ручная установка</w:t>
      </w:r>
    </w:p>
    <w:p w:rsidR="00B45E4E" w:rsidRDefault="00B45E4E">
      <w:pPr>
        <w:pStyle w:val="ConsPlusNonformat"/>
        <w:widowControl/>
      </w:pPr>
      <w:r>
        <w:t>МСС               - межстанционная сеть связи</w:t>
      </w:r>
    </w:p>
    <w:p w:rsidR="00B45E4E" w:rsidRDefault="00B45E4E">
      <w:pPr>
        <w:pStyle w:val="ConsPlusNonformat"/>
        <w:widowControl/>
      </w:pPr>
      <w:r>
        <w:t>МСЭ-Т             - Международный Союз Электросвязи, секция</w:t>
      </w:r>
    </w:p>
    <w:p w:rsidR="00B45E4E" w:rsidRDefault="00B45E4E">
      <w:pPr>
        <w:pStyle w:val="ConsPlusNonformat"/>
        <w:widowControl/>
      </w:pPr>
      <w:r>
        <w:t xml:space="preserve">                    Телефонии</w:t>
      </w:r>
    </w:p>
    <w:p w:rsidR="00B45E4E" w:rsidRDefault="00B45E4E">
      <w:pPr>
        <w:pStyle w:val="ConsPlusNonformat"/>
        <w:widowControl/>
      </w:pPr>
      <w:r>
        <w:t>МТС               - междугородная телефонная станция</w:t>
      </w:r>
    </w:p>
    <w:p w:rsidR="00B45E4E" w:rsidRDefault="00B45E4E">
      <w:pPr>
        <w:pStyle w:val="ConsPlusNonformat"/>
        <w:widowControl/>
      </w:pPr>
      <w:r>
        <w:t>МУС               - межузловая связь</w:t>
      </w:r>
    </w:p>
    <w:p w:rsidR="00B45E4E" w:rsidRDefault="00B45E4E">
      <w:pPr>
        <w:pStyle w:val="ConsPlusNonformat"/>
        <w:widowControl/>
      </w:pPr>
      <w:r>
        <w:t>НПБ               - нормы пожарной безопасности</w:t>
      </w:r>
    </w:p>
    <w:p w:rsidR="00B45E4E" w:rsidRDefault="00B45E4E">
      <w:pPr>
        <w:pStyle w:val="ConsPlusNonformat"/>
        <w:widowControl/>
      </w:pPr>
      <w:r>
        <w:t>НРП               - необслуживаемый регенерационный пункт</w:t>
      </w:r>
    </w:p>
    <w:p w:rsidR="00B45E4E" w:rsidRDefault="00B45E4E">
      <w:pPr>
        <w:pStyle w:val="ConsPlusNonformat"/>
        <w:widowControl/>
      </w:pPr>
      <w:r>
        <w:t>НЧ                - низкая частота</w:t>
      </w:r>
    </w:p>
    <w:p w:rsidR="00B45E4E" w:rsidRDefault="00B45E4E">
      <w:pPr>
        <w:pStyle w:val="ConsPlusNonformat"/>
        <w:widowControl/>
      </w:pPr>
      <w:r>
        <w:t>ОАТУ              - оконечное абонентское телефонное устройство</w:t>
      </w:r>
    </w:p>
    <w:p w:rsidR="00B45E4E" w:rsidRDefault="00B45E4E">
      <w:pPr>
        <w:pStyle w:val="ConsPlusNonformat"/>
        <w:widowControl/>
      </w:pPr>
      <w:r>
        <w:t>ОАУ               - оконечное абонентское устройство</w:t>
      </w:r>
    </w:p>
    <w:p w:rsidR="00B45E4E" w:rsidRDefault="00B45E4E">
      <w:pPr>
        <w:pStyle w:val="ConsPlusNonformat"/>
        <w:widowControl/>
      </w:pPr>
      <w:r>
        <w:t>ОВ                - оптическое волокно</w:t>
      </w:r>
    </w:p>
    <w:p w:rsidR="00B45E4E" w:rsidRDefault="00B45E4E">
      <w:pPr>
        <w:pStyle w:val="ConsPlusNonformat"/>
        <w:widowControl/>
      </w:pPr>
      <w:r>
        <w:t>ОК                - оптический кабель</w:t>
      </w:r>
    </w:p>
    <w:p w:rsidR="00B45E4E" w:rsidRDefault="00B45E4E">
      <w:pPr>
        <w:pStyle w:val="ConsPlusNonformat"/>
        <w:widowControl/>
      </w:pPr>
      <w:r>
        <w:t>ОКС               - общий канал сигнализации</w:t>
      </w:r>
    </w:p>
    <w:p w:rsidR="00B45E4E" w:rsidRDefault="00B45E4E">
      <w:pPr>
        <w:pStyle w:val="ConsPlusNonformat"/>
        <w:widowControl/>
      </w:pPr>
      <w:r>
        <w:t>ОН                - оптический носитель</w:t>
      </w:r>
    </w:p>
    <w:p w:rsidR="00B45E4E" w:rsidRDefault="00B45E4E">
      <w:pPr>
        <w:pStyle w:val="ConsPlusNonformat"/>
        <w:widowControl/>
      </w:pPr>
      <w:r>
        <w:t>ОПС, ОПС Э        - опорная станция (Э - электронная)</w:t>
      </w:r>
    </w:p>
    <w:p w:rsidR="00B45E4E" w:rsidRDefault="00B45E4E">
      <w:pPr>
        <w:pStyle w:val="ConsPlusNonformat"/>
        <w:widowControl/>
      </w:pPr>
      <w:r>
        <w:t>ОПТС              - опорно-транзитная станция</w:t>
      </w:r>
    </w:p>
    <w:p w:rsidR="00B45E4E" w:rsidRDefault="00B45E4E">
      <w:pPr>
        <w:pStyle w:val="ConsPlusNonformat"/>
        <w:widowControl/>
      </w:pPr>
      <w:r>
        <w:t>ОС, ОС Э          - оконечная станция (Э - электронная)</w:t>
      </w:r>
    </w:p>
    <w:p w:rsidR="00B45E4E" w:rsidRDefault="00B45E4E">
      <w:pPr>
        <w:pStyle w:val="ConsPlusNonformat"/>
        <w:widowControl/>
      </w:pPr>
      <w:r>
        <w:t>ОСКЭ              - оконечная станция квазиэлектронная</w:t>
      </w:r>
    </w:p>
    <w:p w:rsidR="00B45E4E" w:rsidRDefault="00B45E4E">
      <w:pPr>
        <w:pStyle w:val="ConsPlusNonformat"/>
        <w:widowControl/>
      </w:pPr>
      <w:r>
        <w:t>ОТТ               - общие технические требования</w:t>
      </w:r>
    </w:p>
    <w:p w:rsidR="00B45E4E" w:rsidRDefault="00B45E4E">
      <w:pPr>
        <w:pStyle w:val="ConsPlusNonformat"/>
        <w:widowControl/>
      </w:pPr>
      <w:r>
        <w:t>ОУ-ПД             - оконечное устройство передачи данных</w:t>
      </w:r>
    </w:p>
    <w:p w:rsidR="00B45E4E" w:rsidRDefault="00B45E4E">
      <w:pPr>
        <w:pStyle w:val="ConsPlusNonformat"/>
        <w:widowControl/>
      </w:pPr>
      <w:r>
        <w:t>ПАТС              - перевозимая автоматическая телефонная станция</w:t>
      </w:r>
    </w:p>
    <w:p w:rsidR="00B45E4E" w:rsidRDefault="00B45E4E">
      <w:pPr>
        <w:pStyle w:val="ConsPlusNonformat"/>
        <w:widowControl/>
      </w:pPr>
      <w:r>
        <w:t>ПГ                - показатель громкости</w:t>
      </w:r>
    </w:p>
    <w:p w:rsidR="00B45E4E" w:rsidRDefault="00B45E4E">
      <w:pPr>
        <w:pStyle w:val="ConsPlusNonformat"/>
        <w:widowControl/>
      </w:pPr>
      <w:r>
        <w:t>ПД                - проектная документация</w:t>
      </w:r>
    </w:p>
    <w:p w:rsidR="00B45E4E" w:rsidRDefault="00B45E4E">
      <w:pPr>
        <w:pStyle w:val="ConsPlusNonformat"/>
        <w:widowControl/>
      </w:pPr>
      <w:r>
        <w:t>ПДК               - предельно допустимая концентрация</w:t>
      </w:r>
    </w:p>
    <w:p w:rsidR="00B45E4E" w:rsidRDefault="00B45E4E">
      <w:pPr>
        <w:pStyle w:val="ConsPlusNonformat"/>
        <w:widowControl/>
      </w:pPr>
      <w:r>
        <w:t>ПРВ-ОП            - сеть персонального радиовызова общего</w:t>
      </w:r>
    </w:p>
    <w:p w:rsidR="00B45E4E" w:rsidRDefault="00B45E4E">
      <w:pPr>
        <w:pStyle w:val="ConsPlusNonformat"/>
        <w:widowControl/>
      </w:pPr>
      <w:r>
        <w:t xml:space="preserve">                    пользования</w:t>
      </w:r>
    </w:p>
    <w:p w:rsidR="00B45E4E" w:rsidRDefault="00B45E4E">
      <w:pPr>
        <w:pStyle w:val="ConsPlusNonformat"/>
        <w:widowControl/>
      </w:pPr>
      <w:r>
        <w:t>ПС                - подстанция</w:t>
      </w:r>
    </w:p>
    <w:p w:rsidR="00B45E4E" w:rsidRDefault="00B45E4E">
      <w:pPr>
        <w:pStyle w:val="ConsPlusNonformat"/>
        <w:widowControl/>
      </w:pPr>
      <w:r>
        <w:t>ПСК               - подстанция координатная</w:t>
      </w:r>
    </w:p>
    <w:p w:rsidR="00B45E4E" w:rsidRDefault="00B45E4E">
      <w:pPr>
        <w:pStyle w:val="ConsPlusNonformat"/>
        <w:widowControl/>
      </w:pPr>
      <w:r>
        <w:t>ПСЦ               - подстанция цифровая</w:t>
      </w:r>
    </w:p>
    <w:p w:rsidR="00B45E4E" w:rsidRDefault="00B45E4E">
      <w:pPr>
        <w:pStyle w:val="ConsPlusNonformat"/>
        <w:widowControl/>
      </w:pPr>
      <w:r>
        <w:t>ПСЭ               - подстанция электронная</w:t>
      </w:r>
    </w:p>
    <w:p w:rsidR="00B45E4E" w:rsidRDefault="00B45E4E">
      <w:pPr>
        <w:pStyle w:val="ConsPlusNonformat"/>
        <w:widowControl/>
      </w:pPr>
      <w:r>
        <w:t>ПТБ               - правила техники безопасности</w:t>
      </w:r>
    </w:p>
    <w:p w:rsidR="00B45E4E" w:rsidRDefault="00B45E4E">
      <w:pPr>
        <w:pStyle w:val="ConsPlusNonformat"/>
        <w:widowControl/>
      </w:pPr>
      <w:r>
        <w:lastRenderedPageBreak/>
        <w:t>ПУЭ               - правила устройств электроустановок</w:t>
      </w:r>
    </w:p>
    <w:p w:rsidR="00B45E4E" w:rsidRDefault="00B45E4E">
      <w:pPr>
        <w:pStyle w:val="ConsPlusNonformat"/>
        <w:widowControl/>
      </w:pPr>
      <w:r>
        <w:t>РАТС              - районная автоматическая телефонная станция</w:t>
      </w:r>
    </w:p>
    <w:p w:rsidR="00B45E4E" w:rsidRDefault="00B45E4E">
      <w:pPr>
        <w:pStyle w:val="ConsPlusNonformat"/>
        <w:widowControl/>
      </w:pPr>
      <w:r>
        <w:t>РД                - руководящий документ</w:t>
      </w:r>
    </w:p>
    <w:p w:rsidR="00B45E4E" w:rsidRDefault="00B45E4E">
      <w:pPr>
        <w:pStyle w:val="ConsPlusNonformat"/>
        <w:widowControl/>
      </w:pPr>
      <w:r>
        <w:t>РМ                - рабочее место</w:t>
      </w:r>
    </w:p>
    <w:p w:rsidR="00B45E4E" w:rsidRDefault="00B45E4E">
      <w:pPr>
        <w:pStyle w:val="ConsPlusNonformat"/>
        <w:widowControl/>
      </w:pPr>
      <w:r>
        <w:t>РТМ               - руководящий технический материал</w:t>
      </w:r>
    </w:p>
    <w:p w:rsidR="00B45E4E" w:rsidRDefault="00B45E4E">
      <w:pPr>
        <w:pStyle w:val="ConsPlusNonformat"/>
        <w:widowControl/>
      </w:pPr>
      <w:r>
        <w:t>РТС               - радиотрансляционная сеть</w:t>
      </w:r>
    </w:p>
    <w:p w:rsidR="00B45E4E" w:rsidRDefault="00B45E4E">
      <w:pPr>
        <w:pStyle w:val="ConsPlusNonformat"/>
        <w:widowControl/>
      </w:pPr>
      <w:r>
        <w:t>РУС               - районный узел связи</w:t>
      </w:r>
    </w:p>
    <w:p w:rsidR="00B45E4E" w:rsidRDefault="00B45E4E">
      <w:pPr>
        <w:pStyle w:val="ConsPlusNonformat"/>
        <w:widowControl/>
      </w:pPr>
      <w:r>
        <w:t>РЦ                - расчетный центр</w:t>
      </w:r>
    </w:p>
    <w:p w:rsidR="00B45E4E" w:rsidRDefault="00B45E4E">
      <w:pPr>
        <w:pStyle w:val="ConsPlusNonformat"/>
        <w:widowControl/>
      </w:pPr>
      <w:r>
        <w:t>РЦСП              - распределительная цифровая система передачи</w:t>
      </w:r>
    </w:p>
    <w:p w:rsidR="00B45E4E" w:rsidRDefault="00B45E4E">
      <w:pPr>
        <w:pStyle w:val="ConsPlusNonformat"/>
        <w:widowControl/>
      </w:pPr>
      <w:r>
        <w:t>СанПиН            - санитарные правила и нормы</w:t>
      </w:r>
    </w:p>
    <w:p w:rsidR="00B45E4E" w:rsidRDefault="00B45E4E">
      <w:pPr>
        <w:pStyle w:val="ConsPlusNonformat"/>
        <w:widowControl/>
      </w:pPr>
      <w:r>
        <w:t>СВУ               - сигнально-вызывное устройство</w:t>
      </w:r>
    </w:p>
    <w:p w:rsidR="00B45E4E" w:rsidRDefault="00B45E4E">
      <w:pPr>
        <w:pStyle w:val="ConsPlusNonformat"/>
        <w:widowControl/>
      </w:pPr>
      <w:r>
        <w:t>СИ                - средства измерений</w:t>
      </w:r>
    </w:p>
    <w:p w:rsidR="00B45E4E" w:rsidRDefault="00B45E4E">
      <w:pPr>
        <w:pStyle w:val="ConsPlusNonformat"/>
        <w:widowControl/>
      </w:pPr>
      <w:r>
        <w:t>СИЗС              - справочно-информационные и заказные спецслужбы</w:t>
      </w:r>
    </w:p>
    <w:p w:rsidR="00B45E4E" w:rsidRDefault="00B45E4E">
      <w:pPr>
        <w:pStyle w:val="ConsPlusNonformat"/>
        <w:widowControl/>
      </w:pPr>
      <w:r>
        <w:t>СЛ, СЛМ           - соединительная линия (М - междугородной связи)</w:t>
      </w:r>
    </w:p>
    <w:p w:rsidR="00B45E4E" w:rsidRDefault="00B45E4E">
      <w:pPr>
        <w:pStyle w:val="ConsPlusNonformat"/>
        <w:widowControl/>
      </w:pPr>
      <w:r>
        <w:t>СМР               - строительно-монтажные работы</w:t>
      </w:r>
    </w:p>
    <w:p w:rsidR="00B45E4E" w:rsidRDefault="00B45E4E">
      <w:pPr>
        <w:pStyle w:val="ConsPlusNonformat"/>
        <w:widowControl/>
      </w:pPr>
      <w:r>
        <w:t>СНиП              - строительные нормы и правила</w:t>
      </w:r>
    </w:p>
    <w:p w:rsidR="00B45E4E" w:rsidRDefault="00B45E4E">
      <w:pPr>
        <w:pStyle w:val="ConsPlusNonformat"/>
        <w:widowControl/>
      </w:pPr>
      <w:r>
        <w:t>СО                - система оповещения</w:t>
      </w:r>
    </w:p>
    <w:p w:rsidR="00B45E4E" w:rsidRDefault="00B45E4E">
      <w:pPr>
        <w:pStyle w:val="ConsPlusNonformat"/>
        <w:widowControl/>
      </w:pPr>
      <w:r>
        <w:t>СПС               - сотовая подвижная связь</w:t>
      </w:r>
    </w:p>
    <w:p w:rsidR="00B45E4E" w:rsidRDefault="00B45E4E">
      <w:pPr>
        <w:pStyle w:val="ConsPlusNonformat"/>
        <w:widowControl/>
      </w:pPr>
      <w:r>
        <w:t>СРВ               - ступень распределения вызова</w:t>
      </w:r>
    </w:p>
    <w:p w:rsidR="00B45E4E" w:rsidRDefault="00B45E4E">
      <w:pPr>
        <w:pStyle w:val="ConsPlusNonformat"/>
        <w:widowControl/>
      </w:pPr>
      <w:r>
        <w:t>СТС               - сельская телефонная сеть</w:t>
      </w:r>
    </w:p>
    <w:p w:rsidR="00B45E4E" w:rsidRDefault="00B45E4E">
      <w:pPr>
        <w:pStyle w:val="ConsPlusNonformat"/>
        <w:widowControl/>
      </w:pPr>
      <w:r>
        <w:t>СУ                - сетевой узел</w:t>
      </w:r>
    </w:p>
    <w:p w:rsidR="00B45E4E" w:rsidRDefault="00B45E4E">
      <w:pPr>
        <w:pStyle w:val="ConsPlusNonformat"/>
        <w:widowControl/>
      </w:pPr>
      <w:r>
        <w:t>СЦИ               - синхронная цифровая иерархия</w:t>
      </w:r>
    </w:p>
    <w:p w:rsidR="00B45E4E" w:rsidRDefault="00B45E4E">
      <w:pPr>
        <w:pStyle w:val="ConsPlusNonformat"/>
        <w:widowControl/>
      </w:pPr>
      <w:r>
        <w:t>ТА                - телефонный аппарат</w:t>
      </w:r>
    </w:p>
    <w:p w:rsidR="00B45E4E" w:rsidRDefault="00B45E4E">
      <w:pPr>
        <w:pStyle w:val="ConsPlusNonformat"/>
        <w:widowControl/>
      </w:pPr>
      <w:r>
        <w:t>ТС, ТС Э          - транзитная станция (Э - электронная)</w:t>
      </w:r>
    </w:p>
    <w:p w:rsidR="00B45E4E" w:rsidRDefault="00B45E4E">
      <w:pPr>
        <w:pStyle w:val="ConsPlusNonformat"/>
        <w:widowControl/>
      </w:pPr>
      <w:r>
        <w:t>ТСС               - тактовая сетевая синхронизация</w:t>
      </w:r>
    </w:p>
    <w:p w:rsidR="00B45E4E" w:rsidRDefault="00B45E4E">
      <w:pPr>
        <w:pStyle w:val="ConsPlusNonformat"/>
        <w:widowControl/>
      </w:pPr>
      <w:r>
        <w:t>Тсф АМТС          - таксофоны междугородной связи</w:t>
      </w:r>
    </w:p>
    <w:p w:rsidR="00B45E4E" w:rsidRDefault="00B45E4E">
      <w:pPr>
        <w:pStyle w:val="ConsPlusNonformat"/>
        <w:widowControl/>
      </w:pPr>
      <w:r>
        <w:t>Тсф АТС           - таксофоны местной связи</w:t>
      </w:r>
    </w:p>
    <w:p w:rsidR="00B45E4E" w:rsidRDefault="00B45E4E">
      <w:pPr>
        <w:pStyle w:val="ConsPlusNonformat"/>
        <w:widowControl/>
      </w:pPr>
      <w:r>
        <w:t>Тсф АТС/АМТС      - таксофон универсальный (местной/междугородной</w:t>
      </w:r>
    </w:p>
    <w:p w:rsidR="00B45E4E" w:rsidRDefault="00B45E4E">
      <w:pPr>
        <w:pStyle w:val="ConsPlusNonformat"/>
        <w:widowControl/>
      </w:pPr>
      <w:r>
        <w:t xml:space="preserve">                    связи)</w:t>
      </w:r>
    </w:p>
    <w:p w:rsidR="00B45E4E" w:rsidRDefault="00B45E4E">
      <w:pPr>
        <w:pStyle w:val="ConsPlusNonformat"/>
        <w:widowControl/>
      </w:pPr>
      <w:r>
        <w:t>ТУ                - технические условия</w:t>
      </w:r>
    </w:p>
    <w:p w:rsidR="00B45E4E" w:rsidRDefault="00B45E4E">
      <w:pPr>
        <w:pStyle w:val="ConsPlusNonformat"/>
        <w:widowControl/>
      </w:pPr>
      <w:r>
        <w:t>ТФОП              - телефонная сеть общего пользования</w:t>
      </w:r>
    </w:p>
    <w:p w:rsidR="00B45E4E" w:rsidRDefault="00B45E4E">
      <w:pPr>
        <w:pStyle w:val="ConsPlusNonformat"/>
        <w:widowControl/>
      </w:pPr>
      <w:r>
        <w:t>ТЧ                - тональная частота</w:t>
      </w:r>
    </w:p>
    <w:p w:rsidR="00B45E4E" w:rsidRDefault="00B45E4E">
      <w:pPr>
        <w:pStyle w:val="ConsPlusNonformat"/>
        <w:widowControl/>
      </w:pPr>
      <w:r>
        <w:t>ТЭО               - технико-экономическое обоснование</w:t>
      </w:r>
    </w:p>
    <w:p w:rsidR="00B45E4E" w:rsidRDefault="00B45E4E">
      <w:pPr>
        <w:pStyle w:val="ConsPlusNonformat"/>
        <w:widowControl/>
      </w:pPr>
      <w:r>
        <w:t>УВС, УВС Э, УВС М - узел входящего сообщения (Э - электронный,</w:t>
      </w:r>
    </w:p>
    <w:p w:rsidR="00B45E4E" w:rsidRDefault="00B45E4E">
      <w:pPr>
        <w:pStyle w:val="ConsPlusNonformat"/>
        <w:widowControl/>
      </w:pPr>
      <w:r>
        <w:t xml:space="preserve">                    М - междугородный)</w:t>
      </w:r>
    </w:p>
    <w:p w:rsidR="00B45E4E" w:rsidRDefault="00B45E4E">
      <w:pPr>
        <w:pStyle w:val="ConsPlusNonformat"/>
        <w:widowControl/>
      </w:pPr>
      <w:r>
        <w:t>УВТС              - узел ведомственных телефонных станций</w:t>
      </w:r>
    </w:p>
    <w:p w:rsidR="00B45E4E" w:rsidRDefault="00B45E4E">
      <w:pPr>
        <w:pStyle w:val="ConsPlusNonformat"/>
        <w:widowControl/>
      </w:pPr>
      <w:r>
        <w:t>УГНБ              - установка горизонтально направленного бурения</w:t>
      </w:r>
    </w:p>
    <w:p w:rsidR="00B45E4E" w:rsidRDefault="00B45E4E">
      <w:pPr>
        <w:pStyle w:val="ConsPlusNonformat"/>
        <w:widowControl/>
      </w:pPr>
      <w:r>
        <w:t>УЗПИ              - устройство запроса и приема информации</w:t>
      </w:r>
    </w:p>
    <w:p w:rsidR="00B45E4E" w:rsidRDefault="00B45E4E">
      <w:pPr>
        <w:pStyle w:val="ConsPlusNonformat"/>
        <w:widowControl/>
      </w:pPr>
      <w:r>
        <w:t>УЗСЛ Э            - узел заказно-соединительных линий (Э -</w:t>
      </w:r>
    </w:p>
    <w:p w:rsidR="00B45E4E" w:rsidRDefault="00B45E4E">
      <w:pPr>
        <w:pStyle w:val="ConsPlusNonformat"/>
        <w:widowControl/>
      </w:pPr>
      <w:r>
        <w:t xml:space="preserve">                    электронный)</w:t>
      </w:r>
    </w:p>
    <w:p w:rsidR="00B45E4E" w:rsidRDefault="00B45E4E">
      <w:pPr>
        <w:pStyle w:val="ConsPlusNonformat"/>
        <w:widowControl/>
      </w:pPr>
      <w:r>
        <w:t>УИВС, УИВС Э      - узел исходящего и входящего сообщения (Э -</w:t>
      </w:r>
    </w:p>
    <w:p w:rsidR="00B45E4E" w:rsidRDefault="00B45E4E">
      <w:pPr>
        <w:pStyle w:val="ConsPlusNonformat"/>
        <w:widowControl/>
      </w:pPr>
      <w:r>
        <w:t xml:space="preserve">                    электронный)</w:t>
      </w:r>
    </w:p>
    <w:p w:rsidR="00B45E4E" w:rsidRDefault="00B45E4E">
      <w:pPr>
        <w:pStyle w:val="ConsPlusNonformat"/>
        <w:widowControl/>
      </w:pPr>
      <w:r>
        <w:t>УИС "0"           - узел исходящего сообщения "0" пучка</w:t>
      </w:r>
    </w:p>
    <w:p w:rsidR="00B45E4E" w:rsidRDefault="00B45E4E">
      <w:pPr>
        <w:pStyle w:val="ConsPlusNonformat"/>
        <w:widowControl/>
      </w:pPr>
      <w:r>
        <w:t>УИС, УИС Э, УИС М - узел исходящего сообщения (Э - электронный,</w:t>
      </w:r>
    </w:p>
    <w:p w:rsidR="00B45E4E" w:rsidRDefault="00B45E4E">
      <w:pPr>
        <w:pStyle w:val="ConsPlusNonformat"/>
        <w:widowControl/>
      </w:pPr>
      <w:r>
        <w:t xml:space="preserve">                    М - междугородный)</w:t>
      </w:r>
    </w:p>
    <w:p w:rsidR="00B45E4E" w:rsidRDefault="00B45E4E">
      <w:pPr>
        <w:pStyle w:val="ConsPlusNonformat"/>
        <w:widowControl/>
      </w:pPr>
      <w:r>
        <w:t>УКВ ЧМ            - частотно-модулированный сигнал диапазона</w:t>
      </w:r>
    </w:p>
    <w:p w:rsidR="00B45E4E" w:rsidRDefault="00B45E4E">
      <w:pPr>
        <w:pStyle w:val="ConsPlusNonformat"/>
        <w:widowControl/>
      </w:pPr>
      <w:r>
        <w:t xml:space="preserve">                    ультракоротких волн</w:t>
      </w:r>
    </w:p>
    <w:p w:rsidR="00B45E4E" w:rsidRDefault="00B45E4E">
      <w:pPr>
        <w:pStyle w:val="ConsPlusNonformat"/>
        <w:widowControl/>
      </w:pPr>
      <w:r>
        <w:t>УККР              - устройство контроля качества работы</w:t>
      </w:r>
    </w:p>
    <w:p w:rsidR="00B45E4E" w:rsidRDefault="00B45E4E">
      <w:pPr>
        <w:pStyle w:val="ConsPlusNonformat"/>
        <w:widowControl/>
      </w:pPr>
      <w:r>
        <w:t>УОС               - узел обходных связей</w:t>
      </w:r>
    </w:p>
    <w:p w:rsidR="00B45E4E" w:rsidRDefault="00B45E4E">
      <w:pPr>
        <w:pStyle w:val="ConsPlusNonformat"/>
        <w:widowControl/>
      </w:pPr>
      <w:r>
        <w:t>УПАТС Э           - учрежденческо-производственная автоматическая</w:t>
      </w:r>
    </w:p>
    <w:p w:rsidR="00B45E4E" w:rsidRDefault="00B45E4E">
      <w:pPr>
        <w:pStyle w:val="ConsPlusNonformat"/>
        <w:widowControl/>
      </w:pPr>
      <w:r>
        <w:t xml:space="preserve">                    телефонная станция (Э - электронная)</w:t>
      </w:r>
    </w:p>
    <w:p w:rsidR="00B45E4E" w:rsidRDefault="00B45E4E">
      <w:pPr>
        <w:pStyle w:val="ConsPlusNonformat"/>
        <w:widowControl/>
      </w:pPr>
      <w:r>
        <w:t>УС, УС Э          - узловая станция (Э - электронная)</w:t>
      </w:r>
    </w:p>
    <w:p w:rsidR="00B45E4E" w:rsidRDefault="00B45E4E">
      <w:pPr>
        <w:pStyle w:val="ConsPlusNonformat"/>
        <w:widowControl/>
      </w:pPr>
      <w:r>
        <w:t>УСКЭ              - узловая станция КЭ</w:t>
      </w:r>
    </w:p>
    <w:p w:rsidR="00B45E4E" w:rsidRDefault="00B45E4E">
      <w:pPr>
        <w:pStyle w:val="ConsPlusNonformat"/>
        <w:widowControl/>
      </w:pPr>
      <w:r>
        <w:t>УСП Э, КЭ         - узел сельско-пригородной связи (Э -</w:t>
      </w:r>
    </w:p>
    <w:p w:rsidR="00B45E4E" w:rsidRDefault="00B45E4E">
      <w:pPr>
        <w:pStyle w:val="ConsPlusNonformat"/>
        <w:widowControl/>
      </w:pPr>
      <w:r>
        <w:t xml:space="preserve">                    электронный, КЭ - квазиэлектронный)</w:t>
      </w:r>
    </w:p>
    <w:p w:rsidR="00B45E4E" w:rsidRDefault="00B45E4E">
      <w:pPr>
        <w:pStyle w:val="ConsPlusNonformat"/>
        <w:widowControl/>
      </w:pPr>
      <w:r>
        <w:t>УСС, УСС Э        - узел спецслужб (Э - электронный)</w:t>
      </w:r>
    </w:p>
    <w:p w:rsidR="00B45E4E" w:rsidRDefault="00B45E4E">
      <w:pPr>
        <w:pStyle w:val="ConsPlusNonformat"/>
        <w:widowControl/>
      </w:pPr>
      <w:r>
        <w:t>УУНП              - устройство учета и начисления платы</w:t>
      </w:r>
    </w:p>
    <w:p w:rsidR="00B45E4E" w:rsidRDefault="00B45E4E">
      <w:pPr>
        <w:pStyle w:val="ConsPlusNonformat"/>
        <w:widowControl/>
      </w:pPr>
      <w:r>
        <w:t>ЦАВУ              - цифровая абонентская система передачи</w:t>
      </w:r>
    </w:p>
    <w:p w:rsidR="00B45E4E" w:rsidRDefault="00B45E4E">
      <w:pPr>
        <w:pStyle w:val="ConsPlusNonformat"/>
        <w:widowControl/>
      </w:pPr>
      <w:r>
        <w:t>ЦКП               - центр коммутации для мобильных систем</w:t>
      </w:r>
    </w:p>
    <w:p w:rsidR="00B45E4E" w:rsidRDefault="00B45E4E">
      <w:pPr>
        <w:pStyle w:val="ConsPlusNonformat"/>
        <w:widowControl/>
      </w:pPr>
      <w:r>
        <w:t>ЦКПС              - центр коммутации подвижной связи</w:t>
      </w:r>
    </w:p>
    <w:p w:rsidR="00B45E4E" w:rsidRDefault="00B45E4E">
      <w:pPr>
        <w:pStyle w:val="ConsPlusNonformat"/>
        <w:widowControl/>
      </w:pPr>
      <w:r>
        <w:t>ЦР                - цех развития</w:t>
      </w:r>
    </w:p>
    <w:p w:rsidR="00B45E4E" w:rsidRDefault="00B45E4E">
      <w:pPr>
        <w:pStyle w:val="ConsPlusNonformat"/>
        <w:widowControl/>
      </w:pPr>
      <w:r>
        <w:t>ЦС, ЦС Э          - центральная станция (Э - электронная)</w:t>
      </w:r>
    </w:p>
    <w:p w:rsidR="00B45E4E" w:rsidRDefault="00B45E4E">
      <w:pPr>
        <w:pStyle w:val="ConsPlusNonformat"/>
        <w:widowControl/>
      </w:pPr>
      <w:r>
        <w:t>ЦСИС              - цифровая сеть с интеграцией служб</w:t>
      </w:r>
    </w:p>
    <w:p w:rsidR="00B45E4E" w:rsidRDefault="00B45E4E">
      <w:pPr>
        <w:pStyle w:val="ConsPlusNonformat"/>
        <w:widowControl/>
      </w:pPr>
      <w:r>
        <w:t>ЦСКЭ              - центральная станция (КЭ - квазиэлектронная)</w:t>
      </w:r>
    </w:p>
    <w:p w:rsidR="00B45E4E" w:rsidRDefault="00B45E4E">
      <w:pPr>
        <w:pStyle w:val="ConsPlusNonformat"/>
        <w:widowControl/>
      </w:pPr>
      <w:r>
        <w:lastRenderedPageBreak/>
        <w:t>ЦСП               - цифровая система передачи</w:t>
      </w:r>
    </w:p>
    <w:p w:rsidR="00B45E4E" w:rsidRDefault="00B45E4E">
      <w:pPr>
        <w:pStyle w:val="ConsPlusNonformat"/>
        <w:widowControl/>
      </w:pPr>
      <w:r>
        <w:t>ЦСЭ               - центральный силовой элемент</w:t>
      </w:r>
    </w:p>
    <w:p w:rsidR="00B45E4E" w:rsidRDefault="00B45E4E">
      <w:pPr>
        <w:pStyle w:val="ConsPlusNonformat"/>
        <w:widowControl/>
      </w:pPr>
      <w:r>
        <w:t>ЦТЭ               - центр технической эксплуатации</w:t>
      </w:r>
    </w:p>
    <w:p w:rsidR="00B45E4E" w:rsidRDefault="00B45E4E">
      <w:pPr>
        <w:pStyle w:val="ConsPlusNonformat"/>
        <w:widowControl/>
      </w:pPr>
      <w:r>
        <w:t>ЦЭЛКО             - цех эксплуатации линейно-кабельного</w:t>
      </w:r>
    </w:p>
    <w:p w:rsidR="00B45E4E" w:rsidRDefault="00B45E4E">
      <w:pPr>
        <w:pStyle w:val="ConsPlusNonformat"/>
        <w:widowControl/>
      </w:pPr>
      <w:r>
        <w:t xml:space="preserve">                    оборудования</w:t>
      </w:r>
    </w:p>
    <w:p w:rsidR="00B45E4E" w:rsidRDefault="00B45E4E">
      <w:pPr>
        <w:pStyle w:val="ConsPlusNonformat"/>
        <w:widowControl/>
      </w:pPr>
      <w:r>
        <w:t>ЦЭСП              - цех эксплуатации систем передачи</w:t>
      </w:r>
    </w:p>
    <w:p w:rsidR="00B45E4E" w:rsidRDefault="00B45E4E">
      <w:pPr>
        <w:pStyle w:val="ConsPlusNonformat"/>
        <w:widowControl/>
      </w:pPr>
      <w:r>
        <w:t>ЦЭСС              - цех эксплуатации станционных сооружений</w:t>
      </w:r>
    </w:p>
    <w:p w:rsidR="00B45E4E" w:rsidRDefault="00B45E4E">
      <w:pPr>
        <w:pStyle w:val="ConsPlusNonformat"/>
        <w:widowControl/>
      </w:pPr>
      <w:r>
        <w:t>ЦЭЭПУ             - цех эксплуатации электропитающей установки</w:t>
      </w:r>
    </w:p>
    <w:p w:rsidR="00B45E4E" w:rsidRDefault="00B45E4E">
      <w:pPr>
        <w:pStyle w:val="ConsPlusNonformat"/>
        <w:widowControl/>
      </w:pPr>
      <w:r>
        <w:t>ЧНН               - час наибольшей нагрузки</w:t>
      </w:r>
    </w:p>
    <w:p w:rsidR="00B45E4E" w:rsidRDefault="00B45E4E">
      <w:pPr>
        <w:pStyle w:val="ConsPlusNonformat"/>
        <w:widowControl/>
      </w:pPr>
      <w:r>
        <w:t>ЧРК               - частотное разделение каналов</w:t>
      </w:r>
    </w:p>
    <w:p w:rsidR="00B45E4E" w:rsidRDefault="00B45E4E">
      <w:pPr>
        <w:pStyle w:val="ConsPlusNonformat"/>
        <w:widowControl/>
      </w:pPr>
      <w:r>
        <w:t>ЭПУ               - электропитающая установка</w:t>
      </w:r>
    </w:p>
    <w:p w:rsidR="00B45E4E" w:rsidRDefault="00B45E4E">
      <w:pPr>
        <w:pStyle w:val="ConsPlusNonformat"/>
        <w:widowControl/>
      </w:pPr>
      <w:r>
        <w:t>BRA               - доступ на базовой скорости</w:t>
      </w:r>
    </w:p>
    <w:p w:rsidR="00B45E4E" w:rsidRDefault="00B45E4E">
      <w:pPr>
        <w:pStyle w:val="ConsPlusNonformat"/>
        <w:widowControl/>
      </w:pPr>
      <w:r>
        <w:t>ET                - станционное окончание</w:t>
      </w:r>
    </w:p>
    <w:p w:rsidR="00B45E4E" w:rsidRDefault="00B45E4E">
      <w:pPr>
        <w:pStyle w:val="ConsPlusNonformat"/>
        <w:widowControl/>
      </w:pPr>
      <w:r>
        <w:t>GSM               - федеральный стандарт сети подвижной (сотовой)</w:t>
      </w:r>
    </w:p>
    <w:p w:rsidR="00B45E4E" w:rsidRDefault="00B45E4E">
      <w:pPr>
        <w:pStyle w:val="ConsPlusNonformat"/>
        <w:widowControl/>
      </w:pPr>
      <w:r>
        <w:t xml:space="preserve">                    связи</w:t>
      </w:r>
    </w:p>
    <w:p w:rsidR="00B45E4E" w:rsidRDefault="00B45E4E">
      <w:pPr>
        <w:pStyle w:val="ConsPlusNonformat"/>
        <w:widowControl/>
      </w:pPr>
      <w:r>
        <w:t>LT                - линейное окончание</w:t>
      </w:r>
    </w:p>
    <w:p w:rsidR="00B45E4E" w:rsidRDefault="00B45E4E">
      <w:pPr>
        <w:pStyle w:val="ConsPlusNonformat"/>
        <w:widowControl/>
      </w:pPr>
      <w:r>
        <w:t>NMT-450           - федеральный стандарт сети подвижной (сотовой)</w:t>
      </w:r>
    </w:p>
    <w:p w:rsidR="00B45E4E" w:rsidRDefault="00B45E4E">
      <w:pPr>
        <w:pStyle w:val="ConsPlusNonformat"/>
        <w:widowControl/>
      </w:pPr>
      <w:r>
        <w:t xml:space="preserve">                    связи</w:t>
      </w:r>
    </w:p>
    <w:p w:rsidR="00B45E4E" w:rsidRDefault="00B45E4E">
      <w:pPr>
        <w:pStyle w:val="ConsPlusNonformat"/>
        <w:widowControl/>
      </w:pPr>
      <w:r>
        <w:t>NT                - сетевое окончание</w:t>
      </w:r>
    </w:p>
    <w:p w:rsidR="00B45E4E" w:rsidRDefault="00B45E4E">
      <w:pPr>
        <w:pStyle w:val="ConsPlusNonformat"/>
        <w:widowControl/>
      </w:pPr>
      <w:r>
        <w:t>РСМ (ИКМ)         - импульсно-кодовая модуляция</w:t>
      </w:r>
    </w:p>
    <w:p w:rsidR="00B45E4E" w:rsidRDefault="00B45E4E">
      <w:pPr>
        <w:pStyle w:val="ConsPlusNonformat"/>
        <w:widowControl/>
      </w:pPr>
      <w:r>
        <w:t>PRA               - доступ на первичной скорости</w:t>
      </w:r>
    </w:p>
    <w:p w:rsidR="00B45E4E" w:rsidRDefault="00B45E4E">
      <w:pPr>
        <w:pStyle w:val="ConsPlusNonformat"/>
        <w:widowControl/>
      </w:pPr>
      <w:r>
        <w:t>SDH (СЦИ)         - синхронная цифровая иерархия</w:t>
      </w:r>
    </w:p>
    <w:p w:rsidR="00B45E4E" w:rsidRDefault="00B45E4E">
      <w:pPr>
        <w:pStyle w:val="ConsPlusNonformat"/>
        <w:widowControl/>
      </w:pPr>
      <w:r>
        <w:t>ТЕ                - оконечное оборудование</w:t>
      </w:r>
    </w:p>
    <w:p w:rsidR="00B45E4E" w:rsidRDefault="00B45E4E">
      <w:pPr>
        <w:pStyle w:val="ConsPlusNonformat"/>
        <w:widowControl/>
      </w:pPr>
      <w:r>
        <w:t>TMN (СУЭ)         - сеть управления электросвязью</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outlineLvl w:val="1"/>
        <w:rPr>
          <w:szCs w:val="24"/>
        </w:rPr>
      </w:pPr>
      <w:r>
        <w:rPr>
          <w:szCs w:val="24"/>
        </w:rPr>
        <w:t>4. ОБЩИЕ ПОЛОЖЕНИЯ</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4.1. НТП по проектированию городских и сельских телефонных сетей обязательны для проектирования новых, расширения и реконструкции действующих городских и сельских телефонных сетей на территории Российской Федерации.</w:t>
      </w:r>
    </w:p>
    <w:p w:rsidR="00B45E4E" w:rsidRDefault="00B45E4E">
      <w:pPr>
        <w:autoSpaceDE w:val="0"/>
        <w:autoSpaceDN w:val="0"/>
        <w:adjustRightInd w:val="0"/>
        <w:ind w:firstLine="540"/>
        <w:rPr>
          <w:szCs w:val="24"/>
        </w:rPr>
      </w:pPr>
      <w:r>
        <w:rPr>
          <w:szCs w:val="24"/>
        </w:rPr>
        <w:t>Для телефонных сетей других ведомств НТП определяют лишь требования в части взаимодействия их с общегосударственной сетью связи. Настоящие НТП распространяются на комбинированные АТС (КАТС) в части АТС и на ведомственные сети в части сопряжения с ГТС, СТС, КАТС и не распространяются на проектирование временных, уникальных и специальных сооружений связи.</w:t>
      </w:r>
    </w:p>
    <w:p w:rsidR="00B45E4E" w:rsidRDefault="00B45E4E">
      <w:pPr>
        <w:autoSpaceDE w:val="0"/>
        <w:autoSpaceDN w:val="0"/>
        <w:adjustRightInd w:val="0"/>
        <w:ind w:firstLine="540"/>
        <w:rPr>
          <w:szCs w:val="24"/>
        </w:rPr>
      </w:pPr>
      <w:r>
        <w:rPr>
          <w:szCs w:val="24"/>
        </w:rPr>
        <w:t>4.2. В проектах должны применяться оборудование и кабели, прошедшие сертификацию Минсвязи России.</w:t>
      </w:r>
    </w:p>
    <w:p w:rsidR="00B45E4E" w:rsidRDefault="00B45E4E">
      <w:pPr>
        <w:autoSpaceDE w:val="0"/>
        <w:autoSpaceDN w:val="0"/>
        <w:adjustRightInd w:val="0"/>
        <w:ind w:firstLine="540"/>
        <w:rPr>
          <w:szCs w:val="24"/>
        </w:rPr>
      </w:pPr>
      <w:r>
        <w:rPr>
          <w:szCs w:val="24"/>
        </w:rPr>
        <w:t>4.3. Данные НТП разработаны взамен действующих ВНТП 112-92, разделов ВСН 116-93, относящихся к линейно-кабельным сооружениям ГТС и СТС, и разделов ВНТП 111-93, относящихся к определению нагрузки на КАТС.</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outlineLvl w:val="1"/>
        <w:rPr>
          <w:szCs w:val="24"/>
        </w:rPr>
      </w:pPr>
      <w:r>
        <w:rPr>
          <w:szCs w:val="24"/>
        </w:rPr>
        <w:t>5. ТЕХНОЛОГИЯ ПРОЕКТИРОВАНИЯ</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5.1. Проектирование является одним из основных этапов проектной подготовки строительства в инвестиционном процессе.</w:t>
      </w:r>
    </w:p>
    <w:p w:rsidR="00B45E4E" w:rsidRDefault="00B45E4E">
      <w:pPr>
        <w:autoSpaceDE w:val="0"/>
        <w:autoSpaceDN w:val="0"/>
        <w:adjustRightInd w:val="0"/>
        <w:ind w:firstLine="540"/>
        <w:rPr>
          <w:szCs w:val="24"/>
        </w:rPr>
      </w:pPr>
      <w:r>
        <w:rPr>
          <w:szCs w:val="24"/>
        </w:rPr>
        <w:t>5.2. Разработка проектной документации выполняется организацией, имеющей лицензию на данный вид деятельности.</w:t>
      </w:r>
    </w:p>
    <w:p w:rsidR="00B45E4E" w:rsidRDefault="00B45E4E">
      <w:pPr>
        <w:autoSpaceDE w:val="0"/>
        <w:autoSpaceDN w:val="0"/>
        <w:adjustRightInd w:val="0"/>
        <w:ind w:firstLine="540"/>
        <w:rPr>
          <w:szCs w:val="24"/>
        </w:rPr>
      </w:pPr>
      <w:r>
        <w:rPr>
          <w:szCs w:val="24"/>
        </w:rPr>
        <w:t>5.3. При разработке проектной документации (ПД) необходимо руководствоваться:</w:t>
      </w:r>
    </w:p>
    <w:p w:rsidR="00B45E4E" w:rsidRDefault="00B45E4E">
      <w:pPr>
        <w:autoSpaceDE w:val="0"/>
        <w:autoSpaceDN w:val="0"/>
        <w:adjustRightInd w:val="0"/>
        <w:ind w:firstLine="540"/>
        <w:rPr>
          <w:szCs w:val="24"/>
        </w:rPr>
      </w:pPr>
      <w:r>
        <w:rPr>
          <w:szCs w:val="24"/>
        </w:rPr>
        <w:t>а) федеральными нормативными документами, в т.ч.:</w:t>
      </w:r>
    </w:p>
    <w:p w:rsidR="00B45E4E" w:rsidRDefault="00B45E4E">
      <w:pPr>
        <w:autoSpaceDE w:val="0"/>
        <w:autoSpaceDN w:val="0"/>
        <w:adjustRightInd w:val="0"/>
        <w:ind w:firstLine="540"/>
        <w:rPr>
          <w:szCs w:val="24"/>
        </w:rPr>
      </w:pPr>
      <w:r>
        <w:rPr>
          <w:szCs w:val="24"/>
        </w:rPr>
        <w:t xml:space="preserve">1) "Инструкция о порядке разработки, согласования, утверждения и составе проектной документации на строительство предприятий, зданий и сооружений". </w:t>
      </w:r>
      <w:hyperlink r:id="rId22" w:history="1">
        <w:r>
          <w:rPr>
            <w:color w:val="0000FF"/>
            <w:szCs w:val="24"/>
          </w:rPr>
          <w:t>СНиП 11-01-95;</w:t>
        </w:r>
      </w:hyperlink>
    </w:p>
    <w:p w:rsidR="00B45E4E" w:rsidRDefault="00B45E4E">
      <w:pPr>
        <w:autoSpaceDE w:val="0"/>
        <w:autoSpaceDN w:val="0"/>
        <w:adjustRightInd w:val="0"/>
        <w:ind w:firstLine="540"/>
        <w:rPr>
          <w:szCs w:val="24"/>
        </w:rPr>
      </w:pPr>
      <w:r>
        <w:rPr>
          <w:szCs w:val="24"/>
        </w:rPr>
        <w:t xml:space="preserve">2) "Порядок разработки, согласования, утверждения и состав обоснований инвестиций в строительство предприятий, зданий и сооружений". </w:t>
      </w:r>
      <w:hyperlink r:id="rId23" w:history="1">
        <w:r>
          <w:rPr>
            <w:color w:val="0000FF"/>
            <w:szCs w:val="24"/>
          </w:rPr>
          <w:t>СП 11-101-95;</w:t>
        </w:r>
      </w:hyperlink>
    </w:p>
    <w:p w:rsidR="00B45E4E" w:rsidRDefault="00B45E4E">
      <w:pPr>
        <w:autoSpaceDE w:val="0"/>
        <w:autoSpaceDN w:val="0"/>
        <w:adjustRightInd w:val="0"/>
        <w:ind w:firstLine="540"/>
        <w:rPr>
          <w:szCs w:val="24"/>
        </w:rPr>
      </w:pPr>
      <w:r>
        <w:rPr>
          <w:szCs w:val="24"/>
        </w:rPr>
        <w:t>б) ведомственными нормативными документами, в т.ч.:</w:t>
      </w:r>
    </w:p>
    <w:p w:rsidR="00B45E4E" w:rsidRDefault="00B45E4E">
      <w:pPr>
        <w:autoSpaceDE w:val="0"/>
        <w:autoSpaceDN w:val="0"/>
        <w:adjustRightInd w:val="0"/>
        <w:ind w:firstLine="540"/>
        <w:rPr>
          <w:szCs w:val="24"/>
        </w:rPr>
      </w:pPr>
      <w:r>
        <w:rPr>
          <w:szCs w:val="24"/>
        </w:rPr>
        <w:lastRenderedPageBreak/>
        <w:t xml:space="preserve">1) Методическим руководством по проектированию "Порядок разработки, согласования, утверждения и состав проектной документации на строительство сооружений электросвязи". </w:t>
      </w:r>
      <w:hyperlink r:id="rId24" w:history="1">
        <w:r>
          <w:rPr>
            <w:color w:val="0000FF"/>
            <w:szCs w:val="24"/>
          </w:rPr>
          <w:t>РП 1.311-1-97</w:t>
        </w:r>
      </w:hyperlink>
      <w:r>
        <w:rPr>
          <w:szCs w:val="24"/>
        </w:rPr>
        <w:t xml:space="preserve"> (новая редакция);</w:t>
      </w:r>
    </w:p>
    <w:p w:rsidR="00B45E4E" w:rsidRDefault="00B45E4E">
      <w:pPr>
        <w:autoSpaceDE w:val="0"/>
        <w:autoSpaceDN w:val="0"/>
        <w:adjustRightInd w:val="0"/>
        <w:ind w:firstLine="540"/>
        <w:rPr>
          <w:szCs w:val="24"/>
        </w:rPr>
      </w:pPr>
      <w:r>
        <w:rPr>
          <w:szCs w:val="24"/>
        </w:rPr>
        <w:t>2) эталонами, определяющими минимально необходимый объем ПД и единообразие в оформлении материалов ПД;</w:t>
      </w:r>
    </w:p>
    <w:p w:rsidR="00B45E4E" w:rsidRDefault="00B45E4E">
      <w:pPr>
        <w:autoSpaceDE w:val="0"/>
        <w:autoSpaceDN w:val="0"/>
        <w:adjustRightInd w:val="0"/>
        <w:ind w:firstLine="540"/>
        <w:rPr>
          <w:szCs w:val="24"/>
        </w:rPr>
      </w:pPr>
      <w:r>
        <w:rPr>
          <w:szCs w:val="24"/>
        </w:rPr>
        <w:t>3) ВНТП, ВСН;</w:t>
      </w:r>
    </w:p>
    <w:p w:rsidR="00B45E4E" w:rsidRDefault="00B45E4E">
      <w:pPr>
        <w:autoSpaceDE w:val="0"/>
        <w:autoSpaceDN w:val="0"/>
        <w:adjustRightInd w:val="0"/>
        <w:ind w:firstLine="540"/>
        <w:rPr>
          <w:szCs w:val="24"/>
        </w:rPr>
      </w:pPr>
      <w:r>
        <w:rPr>
          <w:szCs w:val="24"/>
        </w:rPr>
        <w:t>4) РТМ, методиками расчета.</w:t>
      </w:r>
    </w:p>
    <w:p w:rsidR="00B45E4E" w:rsidRDefault="00B45E4E">
      <w:pPr>
        <w:autoSpaceDE w:val="0"/>
        <w:autoSpaceDN w:val="0"/>
        <w:adjustRightInd w:val="0"/>
        <w:ind w:firstLine="540"/>
        <w:rPr>
          <w:szCs w:val="24"/>
        </w:rPr>
      </w:pPr>
      <w:r>
        <w:rPr>
          <w:szCs w:val="24"/>
        </w:rPr>
        <w:t xml:space="preserve">5.4. Проектная документация должна разрабатываться в соответствии с заданием на проектирование на основе исходных материалов, выдаваемых заказчиком проектной организации в соответствии с перечнем, приведенным в Методическом руководстве по проектированию "Порядок разработки, согласования, утверждения и состав проектной документации на строительство сооружений электросвязи". </w:t>
      </w:r>
      <w:hyperlink r:id="rId25" w:history="1">
        <w:r>
          <w:rPr>
            <w:color w:val="0000FF"/>
            <w:szCs w:val="24"/>
          </w:rPr>
          <w:t>РП 1.311-1-97</w:t>
        </w:r>
      </w:hyperlink>
      <w:r>
        <w:rPr>
          <w:szCs w:val="24"/>
        </w:rPr>
        <w:t>.</w:t>
      </w:r>
    </w:p>
    <w:p w:rsidR="00B45E4E" w:rsidRDefault="00B45E4E">
      <w:pPr>
        <w:autoSpaceDE w:val="0"/>
        <w:autoSpaceDN w:val="0"/>
        <w:adjustRightInd w:val="0"/>
        <w:ind w:firstLine="540"/>
        <w:rPr>
          <w:szCs w:val="24"/>
        </w:rPr>
      </w:pPr>
      <w:r>
        <w:rPr>
          <w:szCs w:val="24"/>
        </w:rPr>
        <w:t>5.5. ВНТП, ВСН, РТМ по проектированию разрабатываются головными проектными институтами с привлечением отраслевых НИИ и утверждаются Минсвязи России.</w:t>
      </w:r>
    </w:p>
    <w:p w:rsidR="00B45E4E" w:rsidRDefault="00B45E4E">
      <w:pPr>
        <w:autoSpaceDE w:val="0"/>
        <w:autoSpaceDN w:val="0"/>
        <w:adjustRightInd w:val="0"/>
        <w:ind w:firstLine="540"/>
        <w:rPr>
          <w:szCs w:val="24"/>
        </w:rPr>
      </w:pPr>
      <w:r>
        <w:rPr>
          <w:szCs w:val="24"/>
        </w:rPr>
        <w:t>5.6. Эталоны разрабатываются головными проектными институтами и утверждаются Минсвязи России.</w:t>
      </w:r>
    </w:p>
    <w:p w:rsidR="00B45E4E" w:rsidRDefault="00B45E4E">
      <w:pPr>
        <w:autoSpaceDE w:val="0"/>
        <w:autoSpaceDN w:val="0"/>
        <w:adjustRightInd w:val="0"/>
        <w:ind w:firstLine="540"/>
        <w:rPr>
          <w:szCs w:val="24"/>
        </w:rPr>
      </w:pPr>
      <w:r>
        <w:rPr>
          <w:szCs w:val="24"/>
        </w:rPr>
        <w:t>5.7. Методики расчета сетей (ТФОП, ЦСИС, ТСС и т.д.) разрабатываются отраслевыми НИИ и утверждаются для проектирования Минсвязи России.</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outlineLvl w:val="1"/>
        <w:rPr>
          <w:szCs w:val="24"/>
        </w:rPr>
      </w:pPr>
      <w:r>
        <w:rPr>
          <w:szCs w:val="24"/>
        </w:rPr>
        <w:t>6. КЛАССИФИКАЦИЯ И ОСНОВНЫЕ ПРИНЦИПЫ ПОСТРОЕНИЯ ГТС И СТС</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6.1. Составной частью ВСС России являются местные (городские - ГТС; сельские - СТС; комбинированные - КТС) телефонные сети.</w:t>
      </w:r>
    </w:p>
    <w:p w:rsidR="00B45E4E" w:rsidRDefault="00B45E4E">
      <w:pPr>
        <w:autoSpaceDE w:val="0"/>
        <w:autoSpaceDN w:val="0"/>
        <w:adjustRightInd w:val="0"/>
        <w:ind w:firstLine="540"/>
        <w:rPr>
          <w:szCs w:val="24"/>
        </w:rPr>
      </w:pPr>
      <w:r>
        <w:rPr>
          <w:szCs w:val="24"/>
        </w:rPr>
        <w:t>6.2. ГТС предназначаются для удовлетворения потребностей населения, учреждений, организаций и предприятий города в передаче телефонных и нетелефонных сообщений, СТС - абонентов сельского района, а КТС - одновременно абонентов административного центра и сельского района.</w:t>
      </w:r>
    </w:p>
    <w:p w:rsidR="00B45E4E" w:rsidRDefault="00B45E4E">
      <w:pPr>
        <w:autoSpaceDE w:val="0"/>
        <w:autoSpaceDN w:val="0"/>
        <w:adjustRightInd w:val="0"/>
        <w:ind w:firstLine="540"/>
        <w:rPr>
          <w:szCs w:val="24"/>
        </w:rPr>
      </w:pPr>
      <w:r>
        <w:rPr>
          <w:szCs w:val="24"/>
        </w:rPr>
        <w:t>6.2.1. К нетелефонным сообщениям, использующим телефонные сети, относятся: передача факсимильных сообщений, передача данных (в том числе "Интернет") и других сообщений по нормам, предъявляемым к телефонным сетям.</w:t>
      </w:r>
    </w:p>
    <w:p w:rsidR="00B45E4E" w:rsidRDefault="00B45E4E">
      <w:pPr>
        <w:autoSpaceDE w:val="0"/>
        <w:autoSpaceDN w:val="0"/>
        <w:adjustRightInd w:val="0"/>
        <w:ind w:firstLine="540"/>
        <w:rPr>
          <w:szCs w:val="24"/>
        </w:rPr>
      </w:pPr>
      <w:r>
        <w:rPr>
          <w:szCs w:val="24"/>
        </w:rPr>
        <w:t>6.3. ГТС, СТС, КТС являются базовыми сетями электросвязи и представляют собой совокупность технических и программных средств (коммутации, физической среды передачи и системы передачи) и выполняют соответствующие функции: телефонной сети, сети общеканальной сигнализации, сети синхронизации, сетей TMN, сетей ЦСИС, интеллектуальной сети, региональной сети подвижной связи.</w:t>
      </w:r>
    </w:p>
    <w:p w:rsidR="00B45E4E" w:rsidRDefault="00B45E4E">
      <w:pPr>
        <w:autoSpaceDE w:val="0"/>
        <w:autoSpaceDN w:val="0"/>
        <w:adjustRightInd w:val="0"/>
        <w:ind w:firstLine="540"/>
        <w:rPr>
          <w:szCs w:val="24"/>
        </w:rPr>
      </w:pPr>
      <w:r>
        <w:rPr>
          <w:szCs w:val="24"/>
        </w:rPr>
        <w:t>6.4. Станции городских телефонных сетей (ГТС) и сельских телефонных сетей (СТС) в зависимости от выполняемых функций классифицируются по типам.</w:t>
      </w:r>
    </w:p>
    <w:p w:rsidR="00B45E4E" w:rsidRDefault="00B45E4E">
      <w:pPr>
        <w:autoSpaceDE w:val="0"/>
        <w:autoSpaceDN w:val="0"/>
        <w:adjustRightInd w:val="0"/>
        <w:ind w:firstLine="540"/>
        <w:rPr>
          <w:szCs w:val="24"/>
        </w:rPr>
      </w:pPr>
      <w:r>
        <w:rPr>
          <w:szCs w:val="24"/>
        </w:rPr>
        <w:t>6.4.1. Типы станций ГТС: опорные станции (ОПС), транзитные станции (ТС), опорно-транзитные станции (ОПТС), комбинированные станции (КАТС).</w:t>
      </w:r>
    </w:p>
    <w:p w:rsidR="00B45E4E" w:rsidRDefault="00B45E4E">
      <w:pPr>
        <w:autoSpaceDE w:val="0"/>
        <w:autoSpaceDN w:val="0"/>
        <w:adjustRightInd w:val="0"/>
        <w:ind w:firstLine="540"/>
        <w:rPr>
          <w:szCs w:val="24"/>
        </w:rPr>
      </w:pPr>
      <w:r>
        <w:rPr>
          <w:szCs w:val="24"/>
        </w:rPr>
        <w:t>ОПС обеспечивает исходящую, входящую местную и междугородную связь к абонентам ОПС и подстанций.</w:t>
      </w:r>
    </w:p>
    <w:p w:rsidR="00B45E4E" w:rsidRDefault="00B45E4E">
      <w:pPr>
        <w:autoSpaceDE w:val="0"/>
        <w:autoSpaceDN w:val="0"/>
        <w:adjustRightInd w:val="0"/>
        <w:ind w:firstLine="540"/>
        <w:rPr>
          <w:szCs w:val="24"/>
        </w:rPr>
      </w:pPr>
      <w:r>
        <w:rPr>
          <w:szCs w:val="24"/>
        </w:rPr>
        <w:t>В ОПС включаются:</w:t>
      </w:r>
    </w:p>
    <w:p w:rsidR="00B45E4E" w:rsidRDefault="00B45E4E">
      <w:pPr>
        <w:autoSpaceDE w:val="0"/>
        <w:autoSpaceDN w:val="0"/>
        <w:adjustRightInd w:val="0"/>
        <w:ind w:firstLine="540"/>
        <w:rPr>
          <w:szCs w:val="24"/>
        </w:rPr>
      </w:pPr>
      <w:r>
        <w:rPr>
          <w:szCs w:val="24"/>
        </w:rPr>
        <w:t>а) абонентские линии (АЛ);</w:t>
      </w:r>
    </w:p>
    <w:p w:rsidR="00B45E4E" w:rsidRDefault="00B45E4E">
      <w:pPr>
        <w:autoSpaceDE w:val="0"/>
        <w:autoSpaceDN w:val="0"/>
        <w:adjustRightInd w:val="0"/>
        <w:ind w:firstLine="540"/>
        <w:rPr>
          <w:szCs w:val="24"/>
        </w:rPr>
      </w:pPr>
      <w:r>
        <w:rPr>
          <w:szCs w:val="24"/>
        </w:rPr>
        <w:t>б) линии таксофонов местной связи (ТсфАТС) и междугородной связи (ТсфАМТС) и универсальных таксофонов;</w:t>
      </w:r>
    </w:p>
    <w:p w:rsidR="00B45E4E" w:rsidRDefault="00B45E4E">
      <w:pPr>
        <w:autoSpaceDE w:val="0"/>
        <w:autoSpaceDN w:val="0"/>
        <w:adjustRightInd w:val="0"/>
        <w:ind w:firstLine="540"/>
        <w:rPr>
          <w:szCs w:val="24"/>
        </w:rPr>
      </w:pPr>
      <w:r>
        <w:rPr>
          <w:szCs w:val="24"/>
        </w:rPr>
        <w:t>в) линии с мультиплексорами и концентраторами, подстанциями;</w:t>
      </w:r>
    </w:p>
    <w:p w:rsidR="00B45E4E" w:rsidRDefault="00B45E4E">
      <w:pPr>
        <w:autoSpaceDE w:val="0"/>
        <w:autoSpaceDN w:val="0"/>
        <w:adjustRightInd w:val="0"/>
        <w:ind w:firstLine="540"/>
        <w:rPr>
          <w:szCs w:val="24"/>
        </w:rPr>
      </w:pPr>
      <w:r>
        <w:rPr>
          <w:szCs w:val="24"/>
        </w:rPr>
        <w:t>г) линии с малыми УАТС;</w:t>
      </w:r>
    </w:p>
    <w:p w:rsidR="00B45E4E" w:rsidRDefault="00B45E4E">
      <w:pPr>
        <w:autoSpaceDE w:val="0"/>
        <w:autoSpaceDN w:val="0"/>
        <w:adjustRightInd w:val="0"/>
        <w:ind w:firstLine="540"/>
        <w:rPr>
          <w:szCs w:val="24"/>
        </w:rPr>
      </w:pPr>
      <w:r>
        <w:rPr>
          <w:szCs w:val="24"/>
        </w:rPr>
        <w:t>д) линии переговорных пунктов для ведения исходящих и входящих междугородных переговоров;</w:t>
      </w:r>
    </w:p>
    <w:p w:rsidR="00B45E4E" w:rsidRDefault="00B45E4E">
      <w:pPr>
        <w:autoSpaceDE w:val="0"/>
        <w:autoSpaceDN w:val="0"/>
        <w:adjustRightInd w:val="0"/>
        <w:ind w:firstLine="540"/>
        <w:rPr>
          <w:szCs w:val="24"/>
        </w:rPr>
      </w:pPr>
      <w:r>
        <w:rPr>
          <w:szCs w:val="24"/>
        </w:rPr>
        <w:t>е) соединительные линии (СЛ) с другими ОПС, ОПТС, ТС, КАТС;</w:t>
      </w:r>
    </w:p>
    <w:p w:rsidR="00B45E4E" w:rsidRDefault="00B45E4E">
      <w:pPr>
        <w:autoSpaceDE w:val="0"/>
        <w:autoSpaceDN w:val="0"/>
        <w:adjustRightInd w:val="0"/>
        <w:ind w:firstLine="540"/>
        <w:rPr>
          <w:szCs w:val="24"/>
        </w:rPr>
      </w:pPr>
      <w:r>
        <w:rPr>
          <w:szCs w:val="24"/>
        </w:rPr>
        <w:t>ж) соединительные линии междугородной связи (СЛМ) от междугородной телефонной станции (МТС) или от узла входящего междугородного сообщения (УВСМ);</w:t>
      </w:r>
    </w:p>
    <w:p w:rsidR="00B45E4E" w:rsidRDefault="00B45E4E">
      <w:pPr>
        <w:autoSpaceDE w:val="0"/>
        <w:autoSpaceDN w:val="0"/>
        <w:adjustRightInd w:val="0"/>
        <w:ind w:firstLine="540"/>
        <w:rPr>
          <w:szCs w:val="24"/>
        </w:rPr>
      </w:pPr>
      <w:r>
        <w:rPr>
          <w:szCs w:val="24"/>
        </w:rPr>
        <w:lastRenderedPageBreak/>
        <w:t>з) заказно-соединительные линии (ЗСЛ) к междугородной телефонной станции (АМТС) или к узлу заказно-соединительных линий (УЗСЛ).</w:t>
      </w:r>
    </w:p>
    <w:p w:rsidR="00B45E4E" w:rsidRDefault="00B45E4E">
      <w:pPr>
        <w:autoSpaceDE w:val="0"/>
        <w:autoSpaceDN w:val="0"/>
        <w:adjustRightInd w:val="0"/>
        <w:ind w:firstLine="540"/>
        <w:rPr>
          <w:szCs w:val="24"/>
        </w:rPr>
      </w:pPr>
      <w:r>
        <w:rPr>
          <w:szCs w:val="24"/>
        </w:rPr>
        <w:t>ТС - обеспечивает коммутацию транзитной нагрузки.</w:t>
      </w:r>
    </w:p>
    <w:p w:rsidR="00B45E4E" w:rsidRDefault="00B45E4E">
      <w:pPr>
        <w:autoSpaceDE w:val="0"/>
        <w:autoSpaceDN w:val="0"/>
        <w:adjustRightInd w:val="0"/>
        <w:ind w:firstLine="540"/>
        <w:rPr>
          <w:szCs w:val="24"/>
        </w:rPr>
      </w:pPr>
      <w:r>
        <w:rPr>
          <w:szCs w:val="24"/>
        </w:rPr>
        <w:t>В ТС включаются соединительные линии встречных ОПС, ОПТС, УПАТС, ТС, АМТС.</w:t>
      </w:r>
    </w:p>
    <w:p w:rsidR="00B45E4E" w:rsidRDefault="00B45E4E">
      <w:pPr>
        <w:autoSpaceDE w:val="0"/>
        <w:autoSpaceDN w:val="0"/>
        <w:adjustRightInd w:val="0"/>
        <w:ind w:firstLine="540"/>
        <w:rPr>
          <w:szCs w:val="24"/>
        </w:rPr>
      </w:pPr>
      <w:r>
        <w:rPr>
          <w:szCs w:val="24"/>
        </w:rPr>
        <w:t>ТС выполняет при этом как отдельные, так и совмещенные функции узлов:</w:t>
      </w:r>
    </w:p>
    <w:p w:rsidR="00B45E4E" w:rsidRDefault="00B45E4E">
      <w:pPr>
        <w:autoSpaceDE w:val="0"/>
        <w:autoSpaceDN w:val="0"/>
        <w:adjustRightInd w:val="0"/>
        <w:ind w:firstLine="540"/>
        <w:rPr>
          <w:szCs w:val="24"/>
        </w:rPr>
      </w:pPr>
      <w:r>
        <w:rPr>
          <w:szCs w:val="24"/>
        </w:rPr>
        <w:t>а) УВС, УИС, предназначенных для включения и коммутации СЛ между ОПС разных узловых районов, между ОПС одного узлового района при радиальном построении внутриузловой связи;</w:t>
      </w:r>
    </w:p>
    <w:p w:rsidR="00B45E4E" w:rsidRDefault="00B45E4E">
      <w:pPr>
        <w:autoSpaceDE w:val="0"/>
        <w:autoSpaceDN w:val="0"/>
        <w:adjustRightInd w:val="0"/>
        <w:ind w:firstLine="540"/>
        <w:rPr>
          <w:szCs w:val="24"/>
        </w:rPr>
      </w:pPr>
      <w:r>
        <w:rPr>
          <w:szCs w:val="24"/>
        </w:rPr>
        <w:t>б) УИСМ, предназначенного для включения СЛМ от коммутаторов и полуавтоматического оборудования МТС (на переходный период);</w:t>
      </w:r>
    </w:p>
    <w:p w:rsidR="00B45E4E" w:rsidRDefault="00B45E4E">
      <w:pPr>
        <w:autoSpaceDE w:val="0"/>
        <w:autoSpaceDN w:val="0"/>
        <w:adjustRightInd w:val="0"/>
        <w:ind w:firstLine="540"/>
        <w:rPr>
          <w:szCs w:val="24"/>
        </w:rPr>
      </w:pPr>
      <w:r>
        <w:rPr>
          <w:szCs w:val="24"/>
        </w:rPr>
        <w:t>в) УВСМ, предназначенного для включения и коммутации СЛМ от УИСМ и АМТС к ОПС;</w:t>
      </w:r>
    </w:p>
    <w:p w:rsidR="00B45E4E" w:rsidRDefault="00B45E4E">
      <w:pPr>
        <w:autoSpaceDE w:val="0"/>
        <w:autoSpaceDN w:val="0"/>
        <w:adjustRightInd w:val="0"/>
        <w:ind w:firstLine="540"/>
        <w:rPr>
          <w:szCs w:val="24"/>
        </w:rPr>
      </w:pPr>
      <w:r>
        <w:rPr>
          <w:szCs w:val="24"/>
        </w:rPr>
        <w:t>г) УСС, обеспечивающего связь абонентов с экстренными, справочно-информационными и заказными службами города;</w:t>
      </w:r>
    </w:p>
    <w:p w:rsidR="00B45E4E" w:rsidRDefault="00B45E4E">
      <w:pPr>
        <w:autoSpaceDE w:val="0"/>
        <w:autoSpaceDN w:val="0"/>
        <w:adjustRightInd w:val="0"/>
        <w:ind w:firstLine="540"/>
        <w:rPr>
          <w:szCs w:val="24"/>
        </w:rPr>
      </w:pPr>
      <w:r>
        <w:rPr>
          <w:szCs w:val="24"/>
        </w:rPr>
        <w:t>д) УИС "0", коммутирующего СЛ к узлу спецслужб и подключающего децентрализованные спецслужбы;</w:t>
      </w:r>
    </w:p>
    <w:p w:rsidR="00B45E4E" w:rsidRDefault="00B45E4E">
      <w:pPr>
        <w:autoSpaceDE w:val="0"/>
        <w:autoSpaceDN w:val="0"/>
        <w:adjustRightInd w:val="0"/>
        <w:ind w:firstLine="540"/>
        <w:rPr>
          <w:szCs w:val="24"/>
        </w:rPr>
      </w:pPr>
      <w:r>
        <w:rPr>
          <w:szCs w:val="24"/>
        </w:rPr>
        <w:t>е) УЗСЛ, предназначенного для концентрации в одном пункте ЗСЛ от ряда ОПС и промоборудования для связи с АМТС;</w:t>
      </w:r>
    </w:p>
    <w:p w:rsidR="00B45E4E" w:rsidRDefault="00B45E4E">
      <w:pPr>
        <w:autoSpaceDE w:val="0"/>
        <w:autoSpaceDN w:val="0"/>
        <w:adjustRightInd w:val="0"/>
        <w:ind w:firstLine="540"/>
        <w:rPr>
          <w:szCs w:val="24"/>
        </w:rPr>
      </w:pPr>
      <w:r>
        <w:rPr>
          <w:szCs w:val="24"/>
        </w:rPr>
        <w:t>ж) УОС, предназначенного для организации обходных путей;</w:t>
      </w:r>
    </w:p>
    <w:p w:rsidR="00B45E4E" w:rsidRDefault="00B45E4E">
      <w:pPr>
        <w:autoSpaceDE w:val="0"/>
        <w:autoSpaceDN w:val="0"/>
        <w:adjustRightInd w:val="0"/>
        <w:ind w:firstLine="540"/>
        <w:rPr>
          <w:szCs w:val="24"/>
        </w:rPr>
      </w:pPr>
      <w:r>
        <w:rPr>
          <w:szCs w:val="24"/>
        </w:rPr>
        <w:t>з) УВТС, предназначенного для включения соединительных линий, по которым осуществляются входящие и исходящие от абонентов УПАТС соединения;</w:t>
      </w:r>
    </w:p>
    <w:p w:rsidR="00B45E4E" w:rsidRDefault="00B45E4E">
      <w:pPr>
        <w:autoSpaceDE w:val="0"/>
        <w:autoSpaceDN w:val="0"/>
        <w:adjustRightInd w:val="0"/>
        <w:ind w:firstLine="540"/>
        <w:rPr>
          <w:szCs w:val="24"/>
        </w:rPr>
      </w:pPr>
      <w:r>
        <w:rPr>
          <w:szCs w:val="24"/>
        </w:rPr>
        <w:t>и) УСП, предназначенного для организации транзитных соединений между станциями СТС и ГТС, а также между станциями СТС, между станциями СТС и УСС, а также между станциями СТС и АМТС.</w:t>
      </w:r>
    </w:p>
    <w:p w:rsidR="00B45E4E" w:rsidRDefault="00B45E4E">
      <w:pPr>
        <w:autoSpaceDE w:val="0"/>
        <w:autoSpaceDN w:val="0"/>
        <w:adjustRightInd w:val="0"/>
        <w:ind w:firstLine="540"/>
        <w:rPr>
          <w:szCs w:val="24"/>
        </w:rPr>
      </w:pPr>
      <w:r>
        <w:rPr>
          <w:szCs w:val="24"/>
        </w:rPr>
        <w:t>УСП организуется на ГТС областного, краевого, республиканского центров или выделенного города при размещении на их территории административных и хозяйственных организаций сельского района.</w:t>
      </w:r>
    </w:p>
    <w:p w:rsidR="00B45E4E" w:rsidRDefault="00B45E4E">
      <w:pPr>
        <w:autoSpaceDE w:val="0"/>
        <w:autoSpaceDN w:val="0"/>
        <w:adjustRightInd w:val="0"/>
        <w:ind w:firstLine="540"/>
        <w:rPr>
          <w:szCs w:val="24"/>
        </w:rPr>
      </w:pPr>
      <w:r>
        <w:rPr>
          <w:szCs w:val="24"/>
        </w:rPr>
        <w:t>В УСП должны включаться:</w:t>
      </w:r>
    </w:p>
    <w:p w:rsidR="00B45E4E" w:rsidRDefault="00B45E4E">
      <w:pPr>
        <w:autoSpaceDE w:val="0"/>
        <w:autoSpaceDN w:val="0"/>
        <w:adjustRightInd w:val="0"/>
        <w:ind w:firstLine="540"/>
        <w:rPr>
          <w:szCs w:val="24"/>
        </w:rPr>
      </w:pPr>
      <w:r>
        <w:rPr>
          <w:szCs w:val="24"/>
        </w:rPr>
        <w:t>а) СЛ с оконечными и узловыми станциями СТС (ОС, УС), с пригородными станциями, не входящими в СТС, и с УПАТС;</w:t>
      </w:r>
    </w:p>
    <w:p w:rsidR="00B45E4E" w:rsidRDefault="00B45E4E">
      <w:pPr>
        <w:autoSpaceDE w:val="0"/>
        <w:autoSpaceDN w:val="0"/>
        <w:adjustRightInd w:val="0"/>
        <w:ind w:firstLine="540"/>
        <w:rPr>
          <w:szCs w:val="24"/>
        </w:rPr>
      </w:pPr>
      <w:r>
        <w:rPr>
          <w:szCs w:val="24"/>
        </w:rPr>
        <w:t>б) СЛ с ОПС, ТС, ОПТС ГТС, на территории которой организован УСП;</w:t>
      </w:r>
    </w:p>
    <w:p w:rsidR="00B45E4E" w:rsidRDefault="00B45E4E">
      <w:pPr>
        <w:autoSpaceDE w:val="0"/>
        <w:autoSpaceDN w:val="0"/>
        <w:adjustRightInd w:val="0"/>
        <w:ind w:firstLine="540"/>
        <w:rPr>
          <w:szCs w:val="24"/>
        </w:rPr>
      </w:pPr>
      <w:r>
        <w:rPr>
          <w:szCs w:val="24"/>
        </w:rPr>
        <w:t>в) СЛ с УСС;</w:t>
      </w:r>
    </w:p>
    <w:p w:rsidR="00B45E4E" w:rsidRDefault="00B45E4E">
      <w:pPr>
        <w:autoSpaceDE w:val="0"/>
        <w:autoSpaceDN w:val="0"/>
        <w:adjustRightInd w:val="0"/>
        <w:ind w:firstLine="540"/>
        <w:rPr>
          <w:szCs w:val="24"/>
        </w:rPr>
      </w:pPr>
      <w:r>
        <w:rPr>
          <w:szCs w:val="24"/>
        </w:rPr>
        <w:t>г) СЛМ и ЗСЛ.</w:t>
      </w:r>
    </w:p>
    <w:p w:rsidR="00B45E4E" w:rsidRDefault="00B45E4E">
      <w:pPr>
        <w:autoSpaceDE w:val="0"/>
        <w:autoSpaceDN w:val="0"/>
        <w:adjustRightInd w:val="0"/>
        <w:ind w:firstLine="540"/>
        <w:rPr>
          <w:szCs w:val="24"/>
        </w:rPr>
      </w:pPr>
      <w:r>
        <w:rPr>
          <w:szCs w:val="24"/>
        </w:rPr>
        <w:t>Опорно-транзитные станции (ОПТС) выполняют функции опорной и транзитной станций одновременно.</w:t>
      </w:r>
    </w:p>
    <w:p w:rsidR="00B45E4E" w:rsidRDefault="00B45E4E">
      <w:pPr>
        <w:autoSpaceDE w:val="0"/>
        <w:autoSpaceDN w:val="0"/>
        <w:adjustRightInd w:val="0"/>
        <w:ind w:firstLine="540"/>
        <w:rPr>
          <w:szCs w:val="24"/>
        </w:rPr>
      </w:pPr>
      <w:r>
        <w:rPr>
          <w:szCs w:val="24"/>
        </w:rPr>
        <w:t>Комбинированные АТС (КАТС) выполняют функции ОПС или ОПТС и АМТС одновременно.</w:t>
      </w:r>
    </w:p>
    <w:p w:rsidR="00B45E4E" w:rsidRDefault="00B45E4E">
      <w:pPr>
        <w:autoSpaceDE w:val="0"/>
        <w:autoSpaceDN w:val="0"/>
        <w:adjustRightInd w:val="0"/>
        <w:ind w:firstLine="540"/>
        <w:rPr>
          <w:szCs w:val="24"/>
        </w:rPr>
      </w:pPr>
      <w:r>
        <w:rPr>
          <w:szCs w:val="24"/>
        </w:rPr>
        <w:t>Сети подвижной связи в сеть ТФОП включаются на местном (региональном) уровне через центры подвижной связи. Центры подвижной связи, в зависимости от емкости, имеют статус ОПТС, ОПС, УПАТС.</w:t>
      </w:r>
    </w:p>
    <w:p w:rsidR="00B45E4E" w:rsidRDefault="00B45E4E">
      <w:pPr>
        <w:autoSpaceDE w:val="0"/>
        <w:autoSpaceDN w:val="0"/>
        <w:adjustRightInd w:val="0"/>
        <w:ind w:firstLine="540"/>
        <w:rPr>
          <w:szCs w:val="24"/>
        </w:rPr>
      </w:pPr>
      <w:r>
        <w:rPr>
          <w:szCs w:val="24"/>
        </w:rPr>
        <w:t>Примечание. Сети подвижной связи (регионального и федерального уровней) входят в состав ТФОП, но не являются предметом рассмотрения данного НТП.</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6.4.2. Перевозимая станция (ПАТС) на ГТС должна применяться в качестве ПС, ОПС при:</w:t>
      </w:r>
    </w:p>
    <w:p w:rsidR="00B45E4E" w:rsidRDefault="00B45E4E">
      <w:pPr>
        <w:autoSpaceDE w:val="0"/>
        <w:autoSpaceDN w:val="0"/>
        <w:adjustRightInd w:val="0"/>
        <w:ind w:firstLine="540"/>
        <w:rPr>
          <w:szCs w:val="24"/>
        </w:rPr>
      </w:pPr>
      <w:r>
        <w:rPr>
          <w:szCs w:val="24"/>
        </w:rPr>
        <w:t>а) замене стационарной АТС на новое коммутационное оборудование на тех же площадях на период демонтажа старой и монтажа новой станции при техническом перевооружении;</w:t>
      </w:r>
    </w:p>
    <w:p w:rsidR="00B45E4E" w:rsidRDefault="00B45E4E">
      <w:pPr>
        <w:autoSpaceDE w:val="0"/>
        <w:autoSpaceDN w:val="0"/>
        <w:adjustRightInd w:val="0"/>
        <w:ind w:firstLine="540"/>
        <w:rPr>
          <w:szCs w:val="24"/>
        </w:rPr>
      </w:pPr>
      <w:r>
        <w:rPr>
          <w:szCs w:val="24"/>
        </w:rPr>
        <w:t>б) ускорении предоставления услуг телефонной сети потребителям путем временного подключения их к ПАТС до окончания строительства стационарной АТС;</w:t>
      </w:r>
    </w:p>
    <w:p w:rsidR="00B45E4E" w:rsidRDefault="00B45E4E">
      <w:pPr>
        <w:autoSpaceDE w:val="0"/>
        <w:autoSpaceDN w:val="0"/>
        <w:adjustRightInd w:val="0"/>
        <w:ind w:firstLine="540"/>
        <w:rPr>
          <w:szCs w:val="24"/>
        </w:rPr>
      </w:pPr>
      <w:r>
        <w:rPr>
          <w:szCs w:val="24"/>
        </w:rPr>
        <w:lastRenderedPageBreak/>
        <w:t>в) непланируемой замене стационарной АТС, вышедшей из строя в результате аварии, стихийного бедствия и т.п., с предоставлением абонентам связи на период до восстановления стационарной АТС.</w:t>
      </w:r>
    </w:p>
    <w:p w:rsidR="00B45E4E" w:rsidRDefault="00B45E4E">
      <w:pPr>
        <w:autoSpaceDE w:val="0"/>
        <w:autoSpaceDN w:val="0"/>
        <w:adjustRightInd w:val="0"/>
        <w:ind w:firstLine="540"/>
        <w:rPr>
          <w:szCs w:val="24"/>
        </w:rPr>
      </w:pPr>
      <w:r>
        <w:rPr>
          <w:szCs w:val="24"/>
        </w:rPr>
        <w:t>Одна и та же ПАТС может быть использована на ГТС неоднократно.</w:t>
      </w:r>
    </w:p>
    <w:p w:rsidR="00B45E4E" w:rsidRDefault="00B45E4E">
      <w:pPr>
        <w:autoSpaceDE w:val="0"/>
        <w:autoSpaceDN w:val="0"/>
        <w:adjustRightInd w:val="0"/>
        <w:ind w:firstLine="540"/>
        <w:rPr>
          <w:szCs w:val="24"/>
        </w:rPr>
      </w:pPr>
      <w:r>
        <w:rPr>
          <w:szCs w:val="24"/>
        </w:rPr>
        <w:t>6.4.3. Типы станций СТС:</w:t>
      </w:r>
    </w:p>
    <w:p w:rsidR="00B45E4E" w:rsidRDefault="00B45E4E">
      <w:pPr>
        <w:autoSpaceDE w:val="0"/>
        <w:autoSpaceDN w:val="0"/>
        <w:adjustRightInd w:val="0"/>
        <w:ind w:firstLine="540"/>
        <w:rPr>
          <w:szCs w:val="24"/>
        </w:rPr>
      </w:pPr>
      <w:r>
        <w:rPr>
          <w:szCs w:val="24"/>
        </w:rPr>
        <w:t>а) центральная станция (ЦС) - станция, расположенная в районном центре, выполняющая одновременно функции телефонной станции райцентра и сельско-пригородного узла сельской телефонной сети. В ЦС включаются СЛ узловых станций (при 2-ступенчатом построении), СЛ оконечных станций (при одноступенчатом построении);</w:t>
      </w:r>
    </w:p>
    <w:p w:rsidR="00B45E4E" w:rsidRDefault="00B45E4E">
      <w:pPr>
        <w:autoSpaceDE w:val="0"/>
        <w:autoSpaceDN w:val="0"/>
        <w:adjustRightInd w:val="0"/>
        <w:ind w:firstLine="540"/>
        <w:rPr>
          <w:szCs w:val="24"/>
        </w:rPr>
      </w:pPr>
      <w:r>
        <w:rPr>
          <w:szCs w:val="24"/>
        </w:rPr>
        <w:t>б) узловая станция (УС) - станция, расположенная в любых населенных пунктах сельского района. УС предусматривает абонентскую емкость и представляет собой опорно-транзитную станцию, в которую включаются СЛ от ЦС, ОС и других УС. Через УС осуществляется транзитная связь между включенными в нее ОС, а также между этими ОС и ЦС или другими УС (при использовании поперечных связей);</w:t>
      </w:r>
    </w:p>
    <w:p w:rsidR="00B45E4E" w:rsidRDefault="00B45E4E">
      <w:pPr>
        <w:autoSpaceDE w:val="0"/>
        <w:autoSpaceDN w:val="0"/>
        <w:adjustRightInd w:val="0"/>
        <w:ind w:firstLine="540"/>
        <w:rPr>
          <w:szCs w:val="24"/>
        </w:rPr>
      </w:pPr>
      <w:r>
        <w:rPr>
          <w:szCs w:val="24"/>
        </w:rPr>
        <w:t>в) оконечная станция (ОС) - станция, расположенная в любых населенных пунктах сельского района. Соединительные линии ОС включаются в ЦС или УС, а также в другие ОС при использовании поперечных связей.</w:t>
      </w:r>
    </w:p>
    <w:p w:rsidR="00B45E4E" w:rsidRDefault="00B45E4E">
      <w:pPr>
        <w:autoSpaceDE w:val="0"/>
        <w:autoSpaceDN w:val="0"/>
        <w:adjustRightInd w:val="0"/>
        <w:ind w:firstLine="540"/>
        <w:rPr>
          <w:szCs w:val="24"/>
        </w:rPr>
      </w:pPr>
      <w:r>
        <w:rPr>
          <w:szCs w:val="24"/>
        </w:rPr>
        <w:t>6.4.4. Кроме того, на ГТС, СТС и КАТС могут иметь выход ведомственные сети связи и могут быть организованы некоммутирующие сетевые узлы - СУ.</w:t>
      </w:r>
    </w:p>
    <w:p w:rsidR="00B45E4E" w:rsidRDefault="00B45E4E">
      <w:pPr>
        <w:autoSpaceDE w:val="0"/>
        <w:autoSpaceDN w:val="0"/>
        <w:adjustRightInd w:val="0"/>
        <w:ind w:firstLine="540"/>
        <w:rPr>
          <w:szCs w:val="24"/>
        </w:rPr>
      </w:pPr>
      <w:r>
        <w:rPr>
          <w:szCs w:val="24"/>
        </w:rPr>
        <w:t>Ведомственные сети связи организуются с использованием одной станции или нескольких называемых в настоящее время УПАТС и малые УАТС.</w:t>
      </w:r>
    </w:p>
    <w:p w:rsidR="00B45E4E" w:rsidRDefault="00B45E4E">
      <w:pPr>
        <w:autoSpaceDE w:val="0"/>
        <w:autoSpaceDN w:val="0"/>
        <w:adjustRightInd w:val="0"/>
        <w:ind w:firstLine="540"/>
        <w:rPr>
          <w:szCs w:val="24"/>
        </w:rPr>
      </w:pPr>
      <w:r>
        <w:rPr>
          <w:szCs w:val="24"/>
        </w:rPr>
        <w:t>Выход абонентов ведомственных сетей на сеть ТФОП, как правило, организуется через одну станцию.</w:t>
      </w:r>
    </w:p>
    <w:p w:rsidR="00B45E4E" w:rsidRDefault="00B45E4E">
      <w:pPr>
        <w:autoSpaceDE w:val="0"/>
        <w:autoSpaceDN w:val="0"/>
        <w:adjustRightInd w:val="0"/>
        <w:ind w:firstLine="540"/>
        <w:rPr>
          <w:szCs w:val="24"/>
        </w:rPr>
      </w:pPr>
      <w:r>
        <w:rPr>
          <w:szCs w:val="24"/>
        </w:rPr>
        <w:t>УПАТС - предназначена для использования в учреждениях, организациях, гостиницах и предприятиях в виде отдельных станций с выходом в сеть ТФОП.</w:t>
      </w:r>
    </w:p>
    <w:p w:rsidR="00B45E4E" w:rsidRDefault="00B45E4E">
      <w:pPr>
        <w:autoSpaceDE w:val="0"/>
        <w:autoSpaceDN w:val="0"/>
        <w:adjustRightInd w:val="0"/>
        <w:ind w:firstLine="540"/>
        <w:rPr>
          <w:szCs w:val="24"/>
        </w:rPr>
      </w:pPr>
      <w:r>
        <w:rPr>
          <w:szCs w:val="24"/>
        </w:rPr>
        <w:t>К малым УАТС относятся УПАТС емкостью до 128 номеров, включаемые в абонентские комплекты ОПТС, ОПС с нагрузкой до 0,15 Эрл/АЛ.</w:t>
      </w:r>
    </w:p>
    <w:p w:rsidR="00B45E4E" w:rsidRDefault="00B45E4E">
      <w:pPr>
        <w:autoSpaceDE w:val="0"/>
        <w:autoSpaceDN w:val="0"/>
        <w:adjustRightInd w:val="0"/>
        <w:ind w:firstLine="540"/>
        <w:rPr>
          <w:szCs w:val="24"/>
        </w:rPr>
      </w:pPr>
      <w:r>
        <w:rPr>
          <w:szCs w:val="24"/>
        </w:rPr>
        <w:t>Организация доступа при подключении малых УАТС ЦСИС и УПАТС ЦСИС к сети ТФОП представлена в таблице 6.1.</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6.1</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ПОДКЛЮЧЕНИЕ УПАТС ЦСИС К ТФОП</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1350"/>
        <w:gridCol w:w="1485"/>
        <w:gridCol w:w="1485"/>
        <w:gridCol w:w="1350"/>
        <w:gridCol w:w="1080"/>
        <w:gridCol w:w="1080"/>
        <w:gridCol w:w="945"/>
      </w:tblGrid>
      <w:tr w:rsidR="00B45E4E">
        <w:trPr>
          <w:cantSplit/>
          <w:trHeight w:val="1320"/>
        </w:trPr>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Тип обо- </w:t>
            </w:r>
            <w:r>
              <w:rPr>
                <w:rFonts w:ascii="Times New Roman" w:hAnsi="Times New Roman" w:cs="Times New Roman"/>
                <w:sz w:val="24"/>
                <w:szCs w:val="24"/>
              </w:rPr>
              <w:br/>
              <w:t>рудования</w:t>
            </w: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Емкость   </w:t>
            </w:r>
            <w:r>
              <w:rPr>
                <w:rFonts w:ascii="Times New Roman" w:hAnsi="Times New Roman" w:cs="Times New Roman"/>
                <w:sz w:val="24"/>
                <w:szCs w:val="24"/>
              </w:rPr>
              <w:br/>
              <w:t xml:space="preserve">присоеди- </w:t>
            </w:r>
            <w:r>
              <w:rPr>
                <w:rFonts w:ascii="Times New Roman" w:hAnsi="Times New Roman" w:cs="Times New Roman"/>
                <w:sz w:val="24"/>
                <w:szCs w:val="24"/>
              </w:rPr>
              <w:br/>
              <w:t>няемой ве-</w:t>
            </w:r>
            <w:r>
              <w:rPr>
                <w:rFonts w:ascii="Times New Roman" w:hAnsi="Times New Roman" w:cs="Times New Roman"/>
                <w:sz w:val="24"/>
                <w:szCs w:val="24"/>
              </w:rPr>
              <w:br/>
              <w:t xml:space="preserve">домствен- </w:t>
            </w:r>
            <w:r>
              <w:rPr>
                <w:rFonts w:ascii="Times New Roman" w:hAnsi="Times New Roman" w:cs="Times New Roman"/>
                <w:sz w:val="24"/>
                <w:szCs w:val="24"/>
              </w:rPr>
              <w:br/>
              <w:t xml:space="preserve">ной сети  </w:t>
            </w:r>
            <w:r>
              <w:rPr>
                <w:rFonts w:ascii="Times New Roman" w:hAnsi="Times New Roman" w:cs="Times New Roman"/>
                <w:sz w:val="24"/>
                <w:szCs w:val="24"/>
              </w:rPr>
              <w:br/>
              <w:t xml:space="preserve">&lt;1&gt;       </w:t>
            </w: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Тип интер-</w:t>
            </w:r>
            <w:r>
              <w:rPr>
                <w:rFonts w:ascii="Times New Roman" w:hAnsi="Times New Roman" w:cs="Times New Roman"/>
                <w:sz w:val="24"/>
                <w:szCs w:val="24"/>
              </w:rPr>
              <w:br/>
              <w:t xml:space="preserve">фейса со  </w:t>
            </w:r>
            <w:r>
              <w:rPr>
                <w:rFonts w:ascii="Times New Roman" w:hAnsi="Times New Roman" w:cs="Times New Roman"/>
                <w:sz w:val="24"/>
                <w:szCs w:val="24"/>
              </w:rPr>
              <w:br/>
              <w:t xml:space="preserve">стороны   </w:t>
            </w:r>
            <w:r>
              <w:rPr>
                <w:rFonts w:ascii="Times New Roman" w:hAnsi="Times New Roman" w:cs="Times New Roman"/>
                <w:sz w:val="24"/>
                <w:szCs w:val="24"/>
              </w:rPr>
              <w:br/>
              <w:t xml:space="preserve">опорной   </w:t>
            </w:r>
            <w:r>
              <w:rPr>
                <w:rFonts w:ascii="Times New Roman" w:hAnsi="Times New Roman" w:cs="Times New Roman"/>
                <w:sz w:val="24"/>
                <w:szCs w:val="24"/>
              </w:rPr>
              <w:br/>
              <w:t xml:space="preserve">коммута-  </w:t>
            </w:r>
            <w:r>
              <w:rPr>
                <w:rFonts w:ascii="Times New Roman" w:hAnsi="Times New Roman" w:cs="Times New Roman"/>
                <w:sz w:val="24"/>
                <w:szCs w:val="24"/>
              </w:rPr>
              <w:br/>
              <w:t xml:space="preserve">ционной   </w:t>
            </w:r>
            <w:r>
              <w:rPr>
                <w:rFonts w:ascii="Times New Roman" w:hAnsi="Times New Roman" w:cs="Times New Roman"/>
                <w:sz w:val="24"/>
                <w:szCs w:val="24"/>
              </w:rPr>
              <w:br/>
              <w:t xml:space="preserve">системы   </w:t>
            </w:r>
            <w:r>
              <w:rPr>
                <w:rFonts w:ascii="Times New Roman" w:hAnsi="Times New Roman" w:cs="Times New Roman"/>
                <w:sz w:val="24"/>
                <w:szCs w:val="24"/>
              </w:rPr>
              <w:br/>
              <w:t xml:space="preserve">ТФОП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Кол-во   </w:t>
            </w:r>
            <w:r>
              <w:rPr>
                <w:rFonts w:ascii="Times New Roman" w:hAnsi="Times New Roman" w:cs="Times New Roman"/>
                <w:sz w:val="24"/>
                <w:szCs w:val="24"/>
              </w:rPr>
              <w:br/>
              <w:t>интерфей-</w:t>
            </w:r>
            <w:r>
              <w:rPr>
                <w:rFonts w:ascii="Times New Roman" w:hAnsi="Times New Roman" w:cs="Times New Roman"/>
                <w:sz w:val="24"/>
                <w:szCs w:val="24"/>
              </w:rPr>
              <w:br/>
              <w:t xml:space="preserve">сов      </w:t>
            </w:r>
            <w:r>
              <w:rPr>
                <w:rFonts w:ascii="Times New Roman" w:hAnsi="Times New Roman" w:cs="Times New Roman"/>
                <w:sz w:val="24"/>
                <w:szCs w:val="24"/>
              </w:rPr>
              <w:br/>
              <w:t xml:space="preserve">(СЛ или  </w:t>
            </w:r>
            <w:r>
              <w:rPr>
                <w:rFonts w:ascii="Times New Roman" w:hAnsi="Times New Roman" w:cs="Times New Roman"/>
                <w:sz w:val="24"/>
                <w:szCs w:val="24"/>
              </w:rPr>
              <w:br/>
              <w:t xml:space="preserve">каналов)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Нагруз-</w:t>
            </w:r>
            <w:r>
              <w:rPr>
                <w:rFonts w:ascii="Times New Roman" w:hAnsi="Times New Roman" w:cs="Times New Roman"/>
                <w:sz w:val="24"/>
                <w:szCs w:val="24"/>
              </w:rPr>
              <w:br/>
              <w:t xml:space="preserve">ка     </w:t>
            </w:r>
            <w:r>
              <w:rPr>
                <w:rFonts w:ascii="Times New Roman" w:hAnsi="Times New Roman" w:cs="Times New Roman"/>
                <w:sz w:val="24"/>
                <w:szCs w:val="24"/>
              </w:rPr>
              <w:br/>
              <w:t>(исх. +</w:t>
            </w:r>
            <w:r>
              <w:rPr>
                <w:rFonts w:ascii="Times New Roman" w:hAnsi="Times New Roman" w:cs="Times New Roman"/>
                <w:sz w:val="24"/>
                <w:szCs w:val="24"/>
              </w:rPr>
              <w:br/>
              <w:t xml:space="preserve">вх.),  </w:t>
            </w:r>
            <w:r>
              <w:rPr>
                <w:rFonts w:ascii="Times New Roman" w:hAnsi="Times New Roman" w:cs="Times New Roman"/>
                <w:sz w:val="24"/>
                <w:szCs w:val="24"/>
              </w:rPr>
              <w:br/>
              <w:t xml:space="preserve">Эрл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Реко-  </w:t>
            </w:r>
            <w:r>
              <w:rPr>
                <w:rFonts w:ascii="Times New Roman" w:hAnsi="Times New Roman" w:cs="Times New Roman"/>
                <w:sz w:val="24"/>
                <w:szCs w:val="24"/>
              </w:rPr>
              <w:br/>
              <w:t>мендуе-</w:t>
            </w:r>
            <w:r>
              <w:rPr>
                <w:rFonts w:ascii="Times New Roman" w:hAnsi="Times New Roman" w:cs="Times New Roman"/>
                <w:sz w:val="24"/>
                <w:szCs w:val="24"/>
              </w:rPr>
              <w:br/>
              <w:t>мый тип</w:t>
            </w:r>
            <w:r>
              <w:rPr>
                <w:rFonts w:ascii="Times New Roman" w:hAnsi="Times New Roman" w:cs="Times New Roman"/>
                <w:sz w:val="24"/>
                <w:szCs w:val="24"/>
              </w:rPr>
              <w:br/>
              <w:t>системы</w:t>
            </w:r>
            <w:r>
              <w:rPr>
                <w:rFonts w:ascii="Times New Roman" w:hAnsi="Times New Roman" w:cs="Times New Roman"/>
                <w:sz w:val="24"/>
                <w:szCs w:val="24"/>
              </w:rPr>
              <w:br/>
              <w:t xml:space="preserve">сигна- </w:t>
            </w:r>
            <w:r>
              <w:rPr>
                <w:rFonts w:ascii="Times New Roman" w:hAnsi="Times New Roman" w:cs="Times New Roman"/>
                <w:sz w:val="24"/>
                <w:szCs w:val="24"/>
              </w:rPr>
              <w:br/>
              <w:t>лизации</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Функ- </w:t>
            </w:r>
            <w:r>
              <w:rPr>
                <w:rFonts w:ascii="Times New Roman" w:hAnsi="Times New Roman" w:cs="Times New Roman"/>
                <w:sz w:val="24"/>
                <w:szCs w:val="24"/>
              </w:rPr>
              <w:br/>
              <w:t xml:space="preserve">ции   </w:t>
            </w:r>
            <w:r>
              <w:rPr>
                <w:rFonts w:ascii="Times New Roman" w:hAnsi="Times New Roman" w:cs="Times New Roman"/>
                <w:sz w:val="24"/>
                <w:szCs w:val="24"/>
              </w:rPr>
              <w:br/>
              <w:t>комму-</w:t>
            </w:r>
            <w:r>
              <w:rPr>
                <w:rFonts w:ascii="Times New Roman" w:hAnsi="Times New Roman" w:cs="Times New Roman"/>
                <w:sz w:val="24"/>
                <w:szCs w:val="24"/>
              </w:rPr>
              <w:br/>
              <w:t>тируе-</w:t>
            </w:r>
            <w:r>
              <w:rPr>
                <w:rFonts w:ascii="Times New Roman" w:hAnsi="Times New Roman" w:cs="Times New Roman"/>
                <w:sz w:val="24"/>
                <w:szCs w:val="24"/>
              </w:rPr>
              <w:br/>
              <w:t xml:space="preserve">мого  </w:t>
            </w:r>
            <w:r>
              <w:rPr>
                <w:rFonts w:ascii="Times New Roman" w:hAnsi="Times New Roman" w:cs="Times New Roman"/>
                <w:sz w:val="24"/>
                <w:szCs w:val="24"/>
              </w:rPr>
              <w:br/>
              <w:t xml:space="preserve">тран- </w:t>
            </w:r>
            <w:r>
              <w:rPr>
                <w:rFonts w:ascii="Times New Roman" w:hAnsi="Times New Roman" w:cs="Times New Roman"/>
                <w:sz w:val="24"/>
                <w:szCs w:val="24"/>
              </w:rPr>
              <w:br/>
              <w:t xml:space="preserve">зита  </w:t>
            </w:r>
            <w:r>
              <w:rPr>
                <w:rFonts w:ascii="Times New Roman" w:hAnsi="Times New Roman" w:cs="Times New Roman"/>
                <w:sz w:val="24"/>
                <w:szCs w:val="24"/>
              </w:rPr>
              <w:br/>
              <w:t xml:space="preserve">на-   </w:t>
            </w:r>
            <w:r>
              <w:rPr>
                <w:rFonts w:ascii="Times New Roman" w:hAnsi="Times New Roman" w:cs="Times New Roman"/>
                <w:sz w:val="24"/>
                <w:szCs w:val="24"/>
              </w:rPr>
              <w:br/>
              <w:t>грузки</w:t>
            </w:r>
            <w:r>
              <w:rPr>
                <w:rFonts w:ascii="Times New Roman" w:hAnsi="Times New Roman" w:cs="Times New Roman"/>
                <w:sz w:val="24"/>
                <w:szCs w:val="24"/>
              </w:rPr>
              <w:br/>
              <w:t xml:space="preserve">ТФОП  </w:t>
            </w:r>
          </w:p>
        </w:tc>
      </w:tr>
      <w:tr w:rsidR="00B45E4E">
        <w:trPr>
          <w:cantSplit/>
          <w:trHeight w:val="480"/>
        </w:trPr>
        <w:tc>
          <w:tcPr>
            <w:tcW w:w="1350"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Малые    </w:t>
            </w:r>
            <w:r>
              <w:rPr>
                <w:rFonts w:ascii="Times New Roman" w:hAnsi="Times New Roman" w:cs="Times New Roman"/>
                <w:sz w:val="24"/>
                <w:szCs w:val="24"/>
              </w:rPr>
              <w:br/>
              <w:t>УАТС ЦСИС</w:t>
            </w:r>
          </w:p>
        </w:tc>
        <w:tc>
          <w:tcPr>
            <w:tcW w:w="1485"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128    </w:t>
            </w: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V1 (BRA)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12    </w:t>
            </w:r>
            <w:r>
              <w:rPr>
                <w:rFonts w:ascii="Times New Roman" w:hAnsi="Times New Roman" w:cs="Times New Roman"/>
                <w:sz w:val="24"/>
                <w:szCs w:val="24"/>
              </w:rPr>
              <w:br/>
              <w:t xml:space="preserve">(до 24)  </w:t>
            </w:r>
            <w:r>
              <w:rPr>
                <w:rFonts w:ascii="Times New Roman" w:hAnsi="Times New Roman" w:cs="Times New Roman"/>
                <w:sz w:val="24"/>
                <w:szCs w:val="24"/>
              </w:rPr>
              <w:br/>
              <w:t xml:space="preserve">&lt;2&gt;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6   </w:t>
            </w:r>
          </w:p>
        </w:tc>
        <w:tc>
          <w:tcPr>
            <w:tcW w:w="1080"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EDSS1  </w:t>
            </w:r>
          </w:p>
        </w:tc>
        <w:tc>
          <w:tcPr>
            <w:tcW w:w="945"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Нет   </w:t>
            </w:r>
          </w:p>
        </w:tc>
      </w:tr>
      <w:tr w:rsidR="00B45E4E">
        <w:trPr>
          <w:cantSplit/>
          <w:trHeight w:val="360"/>
        </w:trPr>
        <w:tc>
          <w:tcPr>
            <w:tcW w:w="1350"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1485"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V3 (PRA)  </w:t>
            </w:r>
            <w:r>
              <w:rPr>
                <w:rFonts w:ascii="Times New Roman" w:hAnsi="Times New Roman" w:cs="Times New Roman"/>
                <w:sz w:val="24"/>
                <w:szCs w:val="24"/>
              </w:rPr>
              <w:br/>
              <w:t xml:space="preserve">&lt;3&gt;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1 (до 30)</w:t>
            </w:r>
            <w:r>
              <w:rPr>
                <w:rFonts w:ascii="Times New Roman" w:hAnsi="Times New Roman" w:cs="Times New Roman"/>
                <w:sz w:val="24"/>
                <w:szCs w:val="24"/>
              </w:rPr>
              <w:br/>
              <w:t xml:space="preserve">&lt;4&gt;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21  </w:t>
            </w:r>
          </w:p>
        </w:tc>
        <w:tc>
          <w:tcPr>
            <w:tcW w:w="1080" w:type="dxa"/>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c>
          <w:tcPr>
            <w:tcW w:w="945" w:type="dxa"/>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480"/>
        </w:trPr>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УПАТС    </w:t>
            </w:r>
            <w:r>
              <w:rPr>
                <w:rFonts w:ascii="Times New Roman" w:hAnsi="Times New Roman" w:cs="Times New Roman"/>
                <w:sz w:val="24"/>
                <w:szCs w:val="24"/>
              </w:rPr>
              <w:br/>
              <w:t xml:space="preserve">ЦСИС     </w:t>
            </w: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128 - 1000</w:t>
            </w: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V3 (PRA)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3     </w:t>
            </w:r>
            <w:r>
              <w:rPr>
                <w:rFonts w:ascii="Times New Roman" w:hAnsi="Times New Roman" w:cs="Times New Roman"/>
                <w:sz w:val="24"/>
                <w:szCs w:val="24"/>
              </w:rPr>
              <w:br/>
              <w:t xml:space="preserve">(до 90)  </w:t>
            </w:r>
            <w:r>
              <w:rPr>
                <w:rFonts w:ascii="Times New Roman" w:hAnsi="Times New Roman" w:cs="Times New Roman"/>
                <w:sz w:val="24"/>
                <w:szCs w:val="24"/>
              </w:rPr>
              <w:br/>
              <w:t xml:space="preserve">&lt;4&gt;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63  </w:t>
            </w:r>
          </w:p>
        </w:tc>
        <w:tc>
          <w:tcPr>
            <w:tcW w:w="1080" w:type="dxa"/>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c>
          <w:tcPr>
            <w:tcW w:w="945"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240"/>
        </w:trPr>
        <w:tc>
          <w:tcPr>
            <w:tcW w:w="1350"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УПАТС    </w:t>
            </w:r>
            <w:r>
              <w:rPr>
                <w:rFonts w:ascii="Times New Roman" w:hAnsi="Times New Roman" w:cs="Times New Roman"/>
                <w:sz w:val="24"/>
                <w:szCs w:val="24"/>
              </w:rPr>
              <w:br/>
              <w:t xml:space="preserve">ЦСИС &lt;5&gt; </w:t>
            </w:r>
          </w:p>
        </w:tc>
        <w:tc>
          <w:tcPr>
            <w:tcW w:w="1485"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1000 -    </w:t>
            </w:r>
            <w:r>
              <w:rPr>
                <w:rFonts w:ascii="Times New Roman" w:hAnsi="Times New Roman" w:cs="Times New Roman"/>
                <w:sz w:val="24"/>
                <w:szCs w:val="24"/>
              </w:rPr>
              <w:br/>
              <w:t xml:space="preserve">6000      </w:t>
            </w: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V3 (PRA)  </w:t>
            </w:r>
          </w:p>
        </w:tc>
        <w:tc>
          <w:tcPr>
            <w:tcW w:w="2430" w:type="dxa"/>
            <w:gridSpan w:val="2"/>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c>
          <w:tcPr>
            <w:tcW w:w="1080" w:type="dxa"/>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c>
          <w:tcPr>
            <w:tcW w:w="945"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Да &lt;7&gt;</w:t>
            </w:r>
          </w:p>
        </w:tc>
      </w:tr>
      <w:tr w:rsidR="00B45E4E">
        <w:trPr>
          <w:cantSplit/>
          <w:trHeight w:val="480"/>
        </w:trPr>
        <w:tc>
          <w:tcPr>
            <w:tcW w:w="1350"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1485"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V5.1,     </w:t>
            </w:r>
            <w:r>
              <w:rPr>
                <w:rFonts w:ascii="Times New Roman" w:hAnsi="Times New Roman" w:cs="Times New Roman"/>
                <w:sz w:val="24"/>
                <w:szCs w:val="24"/>
              </w:rPr>
              <w:br/>
              <w:t xml:space="preserve">V5.2      </w:t>
            </w:r>
            <w:r>
              <w:rPr>
                <w:rFonts w:ascii="Times New Roman" w:hAnsi="Times New Roman" w:cs="Times New Roman"/>
                <w:sz w:val="24"/>
                <w:szCs w:val="24"/>
              </w:rPr>
              <w:br/>
              <w:t xml:space="preserve">А3 &lt;6&gt;    </w:t>
            </w:r>
          </w:p>
        </w:tc>
        <w:tc>
          <w:tcPr>
            <w:tcW w:w="2430" w:type="dxa"/>
            <w:gridSpan w:val="2"/>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c>
          <w:tcPr>
            <w:tcW w:w="1080"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945" w:type="dxa"/>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360"/>
        </w:trPr>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УПАТС    </w:t>
            </w:r>
            <w:r>
              <w:rPr>
                <w:rFonts w:ascii="Times New Roman" w:hAnsi="Times New Roman" w:cs="Times New Roman"/>
                <w:sz w:val="24"/>
                <w:szCs w:val="24"/>
              </w:rPr>
              <w:br/>
              <w:t xml:space="preserve">ЦСИС     </w:t>
            </w: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Более 6000</w:t>
            </w: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А3 &lt;6&gt;    </w:t>
            </w:r>
          </w:p>
        </w:tc>
        <w:tc>
          <w:tcPr>
            <w:tcW w:w="2430" w:type="dxa"/>
            <w:gridSpan w:val="2"/>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ОКС N 7</w:t>
            </w:r>
          </w:p>
        </w:tc>
        <w:tc>
          <w:tcPr>
            <w:tcW w:w="945"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r>
    </w:tbl>
    <w:p w:rsidR="00B45E4E" w:rsidRDefault="00B45E4E">
      <w:pPr>
        <w:autoSpaceDE w:val="0"/>
        <w:autoSpaceDN w:val="0"/>
        <w:adjustRightInd w:val="0"/>
        <w:ind w:firstLine="540"/>
        <w:rPr>
          <w:szCs w:val="24"/>
        </w:rPr>
      </w:pPr>
    </w:p>
    <w:p w:rsidR="00B45E4E" w:rsidRDefault="00B45E4E">
      <w:pPr>
        <w:pStyle w:val="ConsPlusNonformat"/>
        <w:widowControl/>
        <w:ind w:firstLine="540"/>
        <w:jc w:val="both"/>
      </w:pPr>
      <w:r>
        <w:t>------------------------------------</w:t>
      </w:r>
    </w:p>
    <w:p w:rsidR="00B45E4E" w:rsidRDefault="00B45E4E">
      <w:pPr>
        <w:autoSpaceDE w:val="0"/>
        <w:autoSpaceDN w:val="0"/>
        <w:adjustRightInd w:val="0"/>
        <w:ind w:firstLine="540"/>
        <w:rPr>
          <w:szCs w:val="24"/>
        </w:rPr>
      </w:pPr>
      <w:r>
        <w:rPr>
          <w:szCs w:val="24"/>
        </w:rPr>
        <w:t>&lt;1&gt; Согласно Сборнику нормативных материалов по вопросам взаимодействия сетей электросвязи, М., 1996, стр. 20, п. 4.2.1.3: "Нумерацию, выделяемую присоединяемой сети (ее коммутационным станциям и абонентским установкам, имеющим выход на сеть связи общего пользования), определяет оператор последней при выдаче технических условий на присоединение".</w:t>
      </w:r>
    </w:p>
    <w:p w:rsidR="00B45E4E" w:rsidRDefault="00B45E4E">
      <w:pPr>
        <w:autoSpaceDE w:val="0"/>
        <w:autoSpaceDN w:val="0"/>
        <w:adjustRightInd w:val="0"/>
        <w:ind w:firstLine="540"/>
        <w:rPr>
          <w:szCs w:val="24"/>
        </w:rPr>
      </w:pPr>
      <w:r>
        <w:rPr>
          <w:szCs w:val="24"/>
        </w:rPr>
        <w:t>&lt;2&gt; Возможно формирование группы серийного искания.</w:t>
      </w:r>
    </w:p>
    <w:p w:rsidR="00B45E4E" w:rsidRDefault="00B45E4E">
      <w:pPr>
        <w:autoSpaceDE w:val="0"/>
        <w:autoSpaceDN w:val="0"/>
        <w:adjustRightInd w:val="0"/>
        <w:ind w:firstLine="540"/>
        <w:rPr>
          <w:szCs w:val="24"/>
        </w:rPr>
      </w:pPr>
      <w:r>
        <w:rPr>
          <w:szCs w:val="24"/>
        </w:rPr>
        <w:t>&lt;3&gt; При необходимости организации более 12 BRA.</w:t>
      </w:r>
    </w:p>
    <w:p w:rsidR="00B45E4E" w:rsidRDefault="00B45E4E">
      <w:pPr>
        <w:autoSpaceDE w:val="0"/>
        <w:autoSpaceDN w:val="0"/>
        <w:adjustRightInd w:val="0"/>
        <w:ind w:firstLine="540"/>
        <w:rPr>
          <w:szCs w:val="24"/>
        </w:rPr>
      </w:pPr>
      <w:r>
        <w:rPr>
          <w:szCs w:val="24"/>
        </w:rPr>
        <w:t>&lt;4&gt; Могут быть задействованы не все каналы.</w:t>
      </w:r>
    </w:p>
    <w:p w:rsidR="00B45E4E" w:rsidRDefault="00B45E4E">
      <w:pPr>
        <w:autoSpaceDE w:val="0"/>
        <w:autoSpaceDN w:val="0"/>
        <w:adjustRightInd w:val="0"/>
        <w:ind w:firstLine="540"/>
        <w:rPr>
          <w:szCs w:val="24"/>
        </w:rPr>
      </w:pPr>
      <w:r>
        <w:rPr>
          <w:szCs w:val="24"/>
        </w:rPr>
        <w:t>&lt;5&gt; Выбор сигнализации должен определяться ТЭО и технической возможностью включения на правах ОПС.</w:t>
      </w:r>
    </w:p>
    <w:p w:rsidR="00B45E4E" w:rsidRDefault="00B45E4E">
      <w:pPr>
        <w:autoSpaceDE w:val="0"/>
        <w:autoSpaceDN w:val="0"/>
        <w:adjustRightInd w:val="0"/>
        <w:ind w:firstLine="540"/>
        <w:rPr>
          <w:szCs w:val="24"/>
        </w:rPr>
      </w:pPr>
      <w:r>
        <w:rPr>
          <w:szCs w:val="24"/>
        </w:rPr>
        <w:t>&lt;6&gt; Аббревиатура принята в соответствии с ОСТ 45.68-96.</w:t>
      </w:r>
    </w:p>
    <w:p w:rsidR="00B45E4E" w:rsidRDefault="00B45E4E">
      <w:pPr>
        <w:autoSpaceDE w:val="0"/>
        <w:autoSpaceDN w:val="0"/>
        <w:adjustRightInd w:val="0"/>
        <w:ind w:firstLine="540"/>
        <w:rPr>
          <w:szCs w:val="24"/>
        </w:rPr>
      </w:pPr>
      <w:r>
        <w:rPr>
          <w:szCs w:val="24"/>
        </w:rPr>
        <w:t>&lt;7&gt; Согласно Сборнику нормативных материалов по вопросам взаимодействия сетей электросвязи, М., 1996, стр. 20, п. 4.2.1.1: "В отдельных случаях, подлежащих обязательному согласованию с Министерством связи РФ, присоединяемая сеть может содержать коммутационный узел, через который проходят соединения между абонентами сети связи общего пользования".</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Примечания. 1. Данная таблица относится к любому интерфейсу коммутационной системы, подключенной к ТФОП.</w:t>
      </w:r>
    </w:p>
    <w:p w:rsidR="00B45E4E" w:rsidRDefault="00B45E4E">
      <w:pPr>
        <w:autoSpaceDE w:val="0"/>
        <w:autoSpaceDN w:val="0"/>
        <w:adjustRightInd w:val="0"/>
        <w:ind w:firstLine="540"/>
        <w:rPr>
          <w:szCs w:val="24"/>
        </w:rPr>
      </w:pPr>
      <w:r>
        <w:rPr>
          <w:szCs w:val="24"/>
        </w:rPr>
        <w:t>2. При присоединении ведомственных связей, использующих внутри сети сигнализацию ОКС N 7, используется сигнализация ОКС N 7.</w:t>
      </w:r>
    </w:p>
    <w:p w:rsidR="00B45E4E" w:rsidRDefault="00B45E4E">
      <w:pPr>
        <w:autoSpaceDE w:val="0"/>
        <w:autoSpaceDN w:val="0"/>
        <w:adjustRightInd w:val="0"/>
        <w:ind w:firstLine="540"/>
        <w:rPr>
          <w:szCs w:val="24"/>
        </w:rPr>
      </w:pPr>
      <w:r>
        <w:rPr>
          <w:szCs w:val="24"/>
        </w:rPr>
        <w:t>3. Количество интерфейсов и нагрузка определяются расчетом в каждом конкретном случае. При отсутствии статистического учета количество интерфейсов при подключении на уровне абонентской установки принимается по данной таблице.</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6.5. ГТС, СТС, КТС обеспечивают помимо телефонной связи:</w:t>
      </w:r>
    </w:p>
    <w:p w:rsidR="00B45E4E" w:rsidRDefault="00B45E4E">
      <w:pPr>
        <w:autoSpaceDE w:val="0"/>
        <w:autoSpaceDN w:val="0"/>
        <w:adjustRightInd w:val="0"/>
        <w:ind w:firstLine="540"/>
        <w:rPr>
          <w:szCs w:val="24"/>
        </w:rPr>
      </w:pPr>
      <w:r>
        <w:rPr>
          <w:szCs w:val="24"/>
        </w:rPr>
        <w:t>а) устойчивую передачу по аналоговым каналам (аналоговая абонентская линия, аналоговая АТС, аналоговая СЛ и т.п.) данных со скоростью до 2400 бит/с, факсимильных сообщений II, III класса;</w:t>
      </w:r>
    </w:p>
    <w:p w:rsidR="00B45E4E" w:rsidRDefault="00B45E4E">
      <w:pPr>
        <w:autoSpaceDE w:val="0"/>
        <w:autoSpaceDN w:val="0"/>
        <w:adjustRightInd w:val="0"/>
        <w:ind w:firstLine="540"/>
        <w:rPr>
          <w:szCs w:val="24"/>
        </w:rPr>
      </w:pPr>
      <w:r>
        <w:rPr>
          <w:szCs w:val="24"/>
        </w:rPr>
        <w:t>б) передачу по цифровой сети связи с функциями ЦСИС (цифровая абонентская линия, цифровая АТС с функциями ЦСИС, цифровые СЛ с сигнализацией ОКС N 7) данных со скоростью 64 кбит/с и выше, факсимильных сообщений IV класса, видеотекста;</w:t>
      </w:r>
    </w:p>
    <w:p w:rsidR="00B45E4E" w:rsidRDefault="00B45E4E">
      <w:pPr>
        <w:autoSpaceDE w:val="0"/>
        <w:autoSpaceDN w:val="0"/>
        <w:adjustRightInd w:val="0"/>
        <w:ind w:firstLine="540"/>
        <w:rPr>
          <w:szCs w:val="24"/>
        </w:rPr>
      </w:pPr>
      <w:r>
        <w:rPr>
          <w:szCs w:val="24"/>
        </w:rPr>
        <w:t>в) организацию телеграфной связи общего пользования, абонентского телеграфа, электронной почты, телекса и звукового вещания по цифровым или аналоговым каналам.</w:t>
      </w:r>
    </w:p>
    <w:p w:rsidR="00B45E4E" w:rsidRDefault="00B45E4E">
      <w:pPr>
        <w:autoSpaceDE w:val="0"/>
        <w:autoSpaceDN w:val="0"/>
        <w:adjustRightInd w:val="0"/>
        <w:ind w:firstLine="540"/>
        <w:rPr>
          <w:szCs w:val="24"/>
        </w:rPr>
      </w:pPr>
      <w:r>
        <w:rPr>
          <w:szCs w:val="24"/>
        </w:rPr>
        <w:t>6.6. Структурно ГТС, СТС и КТС состоят из сети абонентского доступа (ранее называемая "абонентская сеть") и межстанционной сети.</w:t>
      </w:r>
    </w:p>
    <w:p w:rsidR="00B45E4E" w:rsidRDefault="00B45E4E">
      <w:pPr>
        <w:autoSpaceDE w:val="0"/>
        <w:autoSpaceDN w:val="0"/>
        <w:adjustRightInd w:val="0"/>
        <w:ind w:firstLine="540"/>
        <w:rPr>
          <w:szCs w:val="24"/>
        </w:rPr>
      </w:pPr>
      <w:r>
        <w:rPr>
          <w:szCs w:val="24"/>
        </w:rPr>
        <w:t>6.6.1. Сеть абонентского доступа может быть построена с применением проводных и радиосредств.</w:t>
      </w:r>
    </w:p>
    <w:p w:rsidR="00B45E4E" w:rsidRDefault="00B45E4E">
      <w:pPr>
        <w:autoSpaceDE w:val="0"/>
        <w:autoSpaceDN w:val="0"/>
        <w:adjustRightInd w:val="0"/>
        <w:ind w:firstLine="540"/>
        <w:rPr>
          <w:szCs w:val="24"/>
        </w:rPr>
      </w:pPr>
      <w:r>
        <w:rPr>
          <w:szCs w:val="24"/>
        </w:rPr>
        <w:t>6.6.1.1. Сети абонентского доступа могут строиться по принципу:</w:t>
      </w:r>
    </w:p>
    <w:p w:rsidR="00B45E4E" w:rsidRDefault="00B45E4E">
      <w:pPr>
        <w:autoSpaceDE w:val="0"/>
        <w:autoSpaceDN w:val="0"/>
        <w:adjustRightInd w:val="0"/>
        <w:ind w:firstLine="540"/>
        <w:rPr>
          <w:szCs w:val="24"/>
        </w:rPr>
      </w:pPr>
      <w:r>
        <w:rPr>
          <w:szCs w:val="24"/>
        </w:rPr>
        <w:lastRenderedPageBreak/>
        <w:t>а) "наложения" сетей по отношению к существующей, т.е. с широким применением удаленных подстанций (ПС), концентраторов, мультиплексоров с охватом территории нескольких существующих АТС;</w:t>
      </w:r>
    </w:p>
    <w:p w:rsidR="00B45E4E" w:rsidRDefault="00B45E4E">
      <w:pPr>
        <w:autoSpaceDE w:val="0"/>
        <w:autoSpaceDN w:val="0"/>
        <w:adjustRightInd w:val="0"/>
        <w:ind w:firstLine="540"/>
        <w:rPr>
          <w:szCs w:val="24"/>
        </w:rPr>
      </w:pPr>
      <w:r>
        <w:rPr>
          <w:szCs w:val="24"/>
        </w:rPr>
        <w:t>б) перераспределения районов обслуживания вновь вводимых и действующих АТС таким образом, чтобы районы обслуживания АТС, установленных в разных производственных зданиях, не перекрывались;</w:t>
      </w:r>
    </w:p>
    <w:p w:rsidR="00B45E4E" w:rsidRDefault="00B45E4E">
      <w:pPr>
        <w:autoSpaceDE w:val="0"/>
        <w:autoSpaceDN w:val="0"/>
        <w:adjustRightInd w:val="0"/>
        <w:ind w:firstLine="540"/>
        <w:rPr>
          <w:szCs w:val="24"/>
        </w:rPr>
      </w:pPr>
      <w:r>
        <w:rPr>
          <w:szCs w:val="24"/>
        </w:rPr>
        <w:t>в) смешанного способа, с частичным переключением существующей абонентской сети на проектируемую АТС.</w:t>
      </w:r>
    </w:p>
    <w:p w:rsidR="00B45E4E" w:rsidRDefault="00B45E4E">
      <w:pPr>
        <w:autoSpaceDE w:val="0"/>
        <w:autoSpaceDN w:val="0"/>
        <w:adjustRightInd w:val="0"/>
        <w:ind w:firstLine="540"/>
        <w:rPr>
          <w:szCs w:val="24"/>
        </w:rPr>
      </w:pPr>
      <w:r>
        <w:rPr>
          <w:szCs w:val="24"/>
        </w:rPr>
        <w:t>6.6.1.2. Применение одного из перечисленных способов должно быть обосновано технико-экономической целесообразностью.</w:t>
      </w:r>
    </w:p>
    <w:p w:rsidR="00B45E4E" w:rsidRDefault="00B45E4E">
      <w:pPr>
        <w:autoSpaceDE w:val="0"/>
        <w:autoSpaceDN w:val="0"/>
        <w:adjustRightInd w:val="0"/>
        <w:ind w:firstLine="540"/>
        <w:rPr>
          <w:szCs w:val="24"/>
        </w:rPr>
      </w:pPr>
      <w:r>
        <w:rPr>
          <w:szCs w:val="24"/>
        </w:rPr>
        <w:t>6.6.1.3. При наличии рассредоточенных групп абонентов может использоваться распределительная цифровая система передачи (РЦСП), которая обеспечивает возможность объединения в один цифровой поток несколько групп малого числа каналов.</w:t>
      </w:r>
    </w:p>
    <w:p w:rsidR="00B45E4E" w:rsidRDefault="00B45E4E">
      <w:pPr>
        <w:autoSpaceDE w:val="0"/>
        <w:autoSpaceDN w:val="0"/>
        <w:adjustRightInd w:val="0"/>
        <w:ind w:firstLine="540"/>
        <w:rPr>
          <w:szCs w:val="24"/>
        </w:rPr>
      </w:pPr>
      <w:r>
        <w:rPr>
          <w:szCs w:val="24"/>
        </w:rPr>
        <w:t>6.6.2. Межстанционные сети связи (МСС).</w:t>
      </w:r>
    </w:p>
    <w:p w:rsidR="00B45E4E" w:rsidRDefault="00B45E4E">
      <w:pPr>
        <w:autoSpaceDE w:val="0"/>
        <w:autoSpaceDN w:val="0"/>
        <w:adjustRightInd w:val="0"/>
        <w:ind w:firstLine="540"/>
        <w:rPr>
          <w:szCs w:val="24"/>
        </w:rPr>
      </w:pPr>
      <w:r>
        <w:rPr>
          <w:szCs w:val="24"/>
        </w:rPr>
        <w:t>6.6.2.1. Основные этапы развития принципов построения телефонных сетей следующие.</w:t>
      </w:r>
    </w:p>
    <w:p w:rsidR="00B45E4E" w:rsidRDefault="00B45E4E">
      <w:pPr>
        <w:autoSpaceDE w:val="0"/>
        <w:autoSpaceDN w:val="0"/>
        <w:adjustRightInd w:val="0"/>
        <w:ind w:firstLine="540"/>
        <w:rPr>
          <w:szCs w:val="24"/>
        </w:rPr>
      </w:pPr>
      <w:r>
        <w:rPr>
          <w:szCs w:val="24"/>
        </w:rPr>
        <w:t>Этап 1.</w:t>
      </w:r>
    </w:p>
    <w:p w:rsidR="00B45E4E" w:rsidRDefault="00B45E4E">
      <w:pPr>
        <w:autoSpaceDE w:val="0"/>
        <w:autoSpaceDN w:val="0"/>
        <w:adjustRightInd w:val="0"/>
        <w:ind w:firstLine="540"/>
        <w:rPr>
          <w:szCs w:val="24"/>
        </w:rPr>
      </w:pPr>
      <w:r>
        <w:rPr>
          <w:szCs w:val="24"/>
        </w:rPr>
        <w:t>До 1985 года телефонные сети строились на основе декадно-шаговых и координатных систем коммутации.</w:t>
      </w:r>
    </w:p>
    <w:p w:rsidR="00B45E4E" w:rsidRDefault="00B45E4E">
      <w:pPr>
        <w:autoSpaceDE w:val="0"/>
        <w:autoSpaceDN w:val="0"/>
        <w:adjustRightInd w:val="0"/>
        <w:ind w:firstLine="540"/>
        <w:rPr>
          <w:szCs w:val="24"/>
        </w:rPr>
      </w:pPr>
      <w:r>
        <w:rPr>
          <w:szCs w:val="24"/>
        </w:rPr>
        <w:t>Этап 2.</w:t>
      </w:r>
    </w:p>
    <w:p w:rsidR="00B45E4E" w:rsidRDefault="00B45E4E">
      <w:pPr>
        <w:autoSpaceDE w:val="0"/>
        <w:autoSpaceDN w:val="0"/>
        <w:adjustRightInd w:val="0"/>
        <w:ind w:firstLine="540"/>
        <w:rPr>
          <w:szCs w:val="24"/>
        </w:rPr>
      </w:pPr>
      <w:r>
        <w:rPr>
          <w:szCs w:val="24"/>
        </w:rPr>
        <w:t>Начиная с 1985 года на ГТС устанавливались во все возрастающем объеме электронные АТС.</w:t>
      </w:r>
    </w:p>
    <w:p w:rsidR="00B45E4E" w:rsidRDefault="00B45E4E">
      <w:pPr>
        <w:autoSpaceDE w:val="0"/>
        <w:autoSpaceDN w:val="0"/>
        <w:adjustRightInd w:val="0"/>
        <w:ind w:firstLine="540"/>
        <w:rPr>
          <w:szCs w:val="24"/>
        </w:rPr>
      </w:pPr>
      <w:r>
        <w:rPr>
          <w:szCs w:val="24"/>
        </w:rPr>
        <w:t>Электронные АТС в силу действовавших запретов на поставку оборудования (ОКС N 7, систем подчиненной синхронизации) поставлялись только с линейной сигнализацией 2ВСК, сигналы управления реализовывались декадным и многочастотным способом передачи. Сеть СЛ с учетом обходных направлений реализована не была.</w:t>
      </w:r>
    </w:p>
    <w:p w:rsidR="00B45E4E" w:rsidRDefault="00B45E4E">
      <w:pPr>
        <w:autoSpaceDE w:val="0"/>
        <w:autoSpaceDN w:val="0"/>
        <w:adjustRightInd w:val="0"/>
        <w:ind w:firstLine="540"/>
        <w:rPr>
          <w:szCs w:val="24"/>
        </w:rPr>
      </w:pPr>
      <w:r>
        <w:rPr>
          <w:szCs w:val="24"/>
        </w:rPr>
        <w:t>Этап 3.</w:t>
      </w:r>
    </w:p>
    <w:p w:rsidR="00B45E4E" w:rsidRDefault="00B45E4E">
      <w:pPr>
        <w:autoSpaceDE w:val="0"/>
        <w:autoSpaceDN w:val="0"/>
        <w:adjustRightInd w:val="0"/>
        <w:ind w:firstLine="540"/>
        <w:rPr>
          <w:szCs w:val="24"/>
        </w:rPr>
      </w:pPr>
      <w:r>
        <w:rPr>
          <w:szCs w:val="24"/>
        </w:rPr>
        <w:t>Начиная с 1993 года на ГТС поставляются исключительно электронные АТС, для которых уже реализована сигнализация ОКС N 7, EDSS1 и возможно включение абонентов ЦСИС. С введением ОКС N 7 соединительные линии двусторонние.</w:t>
      </w:r>
    </w:p>
    <w:p w:rsidR="00B45E4E" w:rsidRDefault="00B45E4E">
      <w:pPr>
        <w:autoSpaceDE w:val="0"/>
        <w:autoSpaceDN w:val="0"/>
        <w:adjustRightInd w:val="0"/>
        <w:ind w:firstLine="540"/>
        <w:rPr>
          <w:szCs w:val="24"/>
        </w:rPr>
      </w:pPr>
      <w:r>
        <w:rPr>
          <w:szCs w:val="24"/>
        </w:rPr>
        <w:t>В настоящее время телефонные сети на территории городов представляют из себя сложные комплексы, состоящие из отдельных фрагментов сетей, построенных на этапах 1 - 3 (рисунок 6.1) &lt;*&gt;.</w:t>
      </w:r>
    </w:p>
    <w:p w:rsidR="00B45E4E" w:rsidRDefault="00B45E4E">
      <w:pPr>
        <w:pStyle w:val="ConsPlusNonformat"/>
        <w:widowControl/>
        <w:ind w:firstLine="540"/>
        <w:jc w:val="both"/>
      </w:pPr>
      <w:r>
        <w:t>------------------------------------</w:t>
      </w:r>
    </w:p>
    <w:p w:rsidR="00B45E4E" w:rsidRDefault="00B45E4E">
      <w:pPr>
        <w:autoSpaceDE w:val="0"/>
        <w:autoSpaceDN w:val="0"/>
        <w:adjustRightInd w:val="0"/>
        <w:ind w:firstLine="540"/>
        <w:rPr>
          <w:szCs w:val="24"/>
        </w:rPr>
      </w:pPr>
      <w:r>
        <w:rPr>
          <w:szCs w:val="24"/>
        </w:rPr>
        <w:t>&lt;*&gt; Здесь и далее рисунки не приводятся.</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6.6.2.2. Принципы построения сетей на основе аналогового и цифрового оборудования первого поколения (без ОКС) отражены в "Руководящем документе по общегосударственной системе автоматизированной телефонной связи", 1988.</w:t>
      </w:r>
    </w:p>
    <w:p w:rsidR="00B45E4E" w:rsidRDefault="00B45E4E">
      <w:pPr>
        <w:autoSpaceDE w:val="0"/>
        <w:autoSpaceDN w:val="0"/>
        <w:adjustRightInd w:val="0"/>
        <w:ind w:firstLine="540"/>
        <w:rPr>
          <w:szCs w:val="24"/>
        </w:rPr>
      </w:pPr>
      <w:r>
        <w:rPr>
          <w:szCs w:val="24"/>
        </w:rPr>
        <w:t>6.6.2.3. Принципы построения цифровых телефонных сетей на современном этапе определяются техническими параметрами коммутационного оборудования, систем передачи и экономической целесообразностью.</w:t>
      </w:r>
    </w:p>
    <w:p w:rsidR="00B45E4E" w:rsidRDefault="00B45E4E">
      <w:pPr>
        <w:autoSpaceDE w:val="0"/>
        <w:autoSpaceDN w:val="0"/>
        <w:adjustRightInd w:val="0"/>
        <w:ind w:firstLine="540"/>
        <w:rPr>
          <w:szCs w:val="24"/>
        </w:rPr>
      </w:pPr>
      <w:r>
        <w:rPr>
          <w:szCs w:val="24"/>
        </w:rPr>
        <w:t>6.6.3. Внедрение цифровых АТС должно осуществляться по следующим основным правилам:</w:t>
      </w:r>
    </w:p>
    <w:p w:rsidR="00B45E4E" w:rsidRDefault="00B45E4E">
      <w:pPr>
        <w:autoSpaceDE w:val="0"/>
        <w:autoSpaceDN w:val="0"/>
        <w:adjustRightInd w:val="0"/>
        <w:ind w:firstLine="540"/>
        <w:rPr>
          <w:szCs w:val="24"/>
        </w:rPr>
      </w:pPr>
      <w:r>
        <w:rPr>
          <w:szCs w:val="24"/>
        </w:rPr>
        <w:t xml:space="preserve">а) связи между цифровыми АТС, АТС-АМТС должны осуществляться преимущественно через цифровые узлы, но возможны и прямые связи, как показано на рис. 6.1. Цифровая телефонная сеть, наложенная на существующую аналоговую с УВС, согласно рисунку 6.2, или с УИС и УВС, согласно рисунку 6.3, представляет собой один или несколько цифровых узловых районов. Для связи от существующих аналоговых АТС к цифровым в цифровых узловых районах должны устанавливаться цифровые узлы входящих сообщений (УВС Э). Оборудование цифровых УВС одновременно может </w:t>
      </w:r>
      <w:r>
        <w:rPr>
          <w:szCs w:val="24"/>
        </w:rPr>
        <w:lastRenderedPageBreak/>
        <w:t>выполнять функции узлов исходящих сообщений и узлов обходных связей. Такой узел на схеме рисунка 6.3 обозначен УИВС Э (ТС Э);</w:t>
      </w:r>
    </w:p>
    <w:p w:rsidR="00B45E4E" w:rsidRDefault="00B45E4E">
      <w:pPr>
        <w:autoSpaceDE w:val="0"/>
        <w:autoSpaceDN w:val="0"/>
        <w:adjustRightInd w:val="0"/>
        <w:ind w:firstLine="540"/>
        <w:rPr>
          <w:szCs w:val="24"/>
        </w:rPr>
      </w:pPr>
      <w:r>
        <w:rPr>
          <w:szCs w:val="24"/>
        </w:rPr>
        <w:t>б) при связи между цифровыми АТС должны использоваться цифровые каналы системы передачи PDH, SDH с установкой на стороне аналоговых АТС оборудования аналогово-цифрового преобразования;</w:t>
      </w:r>
    </w:p>
    <w:p w:rsidR="00B45E4E" w:rsidRDefault="00B45E4E">
      <w:pPr>
        <w:autoSpaceDE w:val="0"/>
        <w:autoSpaceDN w:val="0"/>
        <w:adjustRightInd w:val="0"/>
        <w:ind w:firstLine="540"/>
        <w:rPr>
          <w:szCs w:val="24"/>
        </w:rPr>
      </w:pPr>
      <w:r>
        <w:rPr>
          <w:szCs w:val="24"/>
        </w:rPr>
        <w:t>в) между вновь устанавливаемыми цифровыми станциями и уже находящимися в эксплуатации должно быть обеспечено согласование систем сигнализации.</w:t>
      </w:r>
    </w:p>
    <w:p w:rsidR="00B45E4E" w:rsidRDefault="00B45E4E">
      <w:pPr>
        <w:autoSpaceDE w:val="0"/>
        <w:autoSpaceDN w:val="0"/>
        <w:adjustRightInd w:val="0"/>
        <w:ind w:firstLine="540"/>
        <w:rPr>
          <w:szCs w:val="24"/>
        </w:rPr>
      </w:pPr>
      <w:r>
        <w:rPr>
          <w:szCs w:val="24"/>
        </w:rPr>
        <w:t>Между вновь устанавливаемыми цифровыми станциями должна использоваться сигнализация ОКС N 7. Между существующими цифровыми станциями и между существующими цифровыми и вновь проектируемыми сигнализация ОКС N 7 должна использоваться при согласовании с заказчиком и фирмой-поставщиком.</w:t>
      </w:r>
    </w:p>
    <w:p w:rsidR="00B45E4E" w:rsidRDefault="00B45E4E">
      <w:pPr>
        <w:autoSpaceDE w:val="0"/>
        <w:autoSpaceDN w:val="0"/>
        <w:adjustRightInd w:val="0"/>
        <w:ind w:firstLine="540"/>
        <w:rPr>
          <w:szCs w:val="24"/>
        </w:rPr>
      </w:pPr>
      <w:r>
        <w:rPr>
          <w:szCs w:val="24"/>
        </w:rPr>
        <w:t>Вопросы проектирования сети ОКС N 7 отражены в РТМ по проектированию сети ОКС N 7.</w:t>
      </w:r>
    </w:p>
    <w:p w:rsidR="00B45E4E" w:rsidRDefault="00B45E4E">
      <w:pPr>
        <w:autoSpaceDE w:val="0"/>
        <w:autoSpaceDN w:val="0"/>
        <w:adjustRightInd w:val="0"/>
        <w:ind w:firstLine="540"/>
        <w:rPr>
          <w:szCs w:val="24"/>
        </w:rPr>
      </w:pPr>
      <w:r>
        <w:rPr>
          <w:szCs w:val="24"/>
        </w:rPr>
        <w:t>6.6.4. Основные особенности ГТС, построенных на цифровом коммутационном оборудовании, по сравнению с ГТС, построенным на аналоговом оборудовании, следующие:</w:t>
      </w:r>
    </w:p>
    <w:p w:rsidR="00B45E4E" w:rsidRDefault="00B45E4E">
      <w:pPr>
        <w:autoSpaceDE w:val="0"/>
        <w:autoSpaceDN w:val="0"/>
        <w:adjustRightInd w:val="0"/>
        <w:ind w:firstLine="540"/>
        <w:rPr>
          <w:szCs w:val="24"/>
        </w:rPr>
      </w:pPr>
      <w:r>
        <w:rPr>
          <w:szCs w:val="24"/>
        </w:rPr>
        <w:t>а) использование двусторонних (входящих и исходящих) универсальных (местных, междугородных и к узлу спецслужб) СЛ при сигнализации ОКС N 7;</w:t>
      </w:r>
    </w:p>
    <w:p w:rsidR="00B45E4E" w:rsidRDefault="00B45E4E">
      <w:pPr>
        <w:autoSpaceDE w:val="0"/>
        <w:autoSpaceDN w:val="0"/>
        <w:adjustRightInd w:val="0"/>
        <w:ind w:firstLine="540"/>
        <w:rPr>
          <w:szCs w:val="24"/>
        </w:rPr>
      </w:pPr>
      <w:r>
        <w:rPr>
          <w:szCs w:val="24"/>
        </w:rPr>
        <w:t>б) широкое применение прямых связей для коммутации существенной доли нагрузки и применение обходных связей;</w:t>
      </w:r>
    </w:p>
    <w:p w:rsidR="00B45E4E" w:rsidRDefault="00B45E4E">
      <w:pPr>
        <w:autoSpaceDE w:val="0"/>
        <w:autoSpaceDN w:val="0"/>
        <w:adjustRightInd w:val="0"/>
        <w:ind w:firstLine="540"/>
        <w:rPr>
          <w:szCs w:val="24"/>
        </w:rPr>
      </w:pPr>
      <w:r>
        <w:rPr>
          <w:szCs w:val="24"/>
        </w:rPr>
        <w:t>в) одноступенчатая схема построения прямых связей через транзитные узлы на ГТС большой емкости: АТСЭ - ТС - АТСЭ;</w:t>
      </w:r>
    </w:p>
    <w:p w:rsidR="00B45E4E" w:rsidRDefault="00B45E4E">
      <w:pPr>
        <w:autoSpaceDE w:val="0"/>
        <w:autoSpaceDN w:val="0"/>
        <w:adjustRightInd w:val="0"/>
        <w:ind w:firstLine="540"/>
        <w:rPr>
          <w:szCs w:val="24"/>
        </w:rPr>
      </w:pPr>
      <w:r>
        <w:rPr>
          <w:szCs w:val="24"/>
        </w:rPr>
        <w:t>г) зоны обслуживания ТС по исходящей и входящей связи определяются по минимальным затратам на сеть соединительных линий;</w:t>
      </w:r>
    </w:p>
    <w:p w:rsidR="00B45E4E" w:rsidRDefault="00B45E4E">
      <w:pPr>
        <w:autoSpaceDE w:val="0"/>
        <w:autoSpaceDN w:val="0"/>
        <w:adjustRightInd w:val="0"/>
        <w:ind w:firstLine="540"/>
        <w:rPr>
          <w:szCs w:val="24"/>
        </w:rPr>
      </w:pPr>
      <w:r>
        <w:rPr>
          <w:szCs w:val="24"/>
        </w:rPr>
        <w:t>д) нумерация АТС Э, включенных в ТС по входящей и исходящей связи, может быть любой;</w:t>
      </w:r>
    </w:p>
    <w:p w:rsidR="00B45E4E" w:rsidRDefault="00B45E4E">
      <w:pPr>
        <w:autoSpaceDE w:val="0"/>
        <w:autoSpaceDN w:val="0"/>
        <w:adjustRightInd w:val="0"/>
        <w:ind w:firstLine="540"/>
        <w:rPr>
          <w:szCs w:val="24"/>
        </w:rPr>
      </w:pPr>
      <w:r>
        <w:rPr>
          <w:szCs w:val="24"/>
        </w:rPr>
        <w:t>е) широкое применение концентраторов, мультиплексоров, подстанций;</w:t>
      </w:r>
    </w:p>
    <w:p w:rsidR="00B45E4E" w:rsidRDefault="00B45E4E">
      <w:pPr>
        <w:autoSpaceDE w:val="0"/>
        <w:autoSpaceDN w:val="0"/>
        <w:adjustRightInd w:val="0"/>
        <w:ind w:firstLine="540"/>
        <w:rPr>
          <w:szCs w:val="24"/>
        </w:rPr>
      </w:pPr>
      <w:r>
        <w:rPr>
          <w:szCs w:val="24"/>
        </w:rPr>
        <w:t>ж) использование на ГТС в основном не чисто ТС, а ОПТС, а также КАТС.</w:t>
      </w:r>
    </w:p>
    <w:p w:rsidR="00B45E4E" w:rsidRDefault="00B45E4E">
      <w:pPr>
        <w:autoSpaceDE w:val="0"/>
        <w:autoSpaceDN w:val="0"/>
        <w:adjustRightInd w:val="0"/>
        <w:ind w:firstLine="540"/>
        <w:rPr>
          <w:szCs w:val="24"/>
        </w:rPr>
      </w:pPr>
      <w:r>
        <w:rPr>
          <w:szCs w:val="24"/>
        </w:rPr>
        <w:t xml:space="preserve">6.6.5. С вводом двусторонних пучков СЛ в значительной степени утрачиваются такие понятия, как УВС и УИС. На ГТС устанавливаются транзитные станции (ТС), коммутирующие двусторонние соединительные линии. Односторонние пучки СЛ сохраняются только для электронных станций, установленных на </w:t>
      </w:r>
      <w:hyperlink r:id="rId26" w:history="1">
        <w:r>
          <w:rPr>
            <w:color w:val="0000FF"/>
            <w:szCs w:val="24"/>
          </w:rPr>
          <w:t>этапах 2</w:t>
        </w:r>
      </w:hyperlink>
      <w:r>
        <w:rPr>
          <w:szCs w:val="24"/>
        </w:rPr>
        <w:t xml:space="preserve"> и </w:t>
      </w:r>
      <w:hyperlink r:id="rId27" w:history="1">
        <w:r>
          <w:rPr>
            <w:color w:val="0000FF"/>
            <w:szCs w:val="24"/>
          </w:rPr>
          <w:t>3.</w:t>
        </w:r>
      </w:hyperlink>
      <w:r>
        <w:rPr>
          <w:szCs w:val="24"/>
        </w:rPr>
        <w:t xml:space="preserve"> Введение на ГТС двусторонних СЛ при использовании ОКС не требует дополнительных материальных затрат. Наличие двусторонних СЛ позволяет улучшить использование СЛ за счет объединения противонаправленных потоков нагрузки. Положительный эффект достигается за счет увеличения нагрузки на общий пучок СЛ, что улучшает использование СЛ. Наиболее ощутим положительный эффект при объединении противонаправленных потоков нагрузки с разными ЧНН. Кроме того, при введении двухсторонних СЛ уменьшается влияние таких ошибок проектирования, при которых в одном направлении нагрузка завышена, а в другом занижена.</w:t>
      </w:r>
    </w:p>
    <w:p w:rsidR="00B45E4E" w:rsidRDefault="00B45E4E">
      <w:pPr>
        <w:autoSpaceDE w:val="0"/>
        <w:autoSpaceDN w:val="0"/>
        <w:adjustRightInd w:val="0"/>
        <w:ind w:firstLine="540"/>
        <w:rPr>
          <w:szCs w:val="24"/>
        </w:rPr>
      </w:pPr>
      <w:r>
        <w:rPr>
          <w:szCs w:val="24"/>
        </w:rPr>
        <w:t>6.6.6. При организации обходных связей допустимы два варианта:</w:t>
      </w:r>
    </w:p>
    <w:p w:rsidR="00B45E4E" w:rsidRDefault="00B45E4E">
      <w:pPr>
        <w:autoSpaceDE w:val="0"/>
        <w:autoSpaceDN w:val="0"/>
        <w:adjustRightInd w:val="0"/>
        <w:ind w:firstLine="540"/>
        <w:rPr>
          <w:szCs w:val="24"/>
        </w:rPr>
      </w:pPr>
      <w:r>
        <w:rPr>
          <w:szCs w:val="24"/>
        </w:rPr>
        <w:t>а) на ГТС жестко фиксированы маршруты прямых и обходных направлений. Сброс нагрузки на обходные направления производится в жестко зафиксированной последовательности обходных направлений при занятости всех СЛ прямого направления или соответствующего обходного направления;</w:t>
      </w:r>
    </w:p>
    <w:p w:rsidR="00B45E4E" w:rsidRDefault="00B45E4E">
      <w:pPr>
        <w:autoSpaceDE w:val="0"/>
        <w:autoSpaceDN w:val="0"/>
        <w:adjustRightInd w:val="0"/>
        <w:ind w:firstLine="540"/>
        <w:rPr>
          <w:szCs w:val="24"/>
        </w:rPr>
      </w:pPr>
      <w:r>
        <w:rPr>
          <w:szCs w:val="24"/>
        </w:rPr>
        <w:t>б) маршруты прямых и обходных направлений могут изменяться по командам с центра технической эксплуатации в зависимости от ситуации на ГТС в данный момент времени (нагрузки между АТС, аварии, переключения). Выбор обходных направлений и последовательность сброса нагрузки на обходные направления задается командами центра. Команды на управление ГТС генерируются ЭВМ или управление производит оператор.</w:t>
      </w:r>
    </w:p>
    <w:p w:rsidR="00B45E4E" w:rsidRDefault="00B45E4E">
      <w:pPr>
        <w:autoSpaceDE w:val="0"/>
        <w:autoSpaceDN w:val="0"/>
        <w:adjustRightInd w:val="0"/>
        <w:ind w:firstLine="540"/>
        <w:rPr>
          <w:szCs w:val="24"/>
        </w:rPr>
      </w:pPr>
      <w:r>
        <w:rPr>
          <w:szCs w:val="24"/>
        </w:rPr>
        <w:t>Первый вариант допускает техническую реализацию на основе цифровых станций.</w:t>
      </w:r>
    </w:p>
    <w:p w:rsidR="00B45E4E" w:rsidRDefault="00B45E4E">
      <w:pPr>
        <w:autoSpaceDE w:val="0"/>
        <w:autoSpaceDN w:val="0"/>
        <w:adjustRightInd w:val="0"/>
        <w:ind w:firstLine="540"/>
        <w:rPr>
          <w:szCs w:val="24"/>
        </w:rPr>
      </w:pPr>
      <w:r>
        <w:rPr>
          <w:szCs w:val="24"/>
        </w:rPr>
        <w:lastRenderedPageBreak/>
        <w:t>Второй вариант позволяет значительно более эффективно использовать ресурсы ГТС, но необходимы дополнительные работы по технической реализации управления прямыми и обходными направлениями на ГТС.</w:t>
      </w:r>
    </w:p>
    <w:p w:rsidR="00B45E4E" w:rsidRDefault="00B45E4E">
      <w:pPr>
        <w:autoSpaceDE w:val="0"/>
        <w:autoSpaceDN w:val="0"/>
        <w:adjustRightInd w:val="0"/>
        <w:ind w:firstLine="540"/>
        <w:rPr>
          <w:szCs w:val="24"/>
        </w:rPr>
      </w:pPr>
      <w:r>
        <w:rPr>
          <w:szCs w:val="24"/>
        </w:rPr>
        <w:t>Проектирование обходных связей предусматривается после разработки ЛОНИИС методики расчета и уточнения ТУ на конкретные типы АТС.</w:t>
      </w:r>
    </w:p>
    <w:p w:rsidR="00B45E4E" w:rsidRDefault="00B45E4E">
      <w:pPr>
        <w:autoSpaceDE w:val="0"/>
        <w:autoSpaceDN w:val="0"/>
        <w:adjustRightInd w:val="0"/>
        <w:ind w:firstLine="540"/>
        <w:rPr>
          <w:szCs w:val="24"/>
        </w:rPr>
      </w:pPr>
      <w:r>
        <w:rPr>
          <w:szCs w:val="24"/>
        </w:rPr>
        <w:t>Проектирование обходных связей должно учитывать стоимость точек коммутации и стоимость кан./км первичной сети.</w:t>
      </w:r>
    </w:p>
    <w:p w:rsidR="00B45E4E" w:rsidRDefault="00B45E4E">
      <w:pPr>
        <w:autoSpaceDE w:val="0"/>
        <w:autoSpaceDN w:val="0"/>
        <w:adjustRightInd w:val="0"/>
        <w:ind w:firstLine="540"/>
        <w:rPr>
          <w:szCs w:val="24"/>
        </w:rPr>
      </w:pPr>
      <w:r>
        <w:rPr>
          <w:szCs w:val="24"/>
        </w:rPr>
        <w:t>6.6.7. Рекомендуется производить развитие отдельных ГТС на однотипных цифровых системах коммутации (без учета УПАТС). В одном регионе может использоваться не более 2-х типов зарубежных систем коммутации.</w:t>
      </w:r>
    </w:p>
    <w:p w:rsidR="00B45E4E" w:rsidRDefault="00B45E4E">
      <w:pPr>
        <w:autoSpaceDE w:val="0"/>
        <w:autoSpaceDN w:val="0"/>
        <w:adjustRightInd w:val="0"/>
        <w:ind w:firstLine="540"/>
        <w:rPr>
          <w:szCs w:val="24"/>
        </w:rPr>
      </w:pPr>
      <w:r>
        <w:rPr>
          <w:szCs w:val="24"/>
        </w:rPr>
        <w:t>6.6.8. При внедрении на ГТС цифрового оборудования должен решаться вопрос создания центров технической эксплуатации (ЦТЭ) после разработки концепции, а также ОТТ и ТУ на конкретные типы оборудования ЦТЭ.</w:t>
      </w:r>
    </w:p>
    <w:p w:rsidR="00B45E4E" w:rsidRDefault="00B45E4E">
      <w:pPr>
        <w:autoSpaceDE w:val="0"/>
        <w:autoSpaceDN w:val="0"/>
        <w:adjustRightInd w:val="0"/>
        <w:ind w:firstLine="540"/>
        <w:rPr>
          <w:szCs w:val="24"/>
        </w:rPr>
      </w:pPr>
      <w:r>
        <w:rPr>
          <w:szCs w:val="24"/>
        </w:rPr>
        <w:t>На существующий и переходный период телефонные сети сами решают проблемы ЦТЭ.</w:t>
      </w:r>
    </w:p>
    <w:p w:rsidR="00B45E4E" w:rsidRDefault="00B45E4E">
      <w:pPr>
        <w:autoSpaceDE w:val="0"/>
        <w:autoSpaceDN w:val="0"/>
        <w:adjustRightInd w:val="0"/>
        <w:ind w:firstLine="540"/>
        <w:rPr>
          <w:szCs w:val="24"/>
        </w:rPr>
      </w:pPr>
      <w:r>
        <w:rPr>
          <w:szCs w:val="24"/>
        </w:rPr>
        <w:t>6.6.9. Принципы проектирования сетей на основе оборудования АТС С-32 будут определены отдельным документом.</w:t>
      </w:r>
    </w:p>
    <w:p w:rsidR="00B45E4E" w:rsidRDefault="00B45E4E">
      <w:pPr>
        <w:autoSpaceDE w:val="0"/>
        <w:autoSpaceDN w:val="0"/>
        <w:adjustRightInd w:val="0"/>
        <w:ind w:firstLine="540"/>
        <w:rPr>
          <w:szCs w:val="24"/>
        </w:rPr>
      </w:pPr>
      <w:r>
        <w:rPr>
          <w:szCs w:val="24"/>
        </w:rPr>
        <w:t>6.6.10. Принципы построения сельских телефонных сетей.</w:t>
      </w:r>
    </w:p>
    <w:p w:rsidR="00B45E4E" w:rsidRDefault="00B45E4E">
      <w:pPr>
        <w:autoSpaceDE w:val="0"/>
        <w:autoSpaceDN w:val="0"/>
        <w:adjustRightInd w:val="0"/>
        <w:ind w:firstLine="540"/>
        <w:rPr>
          <w:szCs w:val="24"/>
        </w:rPr>
      </w:pPr>
      <w:r>
        <w:rPr>
          <w:szCs w:val="24"/>
        </w:rPr>
        <w:t>6.6.10.1. На СТС следует преимущественно использовать радиальное построение сети или прямое включение абонентов сельского района в ЦС путем использования абонентских выносов (мультиплексоров, концентраторов, ПС).</w:t>
      </w:r>
    </w:p>
    <w:p w:rsidR="00B45E4E" w:rsidRDefault="00B45E4E">
      <w:pPr>
        <w:autoSpaceDE w:val="0"/>
        <w:autoSpaceDN w:val="0"/>
        <w:adjustRightInd w:val="0"/>
        <w:ind w:firstLine="540"/>
        <w:rPr>
          <w:szCs w:val="24"/>
        </w:rPr>
      </w:pPr>
      <w:r>
        <w:rPr>
          <w:szCs w:val="24"/>
        </w:rPr>
        <w:t>В отдельных случаях сохраняется радиально-узловое построение.</w:t>
      </w:r>
    </w:p>
    <w:p w:rsidR="00B45E4E" w:rsidRDefault="00B45E4E">
      <w:pPr>
        <w:autoSpaceDE w:val="0"/>
        <w:autoSpaceDN w:val="0"/>
        <w:adjustRightInd w:val="0"/>
        <w:ind w:firstLine="540"/>
        <w:rPr>
          <w:szCs w:val="24"/>
        </w:rPr>
      </w:pPr>
      <w:r>
        <w:rPr>
          <w:szCs w:val="24"/>
        </w:rPr>
        <w:t>6.6.10.2. Создание цифровой сети на территории сельского района должно осуществляться следующими способами:</w:t>
      </w:r>
    </w:p>
    <w:p w:rsidR="00B45E4E" w:rsidRDefault="00B45E4E">
      <w:pPr>
        <w:autoSpaceDE w:val="0"/>
        <w:autoSpaceDN w:val="0"/>
        <w:adjustRightInd w:val="0"/>
        <w:ind w:firstLine="540"/>
        <w:rPr>
          <w:szCs w:val="24"/>
        </w:rPr>
      </w:pPr>
      <w:r>
        <w:rPr>
          <w:szCs w:val="24"/>
        </w:rPr>
        <w:t>а) бывшая ЦС переводится в ранг узловой АТС. Новая цифровая АТС используется в качестве ЦС. Все существующие аналоговые станции, а также цифровые, связанные с бывшей ЦС по аналоговым трактам, остаются включенными в нее. Связь между цифровой ЦС и бывшей аналоговой ЦС (УС) осуществляется по вновь создаваемым каналам цифровых систем передачи. Все станции, соединенные с бывшей ЦС (УС) по стандартным трактам ИКМ, переключаются на новую ЦС с высвобождением полукомплектов ИКМ. Существующие УС переводятся в ранг ОС с созданием на них сетевых узлов непосредственной связи ОС с УС (бывшей ЦС). В этом случае между цифровыми ОС и новой цифровой ЦС используется сигнализация ОКС N 7 при количестве используемых первичных групп ИКМ-30 больше одной;</w:t>
      </w:r>
    </w:p>
    <w:p w:rsidR="00B45E4E" w:rsidRDefault="00B45E4E">
      <w:pPr>
        <w:autoSpaceDE w:val="0"/>
        <w:autoSpaceDN w:val="0"/>
        <w:adjustRightInd w:val="0"/>
        <w:ind w:firstLine="540"/>
        <w:rPr>
          <w:szCs w:val="24"/>
        </w:rPr>
      </w:pPr>
      <w:r>
        <w:rPr>
          <w:szCs w:val="24"/>
        </w:rPr>
        <w:t>б) при установке новой цифровой ЦС старая аналоговая ЦС демонтируется. Существующие УС и ОС должны быть переключены на новую ЦС. При этом возможны следующие варианты включения:</w:t>
      </w:r>
    </w:p>
    <w:p w:rsidR="00B45E4E" w:rsidRDefault="00B45E4E">
      <w:pPr>
        <w:autoSpaceDE w:val="0"/>
        <w:autoSpaceDN w:val="0"/>
        <w:adjustRightInd w:val="0"/>
        <w:ind w:firstLine="540"/>
        <w:rPr>
          <w:szCs w:val="24"/>
        </w:rPr>
      </w:pPr>
      <w:r>
        <w:rPr>
          <w:szCs w:val="24"/>
        </w:rPr>
        <w:t>1) сохранение существующей аппаратуры систем передачи от УС и ОС, если новая ЦС реализует такие включения, если нет, то необходима установка соответствующих конверторов;</w:t>
      </w:r>
    </w:p>
    <w:p w:rsidR="00B45E4E" w:rsidRDefault="00B45E4E">
      <w:pPr>
        <w:autoSpaceDE w:val="0"/>
        <w:autoSpaceDN w:val="0"/>
        <w:adjustRightInd w:val="0"/>
        <w:ind w:firstLine="540"/>
        <w:rPr>
          <w:szCs w:val="24"/>
        </w:rPr>
      </w:pPr>
      <w:r>
        <w:rPr>
          <w:szCs w:val="24"/>
        </w:rPr>
        <w:t>2) замена аналоговых систем передачи и аппаратуры с нестандартными цифровыми трактами на цифровую стандартную аппаратуру систем передачи со стандартными трактами.</w:t>
      </w:r>
    </w:p>
    <w:p w:rsidR="00B45E4E" w:rsidRDefault="00B45E4E">
      <w:pPr>
        <w:autoSpaceDE w:val="0"/>
        <w:autoSpaceDN w:val="0"/>
        <w:adjustRightInd w:val="0"/>
        <w:ind w:firstLine="540"/>
        <w:rPr>
          <w:szCs w:val="24"/>
        </w:rPr>
      </w:pPr>
      <w:r>
        <w:rPr>
          <w:szCs w:val="24"/>
        </w:rPr>
        <w:t>Варианты включения выбираются в каждом конкретном случае, исходя из технико-экономических обоснований с учетом способа реализации конкретной сигнализации в данном направлении.</w:t>
      </w:r>
    </w:p>
    <w:p w:rsidR="00B45E4E" w:rsidRDefault="00B45E4E">
      <w:pPr>
        <w:autoSpaceDE w:val="0"/>
        <w:autoSpaceDN w:val="0"/>
        <w:adjustRightInd w:val="0"/>
        <w:ind w:firstLine="540"/>
        <w:rPr>
          <w:szCs w:val="24"/>
        </w:rPr>
      </w:pPr>
      <w:r>
        <w:rPr>
          <w:szCs w:val="24"/>
        </w:rPr>
        <w:t>Допускается создание одной цифровой ЦС на несколько сельских районов;</w:t>
      </w:r>
    </w:p>
    <w:p w:rsidR="00B45E4E" w:rsidRDefault="00B45E4E">
      <w:pPr>
        <w:autoSpaceDE w:val="0"/>
        <w:autoSpaceDN w:val="0"/>
        <w:adjustRightInd w:val="0"/>
        <w:ind w:firstLine="540"/>
        <w:rPr>
          <w:szCs w:val="24"/>
        </w:rPr>
      </w:pPr>
      <w:r>
        <w:rPr>
          <w:szCs w:val="24"/>
        </w:rPr>
        <w:t>Примечание 1. Допускается, как временный вариант, совместная работа двух ЦС - аналоговой ЦС и цифровой ЦС.</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 xml:space="preserve">в) внедрение отдельных цифровых ОС и УС с сохранением аналоговой ЦС (аналоговая ЦС сохраняется, если она обеспечивает требования по затуханию, емкости и </w:t>
      </w:r>
      <w:r>
        <w:rPr>
          <w:szCs w:val="24"/>
        </w:rPr>
        <w:lastRenderedPageBreak/>
        <w:t>включению дополнительных направлений). При наличии на сети цифровой УС возможен переход ее в ранг центральной.</w:t>
      </w:r>
    </w:p>
    <w:p w:rsidR="00B45E4E" w:rsidRDefault="00B45E4E">
      <w:pPr>
        <w:autoSpaceDE w:val="0"/>
        <w:autoSpaceDN w:val="0"/>
        <w:adjustRightInd w:val="0"/>
        <w:ind w:firstLine="540"/>
        <w:rPr>
          <w:szCs w:val="24"/>
        </w:rPr>
      </w:pPr>
      <w:r>
        <w:rPr>
          <w:szCs w:val="24"/>
        </w:rPr>
        <w:t>6.6.10.3. При полной замене аналогового оборудования всего района на цифровое оборудование в качестве СЛ должны использоваться только каналы цифровых систем передачи со стандартными трактами. Междугородная связь на участке ЦС-АМТС должна осуществляться через цифровую АМТС. В качестве сигнализации на этом участке должна использоваться сигнализация ОКС N 7, разработанная для национальной сети России.</w:t>
      </w:r>
    </w:p>
    <w:p w:rsidR="00B45E4E" w:rsidRDefault="00B45E4E">
      <w:pPr>
        <w:autoSpaceDE w:val="0"/>
        <w:autoSpaceDN w:val="0"/>
        <w:adjustRightInd w:val="0"/>
        <w:ind w:firstLine="540"/>
        <w:rPr>
          <w:szCs w:val="24"/>
        </w:rPr>
      </w:pPr>
      <w:r>
        <w:rPr>
          <w:szCs w:val="24"/>
        </w:rPr>
        <w:t>На полной цифровой сети сохраняется полуавтоматическая связь, но при этом ручные коммутаторы МРУ должны быть заменены на электронное оборудование рабочих мест операторов АРМТ, входящих в состав ЦС, которая реализует при этом функцию МТС.</w:t>
      </w:r>
    </w:p>
    <w:p w:rsidR="00B45E4E" w:rsidRDefault="00B45E4E">
      <w:pPr>
        <w:autoSpaceDE w:val="0"/>
        <w:autoSpaceDN w:val="0"/>
        <w:adjustRightInd w:val="0"/>
        <w:ind w:firstLine="540"/>
        <w:rPr>
          <w:szCs w:val="24"/>
        </w:rPr>
      </w:pPr>
      <w:r>
        <w:rPr>
          <w:szCs w:val="24"/>
        </w:rPr>
        <w:t>Допускается использование автоматизированных коммутаторов, включаемых в ЦС по цифровому тракту и поставляемых по отдельному заказу.</w:t>
      </w:r>
    </w:p>
    <w:p w:rsidR="00B45E4E" w:rsidRDefault="00B45E4E">
      <w:pPr>
        <w:autoSpaceDE w:val="0"/>
        <w:autoSpaceDN w:val="0"/>
        <w:adjustRightInd w:val="0"/>
        <w:ind w:firstLine="540"/>
        <w:rPr>
          <w:szCs w:val="24"/>
        </w:rPr>
      </w:pPr>
      <w:r>
        <w:rPr>
          <w:szCs w:val="24"/>
        </w:rPr>
        <w:t>6.6.10.4. На КТС организуется транзитный узел исходящего и входящего сообщения сельско-пригородной связи (УСП). Через УСП осуществляется связь между станциями СТС, а также связь станций СТС со станциями ГТС и АМТС.</w:t>
      </w:r>
    </w:p>
    <w:p w:rsidR="00B45E4E" w:rsidRDefault="00B45E4E">
      <w:pPr>
        <w:autoSpaceDE w:val="0"/>
        <w:autoSpaceDN w:val="0"/>
        <w:adjustRightInd w:val="0"/>
        <w:ind w:firstLine="540"/>
        <w:rPr>
          <w:szCs w:val="24"/>
        </w:rPr>
      </w:pPr>
      <w:r>
        <w:rPr>
          <w:szCs w:val="24"/>
        </w:rPr>
        <w:t>6.7. Сокращение протяженности линейных сооружений с металлическими жилами либо полная их замена световодными линиями на участке абонентской сети является важным направлением развития телефонных сетей.</w:t>
      </w:r>
    </w:p>
    <w:p w:rsidR="00B45E4E" w:rsidRDefault="00B45E4E">
      <w:pPr>
        <w:autoSpaceDE w:val="0"/>
        <w:autoSpaceDN w:val="0"/>
        <w:adjustRightInd w:val="0"/>
        <w:ind w:firstLine="540"/>
        <w:rPr>
          <w:szCs w:val="24"/>
        </w:rPr>
      </w:pPr>
      <w:r>
        <w:rPr>
          <w:szCs w:val="24"/>
        </w:rPr>
        <w:t>Кольцевая структура в наибольшей степени отвечает принципу поддержания эволюции систем электросвязи, а также позволяет строить абонентские сети повышенной протяженности (до 20 - 30 км), что наиболее важно при телефонизации районов с низкой плотностью абонентов - пригородных и сельских.</w:t>
      </w:r>
    </w:p>
    <w:p w:rsidR="00B45E4E" w:rsidRDefault="00B45E4E">
      <w:pPr>
        <w:autoSpaceDE w:val="0"/>
        <w:autoSpaceDN w:val="0"/>
        <w:adjustRightInd w:val="0"/>
        <w:ind w:firstLine="540"/>
        <w:rPr>
          <w:szCs w:val="24"/>
        </w:rPr>
      </w:pPr>
      <w:r>
        <w:rPr>
          <w:szCs w:val="24"/>
        </w:rPr>
        <w:t>Вариант структуры такой сети приведен на рис. И.1 в приложении И &lt;*&gt;.</w:t>
      </w:r>
    </w:p>
    <w:p w:rsidR="00B45E4E" w:rsidRDefault="00B45E4E">
      <w:pPr>
        <w:pStyle w:val="ConsPlusNonformat"/>
        <w:widowControl/>
        <w:ind w:firstLine="540"/>
        <w:jc w:val="both"/>
      </w:pPr>
      <w:r>
        <w:t>------------------------------------</w:t>
      </w:r>
    </w:p>
    <w:p w:rsidR="00B45E4E" w:rsidRDefault="00B45E4E">
      <w:pPr>
        <w:autoSpaceDE w:val="0"/>
        <w:autoSpaceDN w:val="0"/>
        <w:adjustRightInd w:val="0"/>
        <w:ind w:firstLine="540"/>
        <w:rPr>
          <w:szCs w:val="24"/>
        </w:rPr>
      </w:pPr>
      <w:r>
        <w:rPr>
          <w:szCs w:val="24"/>
        </w:rPr>
        <w:t>&lt;*&gt; Приложение не приводится.</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6.8. Для приема государственными организациями информации от населения в экстренных случаях, а также для предоставления населению определенных услуг (справки, информация, заказы) на ГТС, СТС и КТС должны быть организованы экстренные, справочно-информационные, заказные и телематические службы, службы доступа к федеральным сетям персонального радиовызова общего пользования.</w:t>
      </w:r>
    </w:p>
    <w:p w:rsidR="00B45E4E" w:rsidRDefault="00B45E4E">
      <w:pPr>
        <w:autoSpaceDE w:val="0"/>
        <w:autoSpaceDN w:val="0"/>
        <w:adjustRightInd w:val="0"/>
        <w:ind w:firstLine="540"/>
        <w:rPr>
          <w:szCs w:val="24"/>
        </w:rPr>
      </w:pPr>
      <w:r>
        <w:rPr>
          <w:szCs w:val="24"/>
        </w:rPr>
        <w:t>6.8.1. На сетях могут применяться как централизованные, так и децентрализованные службы.</w:t>
      </w:r>
    </w:p>
    <w:p w:rsidR="00B45E4E" w:rsidRDefault="00B45E4E">
      <w:pPr>
        <w:autoSpaceDE w:val="0"/>
        <w:autoSpaceDN w:val="0"/>
        <w:adjustRightInd w:val="0"/>
        <w:ind w:firstLine="540"/>
        <w:rPr>
          <w:szCs w:val="24"/>
        </w:rPr>
      </w:pPr>
      <w:r>
        <w:rPr>
          <w:szCs w:val="24"/>
        </w:rPr>
        <w:t>Доступ к централизованным службам от абонентов ГТС осуществляется, как правило, через специальный узел - узел спецслужб (УСС), а для абонентов СТС - через ЦС, выполняющей функцию УСС.</w:t>
      </w:r>
    </w:p>
    <w:p w:rsidR="00B45E4E" w:rsidRDefault="00B45E4E">
      <w:pPr>
        <w:autoSpaceDE w:val="0"/>
        <w:autoSpaceDN w:val="0"/>
        <w:adjustRightInd w:val="0"/>
        <w:ind w:firstLine="540"/>
        <w:rPr>
          <w:szCs w:val="24"/>
        </w:rPr>
      </w:pPr>
      <w:r>
        <w:rPr>
          <w:szCs w:val="24"/>
        </w:rPr>
        <w:t>В зависимости от местных условий на ГТС возможны:</w:t>
      </w:r>
    </w:p>
    <w:p w:rsidR="00B45E4E" w:rsidRDefault="00B45E4E">
      <w:pPr>
        <w:autoSpaceDE w:val="0"/>
        <w:autoSpaceDN w:val="0"/>
        <w:adjustRightInd w:val="0"/>
        <w:ind w:firstLine="540"/>
        <w:rPr>
          <w:szCs w:val="24"/>
        </w:rPr>
      </w:pPr>
      <w:r>
        <w:rPr>
          <w:szCs w:val="24"/>
        </w:rPr>
        <w:t>а) при определенных условиях, например на нерайонированных сетях и сетях без узлообразования, УСС не используется. Его функции при этом выполняет одна или несколько АТС;</w:t>
      </w:r>
    </w:p>
    <w:p w:rsidR="00B45E4E" w:rsidRDefault="00B45E4E">
      <w:pPr>
        <w:autoSpaceDE w:val="0"/>
        <w:autoSpaceDN w:val="0"/>
        <w:adjustRightInd w:val="0"/>
        <w:ind w:firstLine="540"/>
        <w:rPr>
          <w:szCs w:val="24"/>
        </w:rPr>
      </w:pPr>
      <w:r>
        <w:rPr>
          <w:szCs w:val="24"/>
        </w:rPr>
        <w:t>б) организация на сети более одного УСС;</w:t>
      </w:r>
    </w:p>
    <w:p w:rsidR="00B45E4E" w:rsidRDefault="00B45E4E">
      <w:pPr>
        <w:autoSpaceDE w:val="0"/>
        <w:autoSpaceDN w:val="0"/>
        <w:adjustRightInd w:val="0"/>
        <w:ind w:firstLine="540"/>
        <w:rPr>
          <w:szCs w:val="24"/>
        </w:rPr>
      </w:pPr>
      <w:r>
        <w:rPr>
          <w:szCs w:val="24"/>
        </w:rPr>
        <w:t>в) организация для части АТС выхода к УСС через узел исходящего сообщения нулевого пучка (УИС-О) с целью экономии количества соединительных линий между УСС и отдельной группой АТС, размещенных близко одна от другой и относительно далеко от УСС, а также для уменьшения затухания на участке АТС-УСС и возможности включения отдельных спецслужб непосредственно в УИС-О;</w:t>
      </w:r>
    </w:p>
    <w:p w:rsidR="00B45E4E" w:rsidRDefault="00B45E4E">
      <w:pPr>
        <w:autoSpaceDE w:val="0"/>
        <w:autoSpaceDN w:val="0"/>
        <w:adjustRightInd w:val="0"/>
        <w:ind w:firstLine="540"/>
        <w:rPr>
          <w:szCs w:val="24"/>
        </w:rPr>
      </w:pPr>
      <w:r>
        <w:rPr>
          <w:szCs w:val="24"/>
        </w:rPr>
        <w:t>г) организация справочно-информационных служб отдельных мероприятий при назначении полного номера из нумерации абонентов местной сети.</w:t>
      </w:r>
    </w:p>
    <w:p w:rsidR="00B45E4E" w:rsidRDefault="00B45E4E">
      <w:pPr>
        <w:autoSpaceDE w:val="0"/>
        <w:autoSpaceDN w:val="0"/>
        <w:adjustRightInd w:val="0"/>
        <w:ind w:firstLine="540"/>
        <w:rPr>
          <w:szCs w:val="24"/>
        </w:rPr>
      </w:pPr>
      <w:r>
        <w:rPr>
          <w:szCs w:val="24"/>
        </w:rPr>
        <w:t xml:space="preserve">6.8.2. Для некоторых автоинформационных служб (например, для службы времени) может использоваться система доступа, основанная на распределении информации, передаваемой службой, по всем АТС с помощью некоммутируемых соединительных </w:t>
      </w:r>
      <w:r>
        <w:rPr>
          <w:szCs w:val="24"/>
        </w:rPr>
        <w:lastRenderedPageBreak/>
        <w:t>линий. Подключение абонента к такой линии обеспечивается на той АТС, в которую включена абонентская линия.</w:t>
      </w:r>
    </w:p>
    <w:p w:rsidR="00B45E4E" w:rsidRDefault="00B45E4E">
      <w:pPr>
        <w:autoSpaceDE w:val="0"/>
        <w:autoSpaceDN w:val="0"/>
        <w:adjustRightInd w:val="0"/>
        <w:ind w:firstLine="540"/>
        <w:rPr>
          <w:szCs w:val="24"/>
        </w:rPr>
      </w:pPr>
      <w:r>
        <w:rPr>
          <w:szCs w:val="24"/>
        </w:rPr>
        <w:t>Выбор того или иного варианта доступа к службам должен определяться технико-экономическими обоснованиями.</w:t>
      </w:r>
    </w:p>
    <w:p w:rsidR="00B45E4E" w:rsidRDefault="00B45E4E">
      <w:pPr>
        <w:autoSpaceDE w:val="0"/>
        <w:autoSpaceDN w:val="0"/>
        <w:adjustRightInd w:val="0"/>
        <w:ind w:firstLine="540"/>
        <w:rPr>
          <w:szCs w:val="24"/>
        </w:rPr>
      </w:pPr>
      <w:r>
        <w:rPr>
          <w:szCs w:val="24"/>
        </w:rPr>
        <w:t>6.8.3. Для справочно-информационных, заказных и экстренных служб, связанных с цифровыми и аналоговыми АТС каналами цифровых систем передачи или через цифровой УСС (УССЭ), должно использоваться цифровое оборудование. Число УССЭ на ГТС определяется технико-экономическим расчетом.</w:t>
      </w:r>
    </w:p>
    <w:p w:rsidR="00B45E4E" w:rsidRDefault="00B45E4E">
      <w:pPr>
        <w:autoSpaceDE w:val="0"/>
        <w:autoSpaceDN w:val="0"/>
        <w:adjustRightInd w:val="0"/>
        <w:ind w:firstLine="540"/>
        <w:rPr>
          <w:szCs w:val="24"/>
        </w:rPr>
      </w:pPr>
      <w:r>
        <w:rPr>
          <w:szCs w:val="24"/>
        </w:rPr>
        <w:t>Рекомендуется совмещать УССЭ с ТС, выполняющими функции УВСЭ, УИСЭ и УИВСЭ. Такое совмещение дает технико-экономический эффект, т.к. обычно ЧНН при местной связи и ЧНН при связи с экстренными и справочно-информационными службами не совпадают.</w:t>
      </w:r>
    </w:p>
    <w:p w:rsidR="00B45E4E" w:rsidRDefault="00B45E4E">
      <w:pPr>
        <w:autoSpaceDE w:val="0"/>
        <w:autoSpaceDN w:val="0"/>
        <w:adjustRightInd w:val="0"/>
        <w:ind w:firstLine="540"/>
        <w:rPr>
          <w:szCs w:val="24"/>
        </w:rPr>
      </w:pPr>
      <w:r>
        <w:rPr>
          <w:szCs w:val="24"/>
        </w:rPr>
        <w:t>6.8.4. Оборудование УССЭ (УИСЭ-О) должно обеспечивать взаимодействие со следующими видами включаемых в них специальных служб:</w:t>
      </w:r>
    </w:p>
    <w:p w:rsidR="00B45E4E" w:rsidRDefault="00B45E4E">
      <w:pPr>
        <w:autoSpaceDE w:val="0"/>
        <w:autoSpaceDN w:val="0"/>
        <w:adjustRightInd w:val="0"/>
        <w:ind w:firstLine="540"/>
        <w:rPr>
          <w:szCs w:val="24"/>
        </w:rPr>
      </w:pPr>
      <w:r>
        <w:rPr>
          <w:szCs w:val="24"/>
        </w:rPr>
        <w:t>- с экстренными (включая службы оказания помощи при чрезвычайных ситуациях), справочно-информационными и заказными, оснащенными цифровым оборудованием СРВ, подключаемым к УССЭ (УИСЭ-О) по цифровым СЛ с временным уплотнением в режиме ИКМ и использованием линейной сигнализации по 2ВСК;</w:t>
      </w:r>
    </w:p>
    <w:p w:rsidR="00B45E4E" w:rsidRDefault="00B45E4E">
      <w:pPr>
        <w:autoSpaceDE w:val="0"/>
        <w:autoSpaceDN w:val="0"/>
        <w:adjustRightInd w:val="0"/>
        <w:ind w:firstLine="540"/>
        <w:rPr>
          <w:szCs w:val="24"/>
        </w:rPr>
      </w:pPr>
      <w:r>
        <w:rPr>
          <w:szCs w:val="24"/>
        </w:rPr>
        <w:t>- с телематическими службами, подключаемым к УССЭ (УИСЭ-О) по цифровым СЛ с временным уплотнением в режиме ИКМ и использованием линейной сигнализации по 2ВСК;</w:t>
      </w:r>
    </w:p>
    <w:p w:rsidR="00B45E4E" w:rsidRDefault="00B45E4E">
      <w:pPr>
        <w:autoSpaceDE w:val="0"/>
        <w:autoSpaceDN w:val="0"/>
        <w:adjustRightInd w:val="0"/>
        <w:ind w:firstLine="540"/>
        <w:rPr>
          <w:szCs w:val="24"/>
        </w:rPr>
      </w:pPr>
      <w:r>
        <w:rPr>
          <w:szCs w:val="24"/>
        </w:rPr>
        <w:t>- с экстренными, справочно-информационными и заказными спецслужбами (СИЗС), оснащенными терминальными устройствами ЦСИС и подключаемыми к УССЭ (УИСЭ-О) по базовому доступу 2В + D с сигнализацией EDSS1;</w:t>
      </w:r>
    </w:p>
    <w:p w:rsidR="00B45E4E" w:rsidRDefault="00B45E4E">
      <w:pPr>
        <w:autoSpaceDE w:val="0"/>
        <w:autoSpaceDN w:val="0"/>
        <w:adjustRightInd w:val="0"/>
        <w:ind w:firstLine="540"/>
        <w:rPr>
          <w:szCs w:val="24"/>
        </w:rPr>
      </w:pPr>
      <w:r>
        <w:rPr>
          <w:szCs w:val="24"/>
        </w:rPr>
        <w:t>- с автоинформационными службами (АИС), организуемыми на базе цифровых электронных автоинформаторов (ЦЭАИ), как входящих в состав оборудования УССЭ (УИСЭ-О), так и удаленных, подключаемых к УССЭ (УИСЭ-О) по цифровым СЛ с временным уплотнением в режиме ИКМ.</w:t>
      </w:r>
    </w:p>
    <w:p w:rsidR="00B45E4E" w:rsidRDefault="00B45E4E">
      <w:pPr>
        <w:autoSpaceDE w:val="0"/>
        <w:autoSpaceDN w:val="0"/>
        <w:adjustRightInd w:val="0"/>
        <w:ind w:firstLine="540"/>
        <w:rPr>
          <w:szCs w:val="24"/>
        </w:rPr>
      </w:pPr>
      <w:r>
        <w:rPr>
          <w:szCs w:val="24"/>
        </w:rPr>
        <w:t>Примечание 1. Структурная схема организации связи со спецслужбами с использованием оборудования УССЭ и УИСЭ-О приведена на рисунке 6.4.</w:t>
      </w:r>
    </w:p>
    <w:p w:rsidR="00B45E4E" w:rsidRDefault="00B45E4E">
      <w:pPr>
        <w:autoSpaceDE w:val="0"/>
        <w:autoSpaceDN w:val="0"/>
        <w:adjustRightInd w:val="0"/>
        <w:ind w:firstLine="540"/>
        <w:rPr>
          <w:szCs w:val="24"/>
        </w:rPr>
      </w:pPr>
      <w:r>
        <w:rPr>
          <w:szCs w:val="24"/>
        </w:rPr>
        <w:t>Примечание 2. Связь со спецслужбами может быть организована без использования оборудования УИСЭ-О, как показано пунктирной линией на рис. 6.4.</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6.8.5. Вызов специальных служб АМТС, МНТС и служб других зон должен осуществляться по ЗСЛ.</w:t>
      </w:r>
    </w:p>
    <w:p w:rsidR="00B45E4E" w:rsidRDefault="00B45E4E">
      <w:pPr>
        <w:autoSpaceDE w:val="0"/>
        <w:autoSpaceDN w:val="0"/>
        <w:adjustRightInd w:val="0"/>
        <w:ind w:firstLine="540"/>
        <w:rPr>
          <w:szCs w:val="24"/>
        </w:rPr>
      </w:pPr>
      <w:r>
        <w:rPr>
          <w:szCs w:val="24"/>
        </w:rPr>
        <w:t>6.9. В цифровой сети, обеспечивающей передачу и коммутацию сигналов в цифровой форме, необходимо организовывать сеть тактовой сетевой синхронизации - сеть ТСС.</w:t>
      </w:r>
    </w:p>
    <w:p w:rsidR="00B45E4E" w:rsidRDefault="00B45E4E">
      <w:pPr>
        <w:autoSpaceDE w:val="0"/>
        <w:autoSpaceDN w:val="0"/>
        <w:adjustRightInd w:val="0"/>
        <w:ind w:firstLine="540"/>
        <w:rPr>
          <w:szCs w:val="24"/>
        </w:rPr>
      </w:pPr>
      <w:r>
        <w:rPr>
          <w:szCs w:val="24"/>
        </w:rPr>
        <w:t>ТСС местных сетей должна быть построена по принципу подчиненной иерархической синхронизации.</w:t>
      </w:r>
    </w:p>
    <w:p w:rsidR="00B45E4E" w:rsidRDefault="00B45E4E">
      <w:pPr>
        <w:autoSpaceDE w:val="0"/>
        <w:autoSpaceDN w:val="0"/>
        <w:adjustRightInd w:val="0"/>
        <w:ind w:firstLine="540"/>
        <w:rPr>
          <w:szCs w:val="24"/>
        </w:rPr>
      </w:pPr>
      <w:r>
        <w:rPr>
          <w:szCs w:val="24"/>
        </w:rPr>
        <w:t>6.9.1. Принципы построения ТСС будут изложены в новой редакции РТМ.</w:t>
      </w:r>
    </w:p>
    <w:p w:rsidR="00B45E4E" w:rsidRDefault="00B45E4E">
      <w:pPr>
        <w:autoSpaceDE w:val="0"/>
        <w:autoSpaceDN w:val="0"/>
        <w:adjustRightInd w:val="0"/>
        <w:ind w:firstLine="540"/>
        <w:rPr>
          <w:szCs w:val="24"/>
        </w:rPr>
      </w:pPr>
      <w:r>
        <w:rPr>
          <w:szCs w:val="24"/>
        </w:rPr>
        <w:t>6.10. Проектирование TMN должно осуществляться после разработки Минсвязи России концепции, ОТТ и сертификации оборудования.</w:t>
      </w:r>
    </w:p>
    <w:p w:rsidR="00B45E4E" w:rsidRDefault="00B45E4E">
      <w:pPr>
        <w:autoSpaceDE w:val="0"/>
        <w:autoSpaceDN w:val="0"/>
        <w:adjustRightInd w:val="0"/>
        <w:ind w:firstLine="540"/>
        <w:rPr>
          <w:szCs w:val="24"/>
        </w:rPr>
      </w:pPr>
      <w:r>
        <w:rPr>
          <w:szCs w:val="24"/>
        </w:rPr>
        <w:t xml:space="preserve">6.11. Рекомендации по проектированию ЦСИС приведены в </w:t>
      </w:r>
      <w:hyperlink r:id="rId28" w:history="1">
        <w:r>
          <w:rPr>
            <w:color w:val="0000FF"/>
            <w:szCs w:val="24"/>
          </w:rPr>
          <w:t>разделе 9.</w:t>
        </w:r>
      </w:hyperlink>
    </w:p>
    <w:p w:rsidR="00B45E4E" w:rsidRDefault="00B45E4E">
      <w:pPr>
        <w:autoSpaceDE w:val="0"/>
        <w:autoSpaceDN w:val="0"/>
        <w:adjustRightInd w:val="0"/>
        <w:ind w:firstLine="540"/>
        <w:rPr>
          <w:szCs w:val="24"/>
        </w:rPr>
      </w:pPr>
      <w:r>
        <w:rPr>
          <w:szCs w:val="24"/>
        </w:rPr>
        <w:t>6.12. Сети сотовой подвижной связи (СПС) являются частью взаимоувязанной сети связи (ВСС) РФ, ее дополнением и расширением.</w:t>
      </w:r>
    </w:p>
    <w:p w:rsidR="00B45E4E" w:rsidRDefault="00B45E4E">
      <w:pPr>
        <w:autoSpaceDE w:val="0"/>
        <w:autoSpaceDN w:val="0"/>
        <w:adjustRightInd w:val="0"/>
        <w:ind w:firstLine="540"/>
        <w:rPr>
          <w:szCs w:val="24"/>
        </w:rPr>
      </w:pPr>
      <w:r>
        <w:rPr>
          <w:szCs w:val="24"/>
        </w:rPr>
        <w:t>Они бывают федерального и регионального уровня.</w:t>
      </w:r>
    </w:p>
    <w:p w:rsidR="00B45E4E" w:rsidRDefault="00B45E4E">
      <w:pPr>
        <w:autoSpaceDE w:val="0"/>
        <w:autoSpaceDN w:val="0"/>
        <w:adjustRightInd w:val="0"/>
        <w:ind w:firstLine="540"/>
        <w:rPr>
          <w:szCs w:val="24"/>
        </w:rPr>
      </w:pPr>
      <w:r>
        <w:rPr>
          <w:szCs w:val="24"/>
        </w:rPr>
        <w:t>6.12.1. Федеральные сети сотовой подвижной связи должны включаться в ТФОП на местном и междугородном уровне. При этом технические решения базируются на выделении для сетей СПС собственных кодов "АВС" ("901" - для NMT-450, "902" - для GSM, "900" и "903" для DCS).</w:t>
      </w:r>
    </w:p>
    <w:p w:rsidR="00B45E4E" w:rsidRDefault="00B45E4E">
      <w:pPr>
        <w:autoSpaceDE w:val="0"/>
        <w:autoSpaceDN w:val="0"/>
        <w:adjustRightInd w:val="0"/>
        <w:ind w:firstLine="540"/>
        <w:rPr>
          <w:szCs w:val="24"/>
        </w:rPr>
      </w:pPr>
      <w:r>
        <w:rPr>
          <w:szCs w:val="24"/>
        </w:rPr>
        <w:t xml:space="preserve">6.12.1.1. Комбинированный вариант включения федеральных СПС на междугородном и местном уровне допускается как временный вариант включения, если </w:t>
      </w:r>
      <w:r>
        <w:rPr>
          <w:szCs w:val="24"/>
        </w:rPr>
        <w:lastRenderedPageBreak/>
        <w:t>на сети недостаточное количество линий ГТС с АМТС (ЗСЛ, СЛМ), а также имеет место использование на сети ГТС таксофонов устаревшего образца, не имеющих выхода на междугородную сеть.</w:t>
      </w:r>
    </w:p>
    <w:p w:rsidR="00B45E4E" w:rsidRDefault="00B45E4E">
      <w:pPr>
        <w:autoSpaceDE w:val="0"/>
        <w:autoSpaceDN w:val="0"/>
        <w:adjustRightInd w:val="0"/>
        <w:ind w:firstLine="540"/>
        <w:rPr>
          <w:szCs w:val="24"/>
        </w:rPr>
      </w:pPr>
      <w:r>
        <w:rPr>
          <w:szCs w:val="24"/>
        </w:rPr>
        <w:t>6.12.2. Региональные сети СПС должны включаться в сети ТФОП на местном уровне.</w:t>
      </w:r>
    </w:p>
    <w:p w:rsidR="00B45E4E" w:rsidRDefault="00B45E4E">
      <w:pPr>
        <w:autoSpaceDE w:val="0"/>
        <w:autoSpaceDN w:val="0"/>
        <w:adjustRightInd w:val="0"/>
        <w:ind w:firstLine="540"/>
        <w:rPr>
          <w:szCs w:val="24"/>
        </w:rPr>
      </w:pPr>
      <w:r>
        <w:rPr>
          <w:szCs w:val="24"/>
        </w:rPr>
        <w:t>6.12.3. Взаимодействие сети СПС с ТФОП должно быть организовано по ОКС N 7.</w:t>
      </w:r>
    </w:p>
    <w:p w:rsidR="00B45E4E" w:rsidRDefault="00B45E4E">
      <w:pPr>
        <w:autoSpaceDE w:val="0"/>
        <w:autoSpaceDN w:val="0"/>
        <w:adjustRightInd w:val="0"/>
        <w:ind w:firstLine="540"/>
        <w:rPr>
          <w:szCs w:val="24"/>
        </w:rPr>
      </w:pPr>
      <w:r>
        <w:rPr>
          <w:szCs w:val="24"/>
        </w:rPr>
        <w:t>6.13. Транкинговыми системами называются радиально-зоновые системы наземной подвижной радиосвязи, использующие автоматическое распределение каналов связи ретрансляторов между абонентами. В основном применяются для корпоративных и ведомственных сетей и предназначены для служебной связи.</w:t>
      </w:r>
    </w:p>
    <w:p w:rsidR="00B45E4E" w:rsidRDefault="00B45E4E">
      <w:pPr>
        <w:autoSpaceDE w:val="0"/>
        <w:autoSpaceDN w:val="0"/>
        <w:adjustRightInd w:val="0"/>
        <w:ind w:firstLine="540"/>
        <w:rPr>
          <w:szCs w:val="24"/>
        </w:rPr>
      </w:pPr>
      <w:r>
        <w:rPr>
          <w:szCs w:val="24"/>
        </w:rPr>
        <w:t>6.13.1. Транкинговые сети включаются в сети общего пользования на местном уровне или по 2-проводным абонентским линиям.</w:t>
      </w:r>
    </w:p>
    <w:p w:rsidR="00B45E4E" w:rsidRDefault="00B45E4E">
      <w:pPr>
        <w:autoSpaceDE w:val="0"/>
        <w:autoSpaceDN w:val="0"/>
        <w:adjustRightInd w:val="0"/>
        <w:ind w:firstLine="540"/>
        <w:rPr>
          <w:szCs w:val="24"/>
        </w:rPr>
      </w:pPr>
      <w:r>
        <w:rPr>
          <w:szCs w:val="24"/>
        </w:rPr>
        <w:t>6.14. Сети персонального радиовызова ОП (ПРВ-ОП) (пейджинговая связь) - это совокупность технических и программных средств, с помощью которых осуществляется односторонняя передача в радиоканале в пределах зоны обслуживания цифровых, буквенно-цифровых, звуковых сообщений ограниченного объема, поступающих от абонентов телефонных сетей общего пользования и сетей передачи данных.</w:t>
      </w:r>
    </w:p>
    <w:p w:rsidR="00B45E4E" w:rsidRDefault="00B45E4E">
      <w:pPr>
        <w:autoSpaceDE w:val="0"/>
        <w:autoSpaceDN w:val="0"/>
        <w:adjustRightInd w:val="0"/>
        <w:ind w:firstLine="540"/>
        <w:rPr>
          <w:szCs w:val="24"/>
        </w:rPr>
      </w:pPr>
      <w:r>
        <w:rPr>
          <w:szCs w:val="24"/>
        </w:rPr>
        <w:t>6.14.1. Сети ПРВ-ОП подразделяются на федеральные сети ПРВ-ОП и региональные сети ПРВ-ОП в зависимости от их функциональных возможностей, от масштабов зон обслуживания.</w:t>
      </w:r>
    </w:p>
    <w:p w:rsidR="00B45E4E" w:rsidRDefault="00B45E4E">
      <w:pPr>
        <w:autoSpaceDE w:val="0"/>
        <w:autoSpaceDN w:val="0"/>
        <w:adjustRightInd w:val="0"/>
        <w:ind w:firstLine="540"/>
        <w:rPr>
          <w:szCs w:val="24"/>
        </w:rPr>
      </w:pPr>
      <w:r>
        <w:rPr>
          <w:szCs w:val="24"/>
        </w:rPr>
        <w:t>6.14.1.1. В Российской Федерации предусматривается организация двух типов ПРВ-ОП федерального уровня:</w:t>
      </w:r>
    </w:p>
    <w:p w:rsidR="00B45E4E" w:rsidRDefault="00B45E4E">
      <w:pPr>
        <w:autoSpaceDE w:val="0"/>
        <w:autoSpaceDN w:val="0"/>
        <w:adjustRightInd w:val="0"/>
        <w:ind w:firstLine="540"/>
        <w:rPr>
          <w:szCs w:val="24"/>
        </w:rPr>
      </w:pPr>
      <w:r>
        <w:rPr>
          <w:szCs w:val="24"/>
        </w:rPr>
        <w:t>- E - сеть на основе стандарта ERMEC;</w:t>
      </w:r>
    </w:p>
    <w:p w:rsidR="00B45E4E" w:rsidRDefault="00B45E4E">
      <w:pPr>
        <w:autoSpaceDE w:val="0"/>
        <w:autoSpaceDN w:val="0"/>
        <w:adjustRightInd w:val="0"/>
        <w:ind w:firstLine="540"/>
        <w:rPr>
          <w:szCs w:val="24"/>
        </w:rPr>
      </w:pPr>
      <w:r>
        <w:rPr>
          <w:szCs w:val="24"/>
        </w:rPr>
        <w:t>- F - сеть на основе стандарта FLEX.</w:t>
      </w:r>
    </w:p>
    <w:p w:rsidR="00B45E4E" w:rsidRDefault="00B45E4E">
      <w:pPr>
        <w:autoSpaceDE w:val="0"/>
        <w:autoSpaceDN w:val="0"/>
        <w:adjustRightInd w:val="0"/>
        <w:ind w:firstLine="540"/>
        <w:rPr>
          <w:szCs w:val="24"/>
        </w:rPr>
      </w:pPr>
      <w:r>
        <w:rPr>
          <w:szCs w:val="24"/>
        </w:rPr>
        <w:t>6.14.1.2. ПРВ-ОП регионального уровня организуется с использованием стандартов:</w:t>
      </w:r>
    </w:p>
    <w:p w:rsidR="00B45E4E" w:rsidRDefault="00B45E4E">
      <w:pPr>
        <w:autoSpaceDE w:val="0"/>
        <w:autoSpaceDN w:val="0"/>
        <w:adjustRightInd w:val="0"/>
        <w:ind w:firstLine="540"/>
        <w:rPr>
          <w:szCs w:val="24"/>
        </w:rPr>
      </w:pPr>
      <w:r>
        <w:rPr>
          <w:szCs w:val="24"/>
        </w:rPr>
        <w:t>- POCSAG;</w:t>
      </w:r>
    </w:p>
    <w:p w:rsidR="00B45E4E" w:rsidRDefault="00B45E4E">
      <w:pPr>
        <w:autoSpaceDE w:val="0"/>
        <w:autoSpaceDN w:val="0"/>
        <w:adjustRightInd w:val="0"/>
        <w:ind w:firstLine="540"/>
        <w:rPr>
          <w:szCs w:val="24"/>
        </w:rPr>
      </w:pPr>
      <w:r>
        <w:rPr>
          <w:szCs w:val="24"/>
        </w:rPr>
        <w:t>- FLEX;</w:t>
      </w:r>
    </w:p>
    <w:p w:rsidR="00B45E4E" w:rsidRDefault="00B45E4E">
      <w:pPr>
        <w:autoSpaceDE w:val="0"/>
        <w:autoSpaceDN w:val="0"/>
        <w:adjustRightInd w:val="0"/>
        <w:ind w:firstLine="540"/>
        <w:rPr>
          <w:szCs w:val="24"/>
        </w:rPr>
      </w:pPr>
      <w:r>
        <w:rPr>
          <w:szCs w:val="24"/>
        </w:rPr>
        <w:t>- путем доуплотнения радиовещательного УКВ ЧМ сигнала с использованием стандарта RDS.</w:t>
      </w:r>
    </w:p>
    <w:p w:rsidR="00B45E4E" w:rsidRDefault="00B45E4E">
      <w:pPr>
        <w:autoSpaceDE w:val="0"/>
        <w:autoSpaceDN w:val="0"/>
        <w:adjustRightInd w:val="0"/>
        <w:ind w:firstLine="540"/>
        <w:rPr>
          <w:szCs w:val="24"/>
        </w:rPr>
      </w:pPr>
      <w:r>
        <w:rPr>
          <w:szCs w:val="24"/>
        </w:rPr>
        <w:t>Доступ к ПРВ-ОП осуществляется:</w:t>
      </w:r>
    </w:p>
    <w:p w:rsidR="00B45E4E" w:rsidRDefault="00B45E4E">
      <w:pPr>
        <w:autoSpaceDE w:val="0"/>
        <w:autoSpaceDN w:val="0"/>
        <w:adjustRightInd w:val="0"/>
        <w:ind w:firstLine="540"/>
        <w:rPr>
          <w:szCs w:val="24"/>
        </w:rPr>
      </w:pPr>
      <w:r>
        <w:rPr>
          <w:szCs w:val="24"/>
        </w:rPr>
        <w:t>- через диспетчера службы;</w:t>
      </w:r>
    </w:p>
    <w:p w:rsidR="00B45E4E" w:rsidRDefault="00B45E4E">
      <w:pPr>
        <w:autoSpaceDE w:val="0"/>
        <w:autoSpaceDN w:val="0"/>
        <w:adjustRightInd w:val="0"/>
        <w:ind w:firstLine="540"/>
        <w:rPr>
          <w:szCs w:val="24"/>
        </w:rPr>
      </w:pPr>
      <w:r>
        <w:rPr>
          <w:szCs w:val="24"/>
        </w:rPr>
        <w:t>- в автоматическом режиме.</w:t>
      </w:r>
    </w:p>
    <w:p w:rsidR="00B45E4E" w:rsidRDefault="00B45E4E">
      <w:pPr>
        <w:autoSpaceDE w:val="0"/>
        <w:autoSpaceDN w:val="0"/>
        <w:adjustRightInd w:val="0"/>
        <w:ind w:firstLine="540"/>
        <w:rPr>
          <w:szCs w:val="24"/>
        </w:rPr>
      </w:pPr>
      <w:r>
        <w:rPr>
          <w:szCs w:val="24"/>
        </w:rPr>
        <w:t>6.14.1.3. Присоединение региональных сетей ПРВ-ОП к местным сетям ТФОП организуется по абонентским линиям АТС.</w:t>
      </w:r>
    </w:p>
    <w:p w:rsidR="00B45E4E" w:rsidRDefault="00B45E4E">
      <w:pPr>
        <w:autoSpaceDE w:val="0"/>
        <w:autoSpaceDN w:val="0"/>
        <w:adjustRightInd w:val="0"/>
        <w:ind w:firstLine="540"/>
        <w:rPr>
          <w:szCs w:val="24"/>
        </w:rPr>
      </w:pPr>
      <w:r>
        <w:rPr>
          <w:szCs w:val="24"/>
        </w:rPr>
        <w:t>Присоединение фрагментов федеральных сетей ПРВ-ОП к местным сетям ТФОП при наличии выхода АМТС к УСС осуществляется через эти узлы.</w:t>
      </w:r>
    </w:p>
    <w:p w:rsidR="00B45E4E" w:rsidRDefault="00B45E4E">
      <w:pPr>
        <w:autoSpaceDE w:val="0"/>
        <w:autoSpaceDN w:val="0"/>
        <w:adjustRightInd w:val="0"/>
        <w:ind w:firstLine="540"/>
        <w:rPr>
          <w:szCs w:val="24"/>
        </w:rPr>
      </w:pPr>
      <w:r>
        <w:rPr>
          <w:szCs w:val="24"/>
        </w:rPr>
        <w:t>При отсутствии УСС с трехзначной нумерацией или возможности установления автоматического соединения от АМТС к УСС присоединение фрагментов федеральной сети ПРВ-ОП к местным сетям ТФОП осуществляется с использованием серийных номеров соответствующей АТС местной сети с последующим переходом на присоединение через УСС.</w:t>
      </w:r>
    </w:p>
    <w:p w:rsidR="00B45E4E" w:rsidRDefault="00B45E4E">
      <w:pPr>
        <w:autoSpaceDE w:val="0"/>
        <w:autoSpaceDN w:val="0"/>
        <w:adjustRightInd w:val="0"/>
        <w:ind w:firstLine="540"/>
        <w:rPr>
          <w:szCs w:val="24"/>
        </w:rPr>
      </w:pPr>
      <w:r>
        <w:rPr>
          <w:szCs w:val="24"/>
        </w:rPr>
        <w:t>Выходы к федеральным сетям ПРВ-ОП осуществляются с использованием трехзначного номера из плана нумерации специальных служб местных сетей.</w:t>
      </w:r>
    </w:p>
    <w:p w:rsidR="00B45E4E" w:rsidRDefault="00B45E4E">
      <w:pPr>
        <w:autoSpaceDE w:val="0"/>
        <w:autoSpaceDN w:val="0"/>
        <w:adjustRightInd w:val="0"/>
        <w:ind w:firstLine="540"/>
        <w:rPr>
          <w:szCs w:val="24"/>
        </w:rPr>
      </w:pPr>
      <w:r>
        <w:rPr>
          <w:szCs w:val="24"/>
        </w:rPr>
        <w:t>6.15. Проектирование сигнализации.</w:t>
      </w:r>
    </w:p>
    <w:p w:rsidR="00B45E4E" w:rsidRDefault="00B45E4E">
      <w:pPr>
        <w:autoSpaceDE w:val="0"/>
        <w:autoSpaceDN w:val="0"/>
        <w:adjustRightInd w:val="0"/>
        <w:ind w:firstLine="540"/>
        <w:rPr>
          <w:szCs w:val="24"/>
        </w:rPr>
      </w:pPr>
      <w:r>
        <w:rPr>
          <w:szCs w:val="24"/>
        </w:rPr>
        <w:t>6.15.1. При проектировании абонентской и линейной сигнализации на местных сетях рекомендуется использовать типы абонентских и соединительных линий и сигнальные коды в соответствии с таблицей 6.2. Конкретный тип сигнализации выбирается в зависимости от типа и технической возможности проектируемой АТС.</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6.2</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ТИПЫ АБОНЕНТСКИХ И СОЕДИНИТЕЛЬНЫХ ЛИНИЙ И СИГНАЛЬНЫЕ КОДЫ</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1485"/>
        <w:gridCol w:w="1485"/>
        <w:gridCol w:w="810"/>
        <w:gridCol w:w="810"/>
        <w:gridCol w:w="810"/>
        <w:gridCol w:w="675"/>
        <w:gridCol w:w="2700"/>
      </w:tblGrid>
      <w:tr w:rsidR="00B45E4E">
        <w:trPr>
          <w:cantSplit/>
          <w:trHeight w:val="240"/>
        </w:trPr>
        <w:tc>
          <w:tcPr>
            <w:tcW w:w="1485"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Типы або- </w:t>
            </w:r>
            <w:r>
              <w:rPr>
                <w:rFonts w:ascii="Times New Roman" w:hAnsi="Times New Roman" w:cs="Times New Roman"/>
                <w:sz w:val="24"/>
                <w:szCs w:val="24"/>
              </w:rPr>
              <w:br/>
              <w:t xml:space="preserve">нентских  </w:t>
            </w:r>
            <w:r>
              <w:rPr>
                <w:rFonts w:ascii="Times New Roman" w:hAnsi="Times New Roman" w:cs="Times New Roman"/>
                <w:sz w:val="24"/>
                <w:szCs w:val="24"/>
              </w:rPr>
              <w:br/>
              <w:t>и соедини-</w:t>
            </w:r>
            <w:r>
              <w:rPr>
                <w:rFonts w:ascii="Times New Roman" w:hAnsi="Times New Roman" w:cs="Times New Roman"/>
                <w:sz w:val="24"/>
                <w:szCs w:val="24"/>
              </w:rPr>
              <w:br/>
              <w:t xml:space="preserve">тельных   </w:t>
            </w:r>
            <w:r>
              <w:rPr>
                <w:rFonts w:ascii="Times New Roman" w:hAnsi="Times New Roman" w:cs="Times New Roman"/>
                <w:sz w:val="24"/>
                <w:szCs w:val="24"/>
              </w:rPr>
              <w:br/>
              <w:t xml:space="preserve">линий     </w:t>
            </w:r>
          </w:p>
        </w:tc>
        <w:tc>
          <w:tcPr>
            <w:tcW w:w="1485"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Сигнальные</w:t>
            </w:r>
            <w:r>
              <w:rPr>
                <w:rFonts w:ascii="Times New Roman" w:hAnsi="Times New Roman" w:cs="Times New Roman"/>
                <w:sz w:val="24"/>
                <w:szCs w:val="24"/>
              </w:rPr>
              <w:br/>
              <w:t xml:space="preserve">системы и </w:t>
            </w:r>
            <w:r>
              <w:rPr>
                <w:rFonts w:ascii="Times New Roman" w:hAnsi="Times New Roman" w:cs="Times New Roman"/>
                <w:sz w:val="24"/>
                <w:szCs w:val="24"/>
              </w:rPr>
              <w:br/>
              <w:t xml:space="preserve">коды   </w:t>
            </w:r>
          </w:p>
        </w:tc>
        <w:tc>
          <w:tcPr>
            <w:tcW w:w="3105" w:type="dxa"/>
            <w:gridSpan w:val="4"/>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Таблицы РД по ТФОП  </w:t>
            </w:r>
          </w:p>
        </w:tc>
        <w:tc>
          <w:tcPr>
            <w:tcW w:w="2700"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Примечания    </w:t>
            </w:r>
          </w:p>
        </w:tc>
      </w:tr>
      <w:tr w:rsidR="00B45E4E">
        <w:trPr>
          <w:cantSplit/>
          <w:trHeight w:val="240"/>
        </w:trPr>
        <w:tc>
          <w:tcPr>
            <w:tcW w:w="1485" w:type="dxa"/>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c>
          <w:tcPr>
            <w:tcW w:w="1485" w:type="dxa"/>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c>
          <w:tcPr>
            <w:tcW w:w="1620" w:type="dxa"/>
            <w:gridSpan w:val="2"/>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ГТС  </w:t>
            </w:r>
          </w:p>
        </w:tc>
        <w:tc>
          <w:tcPr>
            <w:tcW w:w="1485" w:type="dxa"/>
            <w:gridSpan w:val="2"/>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СТС  </w:t>
            </w:r>
          </w:p>
        </w:tc>
        <w:tc>
          <w:tcPr>
            <w:tcW w:w="2700" w:type="dxa"/>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360"/>
        </w:trPr>
        <w:tc>
          <w:tcPr>
            <w:tcW w:w="1485"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1485"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СЛ, </w:t>
            </w:r>
            <w:r>
              <w:rPr>
                <w:rFonts w:ascii="Times New Roman" w:hAnsi="Times New Roman" w:cs="Times New Roman"/>
                <w:sz w:val="24"/>
                <w:szCs w:val="24"/>
              </w:rPr>
              <w:br/>
              <w:t xml:space="preserve">ЗСЛ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СЛМ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СЛ, </w:t>
            </w:r>
            <w:r>
              <w:rPr>
                <w:rFonts w:ascii="Times New Roman" w:hAnsi="Times New Roman" w:cs="Times New Roman"/>
                <w:sz w:val="24"/>
                <w:szCs w:val="24"/>
              </w:rPr>
              <w:br/>
              <w:t xml:space="preserve">ЗСЛ </w:t>
            </w:r>
          </w:p>
        </w:tc>
        <w:tc>
          <w:tcPr>
            <w:tcW w:w="67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СЛМ </w:t>
            </w:r>
          </w:p>
        </w:tc>
        <w:tc>
          <w:tcPr>
            <w:tcW w:w="2700"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360"/>
        </w:trPr>
        <w:tc>
          <w:tcPr>
            <w:tcW w:w="1485"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Цифро- </w:t>
            </w:r>
            <w:r>
              <w:rPr>
                <w:rFonts w:ascii="Times New Roman" w:hAnsi="Times New Roman" w:cs="Times New Roman"/>
                <w:sz w:val="24"/>
                <w:szCs w:val="24"/>
              </w:rPr>
              <w:br/>
              <w:t xml:space="preserve">вой тракт </w:t>
            </w:r>
            <w:r>
              <w:rPr>
                <w:rFonts w:ascii="Times New Roman" w:hAnsi="Times New Roman" w:cs="Times New Roman"/>
                <w:sz w:val="24"/>
                <w:szCs w:val="24"/>
              </w:rPr>
              <w:br/>
              <w:t xml:space="preserve">2048      </w:t>
            </w:r>
            <w:r>
              <w:rPr>
                <w:rFonts w:ascii="Times New Roman" w:hAnsi="Times New Roman" w:cs="Times New Roman"/>
                <w:sz w:val="24"/>
                <w:szCs w:val="24"/>
              </w:rPr>
              <w:br/>
              <w:t xml:space="preserve">кбит/с    </w:t>
            </w: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ОКС  </w:t>
            </w:r>
            <w:r>
              <w:rPr>
                <w:rFonts w:ascii="Times New Roman" w:hAnsi="Times New Roman" w:cs="Times New Roman"/>
                <w:sz w:val="24"/>
                <w:szCs w:val="24"/>
              </w:rPr>
              <w:br/>
              <w:t xml:space="preserve">N 7       </w:t>
            </w:r>
          </w:p>
        </w:tc>
        <w:tc>
          <w:tcPr>
            <w:tcW w:w="3105" w:type="dxa"/>
            <w:gridSpan w:val="4"/>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соответствии с на-  </w:t>
            </w:r>
            <w:r>
              <w:rPr>
                <w:rFonts w:ascii="Times New Roman" w:hAnsi="Times New Roman" w:cs="Times New Roman"/>
                <w:sz w:val="24"/>
                <w:szCs w:val="24"/>
              </w:rPr>
              <w:br/>
              <w:t xml:space="preserve">циональной специфика- </w:t>
            </w:r>
            <w:r>
              <w:rPr>
                <w:rFonts w:ascii="Times New Roman" w:hAnsi="Times New Roman" w:cs="Times New Roman"/>
                <w:sz w:val="24"/>
                <w:szCs w:val="24"/>
              </w:rPr>
              <w:br/>
              <w:t xml:space="preserve">цией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 связи между    </w:t>
            </w:r>
            <w:r>
              <w:rPr>
                <w:rFonts w:ascii="Times New Roman" w:hAnsi="Times New Roman" w:cs="Times New Roman"/>
                <w:sz w:val="24"/>
                <w:szCs w:val="24"/>
              </w:rPr>
              <w:br/>
              <w:t xml:space="preserve">АТСЭ               </w:t>
            </w:r>
          </w:p>
        </w:tc>
      </w:tr>
      <w:tr w:rsidR="00B45E4E">
        <w:trPr>
          <w:cantSplit/>
          <w:trHeight w:val="480"/>
        </w:trPr>
        <w:tc>
          <w:tcPr>
            <w:tcW w:w="1485"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1.2. EDSS1</w:t>
            </w:r>
            <w:r>
              <w:rPr>
                <w:rFonts w:ascii="Times New Roman" w:hAnsi="Times New Roman" w:cs="Times New Roman"/>
                <w:sz w:val="24"/>
                <w:szCs w:val="24"/>
              </w:rPr>
              <w:br/>
              <w:t xml:space="preserve">PRA       </w:t>
            </w:r>
          </w:p>
        </w:tc>
        <w:tc>
          <w:tcPr>
            <w:tcW w:w="3105" w:type="dxa"/>
            <w:gridSpan w:val="4"/>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уровне абонент- </w:t>
            </w:r>
            <w:r>
              <w:rPr>
                <w:rFonts w:ascii="Times New Roman" w:hAnsi="Times New Roman" w:cs="Times New Roman"/>
                <w:sz w:val="24"/>
                <w:szCs w:val="24"/>
              </w:rPr>
              <w:br/>
              <w:t xml:space="preserve">ской установки, в  </w:t>
            </w:r>
            <w:r>
              <w:rPr>
                <w:rFonts w:ascii="Times New Roman" w:hAnsi="Times New Roman" w:cs="Times New Roman"/>
                <w:sz w:val="24"/>
                <w:szCs w:val="24"/>
              </w:rPr>
              <w:br/>
              <w:t xml:space="preserve">том числе УПАТС    </w:t>
            </w:r>
          </w:p>
        </w:tc>
      </w:tr>
      <w:tr w:rsidR="00B45E4E">
        <w:trPr>
          <w:cantSplit/>
          <w:trHeight w:val="960"/>
        </w:trPr>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2-про- </w:t>
            </w:r>
            <w:r>
              <w:rPr>
                <w:rFonts w:ascii="Times New Roman" w:hAnsi="Times New Roman" w:cs="Times New Roman"/>
                <w:sz w:val="24"/>
                <w:szCs w:val="24"/>
              </w:rPr>
              <w:br/>
              <w:t>водные ли-</w:t>
            </w:r>
            <w:r>
              <w:rPr>
                <w:rFonts w:ascii="Times New Roman" w:hAnsi="Times New Roman" w:cs="Times New Roman"/>
                <w:sz w:val="24"/>
                <w:szCs w:val="24"/>
              </w:rPr>
              <w:br/>
              <w:t>нии цифро-</w:t>
            </w:r>
            <w:r>
              <w:rPr>
                <w:rFonts w:ascii="Times New Roman" w:hAnsi="Times New Roman" w:cs="Times New Roman"/>
                <w:sz w:val="24"/>
                <w:szCs w:val="24"/>
              </w:rPr>
              <w:br/>
              <w:t>вого трак-</w:t>
            </w:r>
            <w:r>
              <w:rPr>
                <w:rFonts w:ascii="Times New Roman" w:hAnsi="Times New Roman" w:cs="Times New Roman"/>
                <w:sz w:val="24"/>
                <w:szCs w:val="24"/>
              </w:rPr>
              <w:br/>
              <w:t>та со ско-</w:t>
            </w:r>
            <w:r>
              <w:rPr>
                <w:rFonts w:ascii="Times New Roman" w:hAnsi="Times New Roman" w:cs="Times New Roman"/>
                <w:sz w:val="24"/>
                <w:szCs w:val="24"/>
              </w:rPr>
              <w:br/>
              <w:t xml:space="preserve">ростью    </w:t>
            </w:r>
            <w:r>
              <w:rPr>
                <w:rFonts w:ascii="Times New Roman" w:hAnsi="Times New Roman" w:cs="Times New Roman"/>
                <w:sz w:val="24"/>
                <w:szCs w:val="24"/>
              </w:rPr>
              <w:br/>
              <w:t>160 кбит/с</w:t>
            </w: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EDSS1 BRA,</w:t>
            </w:r>
            <w:r>
              <w:rPr>
                <w:rFonts w:ascii="Times New Roman" w:hAnsi="Times New Roman" w:cs="Times New Roman"/>
                <w:sz w:val="24"/>
                <w:szCs w:val="24"/>
              </w:rPr>
              <w:br/>
              <w:t>аналоговые</w:t>
            </w:r>
            <w:r>
              <w:rPr>
                <w:rFonts w:ascii="Times New Roman" w:hAnsi="Times New Roman" w:cs="Times New Roman"/>
                <w:sz w:val="24"/>
                <w:szCs w:val="24"/>
              </w:rPr>
              <w:br/>
              <w:t xml:space="preserve">абонент-  </w:t>
            </w:r>
            <w:r>
              <w:rPr>
                <w:rFonts w:ascii="Times New Roman" w:hAnsi="Times New Roman" w:cs="Times New Roman"/>
                <w:sz w:val="24"/>
                <w:szCs w:val="24"/>
              </w:rPr>
              <w:br/>
              <w:t>ские линии</w:t>
            </w:r>
          </w:p>
        </w:tc>
        <w:tc>
          <w:tcPr>
            <w:tcW w:w="3105" w:type="dxa"/>
            <w:gridSpan w:val="4"/>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На участке абонент-</w:t>
            </w:r>
            <w:r>
              <w:rPr>
                <w:rFonts w:ascii="Times New Roman" w:hAnsi="Times New Roman" w:cs="Times New Roman"/>
                <w:sz w:val="24"/>
                <w:szCs w:val="24"/>
              </w:rPr>
              <w:br/>
              <w:t xml:space="preserve">ского доступа. До- </w:t>
            </w:r>
            <w:r>
              <w:rPr>
                <w:rFonts w:ascii="Times New Roman" w:hAnsi="Times New Roman" w:cs="Times New Roman"/>
                <w:sz w:val="24"/>
                <w:szCs w:val="24"/>
              </w:rPr>
              <w:br/>
              <w:t xml:space="preserve">пускается примене- </w:t>
            </w:r>
            <w:r>
              <w:rPr>
                <w:rFonts w:ascii="Times New Roman" w:hAnsi="Times New Roman" w:cs="Times New Roman"/>
                <w:sz w:val="24"/>
                <w:szCs w:val="24"/>
              </w:rPr>
              <w:br/>
              <w:t>ние при связи с ма-</w:t>
            </w:r>
            <w:r>
              <w:rPr>
                <w:rFonts w:ascii="Times New Roman" w:hAnsi="Times New Roman" w:cs="Times New Roman"/>
                <w:sz w:val="24"/>
                <w:szCs w:val="24"/>
              </w:rPr>
              <w:br/>
              <w:t xml:space="preserve">лыми УПАТС и др.   </w:t>
            </w:r>
          </w:p>
        </w:tc>
      </w:tr>
      <w:tr w:rsidR="00B45E4E">
        <w:trPr>
          <w:cantSplit/>
          <w:trHeight w:val="720"/>
        </w:trPr>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Цифро- </w:t>
            </w:r>
            <w:r>
              <w:rPr>
                <w:rFonts w:ascii="Times New Roman" w:hAnsi="Times New Roman" w:cs="Times New Roman"/>
                <w:sz w:val="24"/>
                <w:szCs w:val="24"/>
              </w:rPr>
              <w:br/>
              <w:t xml:space="preserve">вой тракт </w:t>
            </w:r>
            <w:r>
              <w:rPr>
                <w:rFonts w:ascii="Times New Roman" w:hAnsi="Times New Roman" w:cs="Times New Roman"/>
                <w:sz w:val="24"/>
                <w:szCs w:val="24"/>
              </w:rPr>
              <w:br/>
              <w:t xml:space="preserve">2048      </w:t>
            </w:r>
            <w:r>
              <w:rPr>
                <w:rFonts w:ascii="Times New Roman" w:hAnsi="Times New Roman" w:cs="Times New Roman"/>
                <w:sz w:val="24"/>
                <w:szCs w:val="24"/>
              </w:rPr>
              <w:br/>
              <w:t xml:space="preserve">кбит/с    </w:t>
            </w: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Сигнализа-</w:t>
            </w:r>
            <w:r>
              <w:rPr>
                <w:rFonts w:ascii="Times New Roman" w:hAnsi="Times New Roman" w:cs="Times New Roman"/>
                <w:sz w:val="24"/>
                <w:szCs w:val="24"/>
              </w:rPr>
              <w:br/>
              <w:t xml:space="preserve">ция по    </w:t>
            </w:r>
            <w:r>
              <w:rPr>
                <w:rFonts w:ascii="Times New Roman" w:hAnsi="Times New Roman" w:cs="Times New Roman"/>
                <w:sz w:val="24"/>
                <w:szCs w:val="24"/>
              </w:rPr>
              <w:br/>
              <w:t xml:space="preserve">стыку     </w:t>
            </w:r>
            <w:r>
              <w:rPr>
                <w:rFonts w:ascii="Times New Roman" w:hAnsi="Times New Roman" w:cs="Times New Roman"/>
                <w:sz w:val="24"/>
                <w:szCs w:val="24"/>
              </w:rPr>
              <w:br/>
              <w:t xml:space="preserve">V5.1      </w:t>
            </w:r>
            <w:r>
              <w:rPr>
                <w:rFonts w:ascii="Times New Roman" w:hAnsi="Times New Roman" w:cs="Times New Roman"/>
                <w:sz w:val="24"/>
                <w:szCs w:val="24"/>
              </w:rPr>
              <w:br/>
              <w:t xml:space="preserve">V5.2      </w:t>
            </w:r>
          </w:p>
        </w:tc>
        <w:tc>
          <w:tcPr>
            <w:tcW w:w="3105" w:type="dxa"/>
            <w:gridSpan w:val="4"/>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 связи абонент- </w:t>
            </w:r>
            <w:r>
              <w:rPr>
                <w:rFonts w:ascii="Times New Roman" w:hAnsi="Times New Roman" w:cs="Times New Roman"/>
                <w:sz w:val="24"/>
                <w:szCs w:val="24"/>
              </w:rPr>
              <w:br/>
              <w:t>ских концентраторов</w:t>
            </w:r>
            <w:r>
              <w:rPr>
                <w:rFonts w:ascii="Times New Roman" w:hAnsi="Times New Roman" w:cs="Times New Roman"/>
                <w:sz w:val="24"/>
                <w:szCs w:val="24"/>
              </w:rPr>
              <w:br/>
              <w:t>(подстанций), муль-</w:t>
            </w:r>
            <w:r>
              <w:rPr>
                <w:rFonts w:ascii="Times New Roman" w:hAnsi="Times New Roman" w:cs="Times New Roman"/>
                <w:sz w:val="24"/>
                <w:szCs w:val="24"/>
              </w:rPr>
              <w:br/>
              <w:t xml:space="preserve">типлексоров с ОПС  </w:t>
            </w:r>
          </w:p>
        </w:tc>
      </w:tr>
      <w:tr w:rsidR="00B45E4E">
        <w:trPr>
          <w:cantSplit/>
          <w:trHeight w:val="1920"/>
        </w:trPr>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Цифро- </w:t>
            </w:r>
            <w:r>
              <w:rPr>
                <w:rFonts w:ascii="Times New Roman" w:hAnsi="Times New Roman" w:cs="Times New Roman"/>
                <w:sz w:val="24"/>
                <w:szCs w:val="24"/>
              </w:rPr>
              <w:br/>
              <w:t xml:space="preserve">вой тракт </w:t>
            </w:r>
            <w:r>
              <w:rPr>
                <w:rFonts w:ascii="Times New Roman" w:hAnsi="Times New Roman" w:cs="Times New Roman"/>
                <w:sz w:val="24"/>
                <w:szCs w:val="24"/>
              </w:rPr>
              <w:br/>
              <w:t xml:space="preserve">а) 2048   </w:t>
            </w:r>
            <w:r>
              <w:rPr>
                <w:rFonts w:ascii="Times New Roman" w:hAnsi="Times New Roman" w:cs="Times New Roman"/>
                <w:sz w:val="24"/>
                <w:szCs w:val="24"/>
              </w:rPr>
              <w:br/>
              <w:t xml:space="preserve">кбит/с    </w:t>
            </w:r>
            <w:r>
              <w:rPr>
                <w:rFonts w:ascii="Times New Roman" w:hAnsi="Times New Roman" w:cs="Times New Roman"/>
                <w:sz w:val="24"/>
                <w:szCs w:val="24"/>
              </w:rPr>
              <w:br/>
              <w:t>(для ГТС и</w:t>
            </w:r>
            <w:r>
              <w:rPr>
                <w:rFonts w:ascii="Times New Roman" w:hAnsi="Times New Roman" w:cs="Times New Roman"/>
                <w:sz w:val="24"/>
                <w:szCs w:val="24"/>
              </w:rPr>
              <w:br/>
              <w:t xml:space="preserve">СТС)      </w:t>
            </w: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Сигнализа-</w:t>
            </w:r>
            <w:r>
              <w:rPr>
                <w:rFonts w:ascii="Times New Roman" w:hAnsi="Times New Roman" w:cs="Times New Roman"/>
                <w:sz w:val="24"/>
                <w:szCs w:val="24"/>
              </w:rPr>
              <w:br/>
              <w:t xml:space="preserve">ция по    </w:t>
            </w:r>
            <w:r>
              <w:rPr>
                <w:rFonts w:ascii="Times New Roman" w:hAnsi="Times New Roman" w:cs="Times New Roman"/>
                <w:sz w:val="24"/>
                <w:szCs w:val="24"/>
              </w:rPr>
              <w:br/>
              <w:t>двум выде-</w:t>
            </w:r>
            <w:r>
              <w:rPr>
                <w:rFonts w:ascii="Times New Roman" w:hAnsi="Times New Roman" w:cs="Times New Roman"/>
                <w:sz w:val="24"/>
                <w:szCs w:val="24"/>
              </w:rPr>
              <w:br/>
              <w:t xml:space="preserve">ленным    </w:t>
            </w:r>
            <w:r>
              <w:rPr>
                <w:rFonts w:ascii="Times New Roman" w:hAnsi="Times New Roman" w:cs="Times New Roman"/>
                <w:sz w:val="24"/>
                <w:szCs w:val="24"/>
              </w:rPr>
              <w:br/>
              <w:t>сигнальным</w:t>
            </w:r>
            <w:r>
              <w:rPr>
                <w:rFonts w:ascii="Times New Roman" w:hAnsi="Times New Roman" w:cs="Times New Roman"/>
                <w:sz w:val="24"/>
                <w:szCs w:val="24"/>
              </w:rPr>
              <w:br/>
              <w:t xml:space="preserve">каналам   </w:t>
            </w:r>
            <w:r>
              <w:rPr>
                <w:rFonts w:ascii="Times New Roman" w:hAnsi="Times New Roman" w:cs="Times New Roman"/>
                <w:sz w:val="24"/>
                <w:szCs w:val="24"/>
              </w:rPr>
              <w:br/>
              <w:t xml:space="preserve">односто-  </w:t>
            </w:r>
            <w:r>
              <w:rPr>
                <w:rFonts w:ascii="Times New Roman" w:hAnsi="Times New Roman" w:cs="Times New Roman"/>
                <w:sz w:val="24"/>
                <w:szCs w:val="24"/>
              </w:rPr>
              <w:br/>
              <w:t xml:space="preserve">роннего   </w:t>
            </w:r>
            <w:r>
              <w:rPr>
                <w:rFonts w:ascii="Times New Roman" w:hAnsi="Times New Roman" w:cs="Times New Roman"/>
                <w:sz w:val="24"/>
                <w:szCs w:val="24"/>
              </w:rPr>
              <w:br/>
              <w:t xml:space="preserve">использо- </w:t>
            </w:r>
            <w:r>
              <w:rPr>
                <w:rFonts w:ascii="Times New Roman" w:hAnsi="Times New Roman" w:cs="Times New Roman"/>
                <w:sz w:val="24"/>
                <w:szCs w:val="24"/>
              </w:rPr>
              <w:br/>
              <w:t xml:space="preserve">вания при </w:t>
            </w:r>
            <w:r>
              <w:rPr>
                <w:rFonts w:ascii="Times New Roman" w:hAnsi="Times New Roman" w:cs="Times New Roman"/>
                <w:sz w:val="24"/>
                <w:szCs w:val="24"/>
              </w:rPr>
              <w:br/>
              <w:t>разделении</w:t>
            </w:r>
            <w:r>
              <w:rPr>
                <w:rFonts w:ascii="Times New Roman" w:hAnsi="Times New Roman" w:cs="Times New Roman"/>
                <w:sz w:val="24"/>
                <w:szCs w:val="24"/>
              </w:rPr>
              <w:br/>
              <w:t xml:space="preserve">местных и </w:t>
            </w:r>
            <w:r>
              <w:rPr>
                <w:rFonts w:ascii="Times New Roman" w:hAnsi="Times New Roman" w:cs="Times New Roman"/>
                <w:sz w:val="24"/>
                <w:szCs w:val="24"/>
              </w:rPr>
              <w:br/>
              <w:t xml:space="preserve">междуго-  </w:t>
            </w:r>
            <w:r>
              <w:rPr>
                <w:rFonts w:ascii="Times New Roman" w:hAnsi="Times New Roman" w:cs="Times New Roman"/>
                <w:sz w:val="24"/>
                <w:szCs w:val="24"/>
              </w:rPr>
              <w:br/>
              <w:t xml:space="preserve">родных    </w:t>
            </w:r>
            <w:r>
              <w:rPr>
                <w:rFonts w:ascii="Times New Roman" w:hAnsi="Times New Roman" w:cs="Times New Roman"/>
                <w:sz w:val="24"/>
                <w:szCs w:val="24"/>
              </w:rPr>
              <w:br/>
              <w:t xml:space="preserve">пучков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РД.  </w:t>
            </w:r>
            <w:r>
              <w:rPr>
                <w:rFonts w:ascii="Times New Roman" w:hAnsi="Times New Roman" w:cs="Times New Roman"/>
                <w:sz w:val="24"/>
                <w:szCs w:val="24"/>
              </w:rPr>
              <w:br/>
              <w:t xml:space="preserve">7.18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РД.  </w:t>
            </w:r>
            <w:r>
              <w:rPr>
                <w:rFonts w:ascii="Times New Roman" w:hAnsi="Times New Roman" w:cs="Times New Roman"/>
                <w:sz w:val="24"/>
                <w:szCs w:val="24"/>
              </w:rPr>
              <w:br/>
              <w:t xml:space="preserve">7.19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РД.  </w:t>
            </w:r>
            <w:r>
              <w:rPr>
                <w:rFonts w:ascii="Times New Roman" w:hAnsi="Times New Roman" w:cs="Times New Roman"/>
                <w:sz w:val="24"/>
                <w:szCs w:val="24"/>
              </w:rPr>
              <w:br/>
              <w:t xml:space="preserve">7.18 </w:t>
            </w:r>
          </w:p>
        </w:tc>
        <w:tc>
          <w:tcPr>
            <w:tcW w:w="67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РД. </w:t>
            </w:r>
            <w:r>
              <w:rPr>
                <w:rFonts w:ascii="Times New Roman" w:hAnsi="Times New Roman" w:cs="Times New Roman"/>
                <w:sz w:val="24"/>
                <w:szCs w:val="24"/>
              </w:rPr>
              <w:br/>
              <w:t>7.19</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 связи АТСЭ с   </w:t>
            </w:r>
            <w:r>
              <w:rPr>
                <w:rFonts w:ascii="Times New Roman" w:hAnsi="Times New Roman" w:cs="Times New Roman"/>
                <w:sz w:val="24"/>
                <w:szCs w:val="24"/>
              </w:rPr>
              <w:br/>
              <w:t xml:space="preserve">аналоговыми АТС и  </w:t>
            </w:r>
            <w:r>
              <w:rPr>
                <w:rFonts w:ascii="Times New Roman" w:hAnsi="Times New Roman" w:cs="Times New Roman"/>
                <w:sz w:val="24"/>
                <w:szCs w:val="24"/>
              </w:rPr>
              <w:br/>
              <w:t xml:space="preserve">АТСЭ между собой   </w:t>
            </w:r>
            <w:r>
              <w:rPr>
                <w:rFonts w:ascii="Times New Roman" w:hAnsi="Times New Roman" w:cs="Times New Roman"/>
                <w:sz w:val="24"/>
                <w:szCs w:val="24"/>
              </w:rPr>
              <w:br/>
              <w:t xml:space="preserve">(на переходный пе- </w:t>
            </w:r>
            <w:r>
              <w:rPr>
                <w:rFonts w:ascii="Times New Roman" w:hAnsi="Times New Roman" w:cs="Times New Roman"/>
                <w:sz w:val="24"/>
                <w:szCs w:val="24"/>
              </w:rPr>
              <w:br/>
              <w:t xml:space="preserve">риод), в том числе </w:t>
            </w:r>
            <w:r>
              <w:rPr>
                <w:rFonts w:ascii="Times New Roman" w:hAnsi="Times New Roman" w:cs="Times New Roman"/>
                <w:sz w:val="24"/>
                <w:szCs w:val="24"/>
              </w:rPr>
              <w:br/>
              <w:t xml:space="preserve">при связи с СРВ    </w:t>
            </w:r>
            <w:r>
              <w:rPr>
                <w:rFonts w:ascii="Times New Roman" w:hAnsi="Times New Roman" w:cs="Times New Roman"/>
                <w:sz w:val="24"/>
                <w:szCs w:val="24"/>
              </w:rPr>
              <w:br/>
              <w:t xml:space="preserve">(ИКМ тракт 2048    </w:t>
            </w:r>
            <w:r>
              <w:rPr>
                <w:rFonts w:ascii="Times New Roman" w:hAnsi="Times New Roman" w:cs="Times New Roman"/>
                <w:sz w:val="24"/>
                <w:szCs w:val="24"/>
              </w:rPr>
              <w:br/>
              <w:t xml:space="preserve">кбит/с)            </w:t>
            </w:r>
          </w:p>
        </w:tc>
      </w:tr>
      <w:tr w:rsidR="00B45E4E">
        <w:trPr>
          <w:cantSplit/>
          <w:trHeight w:val="960"/>
        </w:trPr>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 1024   </w:t>
            </w:r>
            <w:r>
              <w:rPr>
                <w:rFonts w:ascii="Times New Roman" w:hAnsi="Times New Roman" w:cs="Times New Roman"/>
                <w:sz w:val="24"/>
                <w:szCs w:val="24"/>
              </w:rPr>
              <w:br/>
              <w:t xml:space="preserve">кбит/с    </w:t>
            </w:r>
            <w:r>
              <w:rPr>
                <w:rFonts w:ascii="Times New Roman" w:hAnsi="Times New Roman" w:cs="Times New Roman"/>
                <w:sz w:val="24"/>
                <w:szCs w:val="24"/>
              </w:rPr>
              <w:br/>
              <w:t xml:space="preserve">(для СТС) </w:t>
            </w:r>
            <w:r>
              <w:rPr>
                <w:rFonts w:ascii="Times New Roman" w:hAnsi="Times New Roman" w:cs="Times New Roman"/>
                <w:sz w:val="24"/>
                <w:szCs w:val="24"/>
              </w:rPr>
              <w:br/>
              <w:t xml:space="preserve">&lt;*&gt;       </w:t>
            </w: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Сигнализа-</w:t>
            </w:r>
            <w:r>
              <w:rPr>
                <w:rFonts w:ascii="Times New Roman" w:hAnsi="Times New Roman" w:cs="Times New Roman"/>
                <w:sz w:val="24"/>
                <w:szCs w:val="24"/>
              </w:rPr>
              <w:br/>
              <w:t xml:space="preserve">ция по    </w:t>
            </w:r>
            <w:r>
              <w:rPr>
                <w:rFonts w:ascii="Times New Roman" w:hAnsi="Times New Roman" w:cs="Times New Roman"/>
                <w:sz w:val="24"/>
                <w:szCs w:val="24"/>
              </w:rPr>
              <w:br/>
              <w:t xml:space="preserve">двум сиг- </w:t>
            </w:r>
            <w:r>
              <w:rPr>
                <w:rFonts w:ascii="Times New Roman" w:hAnsi="Times New Roman" w:cs="Times New Roman"/>
                <w:sz w:val="24"/>
                <w:szCs w:val="24"/>
              </w:rPr>
              <w:br/>
              <w:t xml:space="preserve">нальным   </w:t>
            </w:r>
            <w:r>
              <w:rPr>
                <w:rFonts w:ascii="Times New Roman" w:hAnsi="Times New Roman" w:cs="Times New Roman"/>
                <w:sz w:val="24"/>
                <w:szCs w:val="24"/>
              </w:rPr>
              <w:br/>
              <w:t xml:space="preserve">каналам   </w:t>
            </w:r>
            <w:r>
              <w:rPr>
                <w:rFonts w:ascii="Times New Roman" w:hAnsi="Times New Roman" w:cs="Times New Roman"/>
                <w:sz w:val="24"/>
                <w:szCs w:val="24"/>
              </w:rPr>
              <w:br/>
              <w:t xml:space="preserve">универ-   </w:t>
            </w:r>
            <w:r>
              <w:rPr>
                <w:rFonts w:ascii="Times New Roman" w:hAnsi="Times New Roman" w:cs="Times New Roman"/>
                <w:sz w:val="24"/>
                <w:szCs w:val="24"/>
              </w:rPr>
              <w:br/>
              <w:t>сальных СЛ</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485" w:type="dxa"/>
            <w:gridSpan w:val="2"/>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РД.7.20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 связи между ЦС </w:t>
            </w:r>
            <w:r>
              <w:rPr>
                <w:rFonts w:ascii="Times New Roman" w:hAnsi="Times New Roman" w:cs="Times New Roman"/>
                <w:sz w:val="24"/>
                <w:szCs w:val="24"/>
              </w:rPr>
              <w:br/>
              <w:t xml:space="preserve">и ОС (УС), УС и ОС </w:t>
            </w:r>
          </w:p>
        </w:tc>
      </w:tr>
      <w:tr w:rsidR="00B45E4E">
        <w:trPr>
          <w:cantSplit/>
          <w:trHeight w:val="720"/>
        </w:trPr>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Двух-  </w:t>
            </w:r>
            <w:r>
              <w:rPr>
                <w:rFonts w:ascii="Times New Roman" w:hAnsi="Times New Roman" w:cs="Times New Roman"/>
                <w:sz w:val="24"/>
                <w:szCs w:val="24"/>
              </w:rPr>
              <w:br/>
              <w:t xml:space="preserve">проводные </w:t>
            </w:r>
            <w:r>
              <w:rPr>
                <w:rFonts w:ascii="Times New Roman" w:hAnsi="Times New Roman" w:cs="Times New Roman"/>
                <w:sz w:val="24"/>
                <w:szCs w:val="24"/>
              </w:rPr>
              <w:br/>
              <w:t>физические</w:t>
            </w:r>
            <w:r>
              <w:rPr>
                <w:rFonts w:ascii="Times New Roman" w:hAnsi="Times New Roman" w:cs="Times New Roman"/>
                <w:sz w:val="24"/>
                <w:szCs w:val="24"/>
              </w:rPr>
              <w:br/>
              <w:t xml:space="preserve">линии     </w:t>
            </w:r>
            <w:r>
              <w:rPr>
                <w:rFonts w:ascii="Times New Roman" w:hAnsi="Times New Roman" w:cs="Times New Roman"/>
                <w:sz w:val="24"/>
                <w:szCs w:val="24"/>
              </w:rPr>
              <w:br/>
              <w:t xml:space="preserve">&lt;**&gt;      </w:t>
            </w: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двух-  </w:t>
            </w:r>
            <w:r>
              <w:rPr>
                <w:rFonts w:ascii="Times New Roman" w:hAnsi="Times New Roman" w:cs="Times New Roman"/>
                <w:sz w:val="24"/>
                <w:szCs w:val="24"/>
              </w:rPr>
              <w:br/>
              <w:t xml:space="preserve">проводным </w:t>
            </w:r>
            <w:r>
              <w:rPr>
                <w:rFonts w:ascii="Times New Roman" w:hAnsi="Times New Roman" w:cs="Times New Roman"/>
                <w:sz w:val="24"/>
                <w:szCs w:val="24"/>
              </w:rPr>
              <w:br/>
              <w:t xml:space="preserve">СЛ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РД.  </w:t>
            </w:r>
            <w:r>
              <w:rPr>
                <w:rFonts w:ascii="Times New Roman" w:hAnsi="Times New Roman" w:cs="Times New Roman"/>
                <w:sz w:val="24"/>
                <w:szCs w:val="24"/>
              </w:rPr>
              <w:br/>
              <w:t xml:space="preserve">7.21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РД.  </w:t>
            </w:r>
            <w:r>
              <w:rPr>
                <w:rFonts w:ascii="Times New Roman" w:hAnsi="Times New Roman" w:cs="Times New Roman"/>
                <w:sz w:val="24"/>
                <w:szCs w:val="24"/>
              </w:rPr>
              <w:br/>
              <w:t xml:space="preserve">7.21 </w:t>
            </w:r>
          </w:p>
        </w:tc>
        <w:tc>
          <w:tcPr>
            <w:tcW w:w="67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 непосредствен- </w:t>
            </w:r>
            <w:r>
              <w:rPr>
                <w:rFonts w:ascii="Times New Roman" w:hAnsi="Times New Roman" w:cs="Times New Roman"/>
                <w:sz w:val="24"/>
                <w:szCs w:val="24"/>
              </w:rPr>
              <w:br/>
              <w:t xml:space="preserve">ной связи ЦС АТСЭ  </w:t>
            </w:r>
            <w:r>
              <w:rPr>
                <w:rFonts w:ascii="Times New Roman" w:hAnsi="Times New Roman" w:cs="Times New Roman"/>
                <w:sz w:val="24"/>
                <w:szCs w:val="24"/>
              </w:rPr>
              <w:br/>
              <w:t xml:space="preserve">городских АТСЭ ма- </w:t>
            </w:r>
            <w:r>
              <w:rPr>
                <w:rFonts w:ascii="Times New Roman" w:hAnsi="Times New Roman" w:cs="Times New Roman"/>
                <w:sz w:val="24"/>
                <w:szCs w:val="24"/>
              </w:rPr>
              <w:br/>
              <w:t>лой емкости со спе-</w:t>
            </w:r>
            <w:r>
              <w:rPr>
                <w:rFonts w:ascii="Times New Roman" w:hAnsi="Times New Roman" w:cs="Times New Roman"/>
                <w:sz w:val="24"/>
                <w:szCs w:val="24"/>
              </w:rPr>
              <w:br/>
              <w:t xml:space="preserve">циальной службой   </w:t>
            </w:r>
          </w:p>
        </w:tc>
      </w:tr>
      <w:tr w:rsidR="00B45E4E">
        <w:trPr>
          <w:cantSplit/>
          <w:trHeight w:val="1920"/>
        </w:trPr>
        <w:tc>
          <w:tcPr>
            <w:tcW w:w="1485"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6. Цифро- </w:t>
            </w:r>
            <w:r>
              <w:rPr>
                <w:rFonts w:ascii="Times New Roman" w:hAnsi="Times New Roman" w:cs="Times New Roman"/>
                <w:sz w:val="24"/>
                <w:szCs w:val="24"/>
              </w:rPr>
              <w:br/>
              <w:t>вые тракты</w:t>
            </w:r>
            <w:r>
              <w:rPr>
                <w:rFonts w:ascii="Times New Roman" w:hAnsi="Times New Roman" w:cs="Times New Roman"/>
                <w:sz w:val="24"/>
                <w:szCs w:val="24"/>
              </w:rPr>
              <w:br/>
              <w:t xml:space="preserve">2048      </w:t>
            </w:r>
            <w:r>
              <w:rPr>
                <w:rFonts w:ascii="Times New Roman" w:hAnsi="Times New Roman" w:cs="Times New Roman"/>
                <w:sz w:val="24"/>
                <w:szCs w:val="24"/>
              </w:rPr>
              <w:br/>
              <w:t xml:space="preserve">кбит/с,   </w:t>
            </w:r>
            <w:r>
              <w:rPr>
                <w:rFonts w:ascii="Times New Roman" w:hAnsi="Times New Roman" w:cs="Times New Roman"/>
                <w:sz w:val="24"/>
                <w:szCs w:val="24"/>
              </w:rPr>
              <w:br/>
              <w:t xml:space="preserve">1024      </w:t>
            </w:r>
            <w:r>
              <w:rPr>
                <w:rFonts w:ascii="Times New Roman" w:hAnsi="Times New Roman" w:cs="Times New Roman"/>
                <w:sz w:val="24"/>
                <w:szCs w:val="24"/>
              </w:rPr>
              <w:br/>
              <w:t xml:space="preserve">кбит/с    </w:t>
            </w:r>
            <w:r>
              <w:rPr>
                <w:rFonts w:ascii="Times New Roman" w:hAnsi="Times New Roman" w:cs="Times New Roman"/>
                <w:sz w:val="24"/>
                <w:szCs w:val="24"/>
              </w:rPr>
              <w:br/>
              <w:t xml:space="preserve">&lt;*&gt;       </w:t>
            </w: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6.1. Код  </w:t>
            </w:r>
            <w:r>
              <w:rPr>
                <w:rFonts w:ascii="Times New Roman" w:hAnsi="Times New Roman" w:cs="Times New Roman"/>
                <w:sz w:val="24"/>
                <w:szCs w:val="24"/>
              </w:rPr>
              <w:br/>
              <w:t xml:space="preserve">передачи  </w:t>
            </w:r>
            <w:r>
              <w:rPr>
                <w:rFonts w:ascii="Times New Roman" w:hAnsi="Times New Roman" w:cs="Times New Roman"/>
                <w:sz w:val="24"/>
                <w:szCs w:val="24"/>
              </w:rPr>
              <w:br/>
              <w:t xml:space="preserve">сигналов  </w:t>
            </w:r>
            <w:r>
              <w:rPr>
                <w:rFonts w:ascii="Times New Roman" w:hAnsi="Times New Roman" w:cs="Times New Roman"/>
                <w:sz w:val="24"/>
                <w:szCs w:val="24"/>
              </w:rPr>
              <w:br/>
              <w:t>между дву-</w:t>
            </w:r>
            <w:r>
              <w:rPr>
                <w:rFonts w:ascii="Times New Roman" w:hAnsi="Times New Roman" w:cs="Times New Roman"/>
                <w:sz w:val="24"/>
                <w:szCs w:val="24"/>
              </w:rPr>
              <w:br/>
              <w:t xml:space="preserve">мя элект- </w:t>
            </w:r>
            <w:r>
              <w:rPr>
                <w:rFonts w:ascii="Times New Roman" w:hAnsi="Times New Roman" w:cs="Times New Roman"/>
                <w:sz w:val="24"/>
                <w:szCs w:val="24"/>
              </w:rPr>
              <w:br/>
              <w:t xml:space="preserve">ронными   </w:t>
            </w:r>
            <w:r>
              <w:rPr>
                <w:rFonts w:ascii="Times New Roman" w:hAnsi="Times New Roman" w:cs="Times New Roman"/>
                <w:sz w:val="24"/>
                <w:szCs w:val="24"/>
              </w:rPr>
              <w:br/>
              <w:t xml:space="preserve">АТС по    </w:t>
            </w:r>
            <w:r>
              <w:rPr>
                <w:rFonts w:ascii="Times New Roman" w:hAnsi="Times New Roman" w:cs="Times New Roman"/>
                <w:sz w:val="24"/>
                <w:szCs w:val="24"/>
              </w:rPr>
              <w:br/>
              <w:t>двум выде-</w:t>
            </w:r>
            <w:r>
              <w:rPr>
                <w:rFonts w:ascii="Times New Roman" w:hAnsi="Times New Roman" w:cs="Times New Roman"/>
                <w:sz w:val="24"/>
                <w:szCs w:val="24"/>
              </w:rPr>
              <w:br/>
              <w:t>ленным ка-</w:t>
            </w:r>
            <w:r>
              <w:rPr>
                <w:rFonts w:ascii="Times New Roman" w:hAnsi="Times New Roman" w:cs="Times New Roman"/>
                <w:sz w:val="24"/>
                <w:szCs w:val="24"/>
              </w:rPr>
              <w:br/>
              <w:t xml:space="preserve">налам при </w:t>
            </w:r>
            <w:r>
              <w:rPr>
                <w:rFonts w:ascii="Times New Roman" w:hAnsi="Times New Roman" w:cs="Times New Roman"/>
                <w:sz w:val="24"/>
                <w:szCs w:val="24"/>
              </w:rPr>
              <w:br/>
              <w:t>реализации</w:t>
            </w:r>
            <w:r>
              <w:rPr>
                <w:rFonts w:ascii="Times New Roman" w:hAnsi="Times New Roman" w:cs="Times New Roman"/>
                <w:sz w:val="24"/>
                <w:szCs w:val="24"/>
              </w:rPr>
              <w:br/>
              <w:t xml:space="preserve">функций   </w:t>
            </w:r>
            <w:r>
              <w:rPr>
                <w:rFonts w:ascii="Times New Roman" w:hAnsi="Times New Roman" w:cs="Times New Roman"/>
                <w:sz w:val="24"/>
                <w:szCs w:val="24"/>
              </w:rPr>
              <w:br/>
              <w:t xml:space="preserve">абонент-  </w:t>
            </w:r>
            <w:r>
              <w:rPr>
                <w:rFonts w:ascii="Times New Roman" w:hAnsi="Times New Roman" w:cs="Times New Roman"/>
                <w:sz w:val="24"/>
                <w:szCs w:val="24"/>
              </w:rPr>
              <w:br/>
              <w:t xml:space="preserve">ского уд- </w:t>
            </w:r>
            <w:r>
              <w:rPr>
                <w:rFonts w:ascii="Times New Roman" w:hAnsi="Times New Roman" w:cs="Times New Roman"/>
                <w:sz w:val="24"/>
                <w:szCs w:val="24"/>
              </w:rPr>
              <w:br/>
              <w:t xml:space="preserve">линителя  </w:t>
            </w:r>
          </w:p>
        </w:tc>
        <w:tc>
          <w:tcPr>
            <w:tcW w:w="3105" w:type="dxa"/>
            <w:gridSpan w:val="4"/>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ТУ на АТС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Используется в слу-</w:t>
            </w:r>
            <w:r>
              <w:rPr>
                <w:rFonts w:ascii="Times New Roman" w:hAnsi="Times New Roman" w:cs="Times New Roman"/>
                <w:sz w:val="24"/>
                <w:szCs w:val="24"/>
              </w:rPr>
              <w:br/>
              <w:t xml:space="preserve">чае реализации на  </w:t>
            </w:r>
            <w:r>
              <w:rPr>
                <w:rFonts w:ascii="Times New Roman" w:hAnsi="Times New Roman" w:cs="Times New Roman"/>
                <w:sz w:val="24"/>
                <w:szCs w:val="24"/>
              </w:rPr>
              <w:br/>
              <w:t xml:space="preserve">АТСЭ-Б цифрового   </w:t>
            </w:r>
            <w:r>
              <w:rPr>
                <w:rFonts w:ascii="Times New Roman" w:hAnsi="Times New Roman" w:cs="Times New Roman"/>
                <w:sz w:val="24"/>
                <w:szCs w:val="24"/>
              </w:rPr>
              <w:br/>
              <w:t xml:space="preserve">абонентского комп- </w:t>
            </w:r>
            <w:r>
              <w:rPr>
                <w:rFonts w:ascii="Times New Roman" w:hAnsi="Times New Roman" w:cs="Times New Roman"/>
                <w:sz w:val="24"/>
                <w:szCs w:val="24"/>
              </w:rPr>
              <w:br/>
              <w:t xml:space="preserve">лекта подключения  </w:t>
            </w:r>
            <w:r>
              <w:rPr>
                <w:rFonts w:ascii="Times New Roman" w:hAnsi="Times New Roman" w:cs="Times New Roman"/>
                <w:sz w:val="24"/>
                <w:szCs w:val="24"/>
              </w:rPr>
              <w:br/>
              <w:t xml:space="preserve">прямого абонента   </w:t>
            </w:r>
            <w:r>
              <w:rPr>
                <w:rFonts w:ascii="Times New Roman" w:hAnsi="Times New Roman" w:cs="Times New Roman"/>
                <w:sz w:val="24"/>
                <w:szCs w:val="24"/>
              </w:rPr>
              <w:br/>
              <w:t xml:space="preserve">(рисунок 6.5)      </w:t>
            </w:r>
          </w:p>
        </w:tc>
      </w:tr>
      <w:tr w:rsidR="00B45E4E">
        <w:trPr>
          <w:cantSplit/>
          <w:trHeight w:val="3240"/>
        </w:trPr>
        <w:tc>
          <w:tcPr>
            <w:tcW w:w="1485"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6.2. Код  </w:t>
            </w:r>
            <w:r>
              <w:rPr>
                <w:rFonts w:ascii="Times New Roman" w:hAnsi="Times New Roman" w:cs="Times New Roman"/>
                <w:sz w:val="24"/>
                <w:szCs w:val="24"/>
              </w:rPr>
              <w:br/>
              <w:t xml:space="preserve">передачи  </w:t>
            </w:r>
            <w:r>
              <w:rPr>
                <w:rFonts w:ascii="Times New Roman" w:hAnsi="Times New Roman" w:cs="Times New Roman"/>
                <w:sz w:val="24"/>
                <w:szCs w:val="24"/>
              </w:rPr>
              <w:br/>
              <w:t xml:space="preserve">сигналов  </w:t>
            </w:r>
            <w:r>
              <w:rPr>
                <w:rFonts w:ascii="Times New Roman" w:hAnsi="Times New Roman" w:cs="Times New Roman"/>
                <w:sz w:val="24"/>
                <w:szCs w:val="24"/>
              </w:rPr>
              <w:br/>
              <w:t>между АТСЭ</w:t>
            </w:r>
            <w:r>
              <w:rPr>
                <w:rFonts w:ascii="Times New Roman" w:hAnsi="Times New Roman" w:cs="Times New Roman"/>
                <w:sz w:val="24"/>
                <w:szCs w:val="24"/>
              </w:rPr>
              <w:br/>
              <w:t xml:space="preserve">и сущест- </w:t>
            </w:r>
            <w:r>
              <w:rPr>
                <w:rFonts w:ascii="Times New Roman" w:hAnsi="Times New Roman" w:cs="Times New Roman"/>
                <w:sz w:val="24"/>
                <w:szCs w:val="24"/>
              </w:rPr>
              <w:br/>
              <w:t xml:space="preserve">вующими   </w:t>
            </w:r>
            <w:r>
              <w:rPr>
                <w:rFonts w:ascii="Times New Roman" w:hAnsi="Times New Roman" w:cs="Times New Roman"/>
                <w:sz w:val="24"/>
                <w:szCs w:val="24"/>
              </w:rPr>
              <w:br/>
              <w:t xml:space="preserve">устройст- </w:t>
            </w:r>
            <w:r>
              <w:rPr>
                <w:rFonts w:ascii="Times New Roman" w:hAnsi="Times New Roman" w:cs="Times New Roman"/>
                <w:sz w:val="24"/>
                <w:szCs w:val="24"/>
              </w:rPr>
              <w:br/>
              <w:t xml:space="preserve">вами або- </w:t>
            </w:r>
            <w:r>
              <w:rPr>
                <w:rFonts w:ascii="Times New Roman" w:hAnsi="Times New Roman" w:cs="Times New Roman"/>
                <w:sz w:val="24"/>
                <w:szCs w:val="24"/>
              </w:rPr>
              <w:br/>
              <w:t xml:space="preserve">нентского </w:t>
            </w:r>
            <w:r>
              <w:rPr>
                <w:rFonts w:ascii="Times New Roman" w:hAnsi="Times New Roman" w:cs="Times New Roman"/>
                <w:sz w:val="24"/>
                <w:szCs w:val="24"/>
              </w:rPr>
              <w:br/>
              <w:t xml:space="preserve">(КПА-А) и </w:t>
            </w:r>
            <w:r>
              <w:rPr>
                <w:rFonts w:ascii="Times New Roman" w:hAnsi="Times New Roman" w:cs="Times New Roman"/>
                <w:sz w:val="24"/>
                <w:szCs w:val="24"/>
              </w:rPr>
              <w:br/>
              <w:t xml:space="preserve">станцион- </w:t>
            </w:r>
            <w:r>
              <w:rPr>
                <w:rFonts w:ascii="Times New Roman" w:hAnsi="Times New Roman" w:cs="Times New Roman"/>
                <w:sz w:val="24"/>
                <w:szCs w:val="24"/>
              </w:rPr>
              <w:br/>
              <w:t>ного (КПА-</w:t>
            </w:r>
            <w:r>
              <w:rPr>
                <w:rFonts w:ascii="Times New Roman" w:hAnsi="Times New Roman" w:cs="Times New Roman"/>
                <w:sz w:val="24"/>
                <w:szCs w:val="24"/>
              </w:rPr>
              <w:br/>
              <w:t>С) оконча-</w:t>
            </w:r>
            <w:r>
              <w:rPr>
                <w:rFonts w:ascii="Times New Roman" w:hAnsi="Times New Roman" w:cs="Times New Roman"/>
                <w:sz w:val="24"/>
                <w:szCs w:val="24"/>
              </w:rPr>
              <w:br/>
              <w:t xml:space="preserve">ний або-  </w:t>
            </w:r>
            <w:r>
              <w:rPr>
                <w:rFonts w:ascii="Times New Roman" w:hAnsi="Times New Roman" w:cs="Times New Roman"/>
                <w:sz w:val="24"/>
                <w:szCs w:val="24"/>
              </w:rPr>
              <w:br/>
              <w:t xml:space="preserve">нентского </w:t>
            </w:r>
            <w:r>
              <w:rPr>
                <w:rFonts w:ascii="Times New Roman" w:hAnsi="Times New Roman" w:cs="Times New Roman"/>
                <w:sz w:val="24"/>
                <w:szCs w:val="24"/>
              </w:rPr>
              <w:br/>
              <w:t>удлинителя</w:t>
            </w:r>
            <w:r>
              <w:rPr>
                <w:rFonts w:ascii="Times New Roman" w:hAnsi="Times New Roman" w:cs="Times New Roman"/>
                <w:sz w:val="24"/>
                <w:szCs w:val="24"/>
              </w:rPr>
              <w:br/>
              <w:t xml:space="preserve">по одному </w:t>
            </w:r>
            <w:r>
              <w:rPr>
                <w:rFonts w:ascii="Times New Roman" w:hAnsi="Times New Roman" w:cs="Times New Roman"/>
                <w:sz w:val="24"/>
                <w:szCs w:val="24"/>
              </w:rPr>
              <w:br/>
              <w:t xml:space="preserve">выделен-  </w:t>
            </w:r>
            <w:r>
              <w:rPr>
                <w:rFonts w:ascii="Times New Roman" w:hAnsi="Times New Roman" w:cs="Times New Roman"/>
                <w:sz w:val="24"/>
                <w:szCs w:val="24"/>
              </w:rPr>
              <w:br/>
              <w:t xml:space="preserve">ному сиг- </w:t>
            </w:r>
            <w:r>
              <w:rPr>
                <w:rFonts w:ascii="Times New Roman" w:hAnsi="Times New Roman" w:cs="Times New Roman"/>
                <w:sz w:val="24"/>
                <w:szCs w:val="24"/>
              </w:rPr>
              <w:br/>
              <w:t xml:space="preserve">нальному  </w:t>
            </w:r>
            <w:r>
              <w:rPr>
                <w:rFonts w:ascii="Times New Roman" w:hAnsi="Times New Roman" w:cs="Times New Roman"/>
                <w:sz w:val="24"/>
                <w:szCs w:val="24"/>
              </w:rPr>
              <w:br/>
              <w:t>каналу при</w:t>
            </w:r>
            <w:r>
              <w:rPr>
                <w:rFonts w:ascii="Times New Roman" w:hAnsi="Times New Roman" w:cs="Times New Roman"/>
                <w:sz w:val="24"/>
                <w:szCs w:val="24"/>
              </w:rPr>
              <w:br/>
              <w:t>реализации</w:t>
            </w:r>
            <w:r>
              <w:rPr>
                <w:rFonts w:ascii="Times New Roman" w:hAnsi="Times New Roman" w:cs="Times New Roman"/>
                <w:sz w:val="24"/>
                <w:szCs w:val="24"/>
              </w:rPr>
              <w:br/>
              <w:t xml:space="preserve">функций   </w:t>
            </w:r>
            <w:r>
              <w:rPr>
                <w:rFonts w:ascii="Times New Roman" w:hAnsi="Times New Roman" w:cs="Times New Roman"/>
                <w:sz w:val="24"/>
                <w:szCs w:val="24"/>
              </w:rPr>
              <w:br/>
              <w:t xml:space="preserve">абонент-  </w:t>
            </w:r>
            <w:r>
              <w:rPr>
                <w:rFonts w:ascii="Times New Roman" w:hAnsi="Times New Roman" w:cs="Times New Roman"/>
                <w:sz w:val="24"/>
                <w:szCs w:val="24"/>
              </w:rPr>
              <w:br/>
              <w:t xml:space="preserve">ского уд- </w:t>
            </w:r>
            <w:r>
              <w:rPr>
                <w:rFonts w:ascii="Times New Roman" w:hAnsi="Times New Roman" w:cs="Times New Roman"/>
                <w:sz w:val="24"/>
                <w:szCs w:val="24"/>
              </w:rPr>
              <w:br/>
              <w:t xml:space="preserve">линителя  </w:t>
            </w:r>
          </w:p>
        </w:tc>
        <w:tc>
          <w:tcPr>
            <w:tcW w:w="3105" w:type="dxa"/>
            <w:gridSpan w:val="4"/>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ТУ на АТС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Используется в слу-</w:t>
            </w:r>
            <w:r>
              <w:rPr>
                <w:rFonts w:ascii="Times New Roman" w:hAnsi="Times New Roman" w:cs="Times New Roman"/>
                <w:sz w:val="24"/>
                <w:szCs w:val="24"/>
              </w:rPr>
              <w:br/>
              <w:t xml:space="preserve">чае реализации на  </w:t>
            </w:r>
            <w:r>
              <w:rPr>
                <w:rFonts w:ascii="Times New Roman" w:hAnsi="Times New Roman" w:cs="Times New Roman"/>
                <w:sz w:val="24"/>
                <w:szCs w:val="24"/>
              </w:rPr>
              <w:br/>
              <w:t xml:space="preserve">АТСЭ абонентского  </w:t>
            </w:r>
            <w:r>
              <w:rPr>
                <w:rFonts w:ascii="Times New Roman" w:hAnsi="Times New Roman" w:cs="Times New Roman"/>
                <w:sz w:val="24"/>
                <w:szCs w:val="24"/>
              </w:rPr>
              <w:br/>
              <w:t>(КПА-А) и станцион-</w:t>
            </w:r>
            <w:r>
              <w:rPr>
                <w:rFonts w:ascii="Times New Roman" w:hAnsi="Times New Roman" w:cs="Times New Roman"/>
                <w:sz w:val="24"/>
                <w:szCs w:val="24"/>
              </w:rPr>
              <w:br/>
              <w:t xml:space="preserve">ного (КПА-С) окон- </w:t>
            </w:r>
            <w:r>
              <w:rPr>
                <w:rFonts w:ascii="Times New Roman" w:hAnsi="Times New Roman" w:cs="Times New Roman"/>
                <w:sz w:val="24"/>
                <w:szCs w:val="24"/>
              </w:rPr>
              <w:br/>
              <w:t>чаний для подключе-</w:t>
            </w:r>
            <w:r>
              <w:rPr>
                <w:rFonts w:ascii="Times New Roman" w:hAnsi="Times New Roman" w:cs="Times New Roman"/>
                <w:sz w:val="24"/>
                <w:szCs w:val="24"/>
              </w:rPr>
              <w:br/>
              <w:t>ний прямого абонен-</w:t>
            </w:r>
            <w:r>
              <w:rPr>
                <w:rFonts w:ascii="Times New Roman" w:hAnsi="Times New Roman" w:cs="Times New Roman"/>
                <w:sz w:val="24"/>
                <w:szCs w:val="24"/>
              </w:rPr>
              <w:br/>
              <w:t>та в соответствии с</w:t>
            </w:r>
            <w:r>
              <w:rPr>
                <w:rFonts w:ascii="Times New Roman" w:hAnsi="Times New Roman" w:cs="Times New Roman"/>
                <w:sz w:val="24"/>
                <w:szCs w:val="24"/>
              </w:rPr>
              <w:br/>
              <w:t xml:space="preserve">рисунком 6.6       </w:t>
            </w:r>
          </w:p>
        </w:tc>
      </w:tr>
      <w:tr w:rsidR="00B45E4E">
        <w:trPr>
          <w:cantSplit/>
          <w:trHeight w:val="720"/>
        </w:trPr>
        <w:tc>
          <w:tcPr>
            <w:tcW w:w="1485"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Каналы </w:t>
            </w:r>
            <w:r>
              <w:rPr>
                <w:rFonts w:ascii="Times New Roman" w:hAnsi="Times New Roman" w:cs="Times New Roman"/>
                <w:sz w:val="24"/>
                <w:szCs w:val="24"/>
              </w:rPr>
              <w:br/>
              <w:t>систем пе-</w:t>
            </w:r>
            <w:r>
              <w:rPr>
                <w:rFonts w:ascii="Times New Roman" w:hAnsi="Times New Roman" w:cs="Times New Roman"/>
                <w:sz w:val="24"/>
                <w:szCs w:val="24"/>
              </w:rPr>
              <w:br/>
              <w:t xml:space="preserve">редачи с  </w:t>
            </w:r>
            <w:r>
              <w:rPr>
                <w:rFonts w:ascii="Times New Roman" w:hAnsi="Times New Roman" w:cs="Times New Roman"/>
                <w:sz w:val="24"/>
                <w:szCs w:val="24"/>
              </w:rPr>
              <w:br/>
              <w:t xml:space="preserve">ЧРК без   </w:t>
            </w:r>
            <w:r>
              <w:rPr>
                <w:rFonts w:ascii="Times New Roman" w:hAnsi="Times New Roman" w:cs="Times New Roman"/>
                <w:sz w:val="24"/>
                <w:szCs w:val="24"/>
              </w:rPr>
              <w:br/>
              <w:t>выделенно-</w:t>
            </w:r>
            <w:r>
              <w:rPr>
                <w:rFonts w:ascii="Times New Roman" w:hAnsi="Times New Roman" w:cs="Times New Roman"/>
                <w:sz w:val="24"/>
                <w:szCs w:val="24"/>
              </w:rPr>
              <w:br/>
              <w:t xml:space="preserve">го сиг-   </w:t>
            </w:r>
            <w:r>
              <w:rPr>
                <w:rFonts w:ascii="Times New Roman" w:hAnsi="Times New Roman" w:cs="Times New Roman"/>
                <w:sz w:val="24"/>
                <w:szCs w:val="24"/>
              </w:rPr>
              <w:br/>
              <w:t xml:space="preserve">нального  </w:t>
            </w:r>
            <w:r>
              <w:rPr>
                <w:rFonts w:ascii="Times New Roman" w:hAnsi="Times New Roman" w:cs="Times New Roman"/>
                <w:sz w:val="24"/>
                <w:szCs w:val="24"/>
              </w:rPr>
              <w:br/>
              <w:t xml:space="preserve">канала    </w:t>
            </w: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7.1. Одно-</w:t>
            </w:r>
            <w:r>
              <w:rPr>
                <w:rFonts w:ascii="Times New Roman" w:hAnsi="Times New Roman" w:cs="Times New Roman"/>
                <w:sz w:val="24"/>
                <w:szCs w:val="24"/>
              </w:rPr>
              <w:br/>
              <w:t xml:space="preserve">частотный </w:t>
            </w:r>
            <w:r>
              <w:rPr>
                <w:rFonts w:ascii="Times New Roman" w:hAnsi="Times New Roman" w:cs="Times New Roman"/>
                <w:sz w:val="24"/>
                <w:szCs w:val="24"/>
              </w:rPr>
              <w:br/>
              <w:t xml:space="preserve">по ЗСЛ    </w:t>
            </w:r>
            <w:r>
              <w:rPr>
                <w:rFonts w:ascii="Times New Roman" w:hAnsi="Times New Roman" w:cs="Times New Roman"/>
                <w:sz w:val="24"/>
                <w:szCs w:val="24"/>
              </w:rPr>
              <w:br/>
              <w:t>на частоте</w:t>
            </w:r>
            <w:r>
              <w:rPr>
                <w:rFonts w:ascii="Times New Roman" w:hAnsi="Times New Roman" w:cs="Times New Roman"/>
                <w:sz w:val="24"/>
                <w:szCs w:val="24"/>
              </w:rPr>
              <w:br/>
              <w:t xml:space="preserve">2600 Гц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РД.  </w:t>
            </w:r>
            <w:r>
              <w:rPr>
                <w:rFonts w:ascii="Times New Roman" w:hAnsi="Times New Roman" w:cs="Times New Roman"/>
                <w:sz w:val="24"/>
                <w:szCs w:val="24"/>
              </w:rPr>
              <w:br/>
              <w:t xml:space="preserve">7.9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РД.  </w:t>
            </w:r>
            <w:r>
              <w:rPr>
                <w:rFonts w:ascii="Times New Roman" w:hAnsi="Times New Roman" w:cs="Times New Roman"/>
                <w:sz w:val="24"/>
                <w:szCs w:val="24"/>
              </w:rPr>
              <w:br/>
              <w:t xml:space="preserve">7.9  </w:t>
            </w:r>
          </w:p>
        </w:tc>
        <w:tc>
          <w:tcPr>
            <w:tcW w:w="67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700"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Для связи ЦС с АМТС</w:t>
            </w:r>
          </w:p>
        </w:tc>
      </w:tr>
      <w:tr w:rsidR="00B45E4E">
        <w:trPr>
          <w:cantSplit/>
          <w:trHeight w:val="720"/>
        </w:trPr>
        <w:tc>
          <w:tcPr>
            <w:tcW w:w="1485" w:type="dxa"/>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7.2. Одно-</w:t>
            </w:r>
            <w:r>
              <w:rPr>
                <w:rFonts w:ascii="Times New Roman" w:hAnsi="Times New Roman" w:cs="Times New Roman"/>
                <w:sz w:val="24"/>
                <w:szCs w:val="24"/>
              </w:rPr>
              <w:br/>
              <w:t xml:space="preserve">частотный </w:t>
            </w:r>
            <w:r>
              <w:rPr>
                <w:rFonts w:ascii="Times New Roman" w:hAnsi="Times New Roman" w:cs="Times New Roman"/>
                <w:sz w:val="24"/>
                <w:szCs w:val="24"/>
              </w:rPr>
              <w:br/>
              <w:t xml:space="preserve">по СЛМ на </w:t>
            </w:r>
            <w:r>
              <w:rPr>
                <w:rFonts w:ascii="Times New Roman" w:hAnsi="Times New Roman" w:cs="Times New Roman"/>
                <w:sz w:val="24"/>
                <w:szCs w:val="24"/>
              </w:rPr>
              <w:br/>
              <w:t xml:space="preserve">частоте   </w:t>
            </w:r>
            <w:r>
              <w:rPr>
                <w:rFonts w:ascii="Times New Roman" w:hAnsi="Times New Roman" w:cs="Times New Roman"/>
                <w:sz w:val="24"/>
                <w:szCs w:val="24"/>
              </w:rPr>
              <w:br/>
              <w:t xml:space="preserve">2600 Гц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РД.  </w:t>
            </w:r>
            <w:r>
              <w:rPr>
                <w:rFonts w:ascii="Times New Roman" w:hAnsi="Times New Roman" w:cs="Times New Roman"/>
                <w:sz w:val="24"/>
                <w:szCs w:val="24"/>
              </w:rPr>
              <w:br/>
              <w:t xml:space="preserve">7.10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РД. </w:t>
            </w:r>
            <w:r>
              <w:rPr>
                <w:rFonts w:ascii="Times New Roman" w:hAnsi="Times New Roman" w:cs="Times New Roman"/>
                <w:sz w:val="24"/>
                <w:szCs w:val="24"/>
              </w:rPr>
              <w:br/>
              <w:t>7.10</w:t>
            </w:r>
          </w:p>
        </w:tc>
        <w:tc>
          <w:tcPr>
            <w:tcW w:w="2700"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960"/>
        </w:trPr>
        <w:tc>
          <w:tcPr>
            <w:tcW w:w="1485"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7.3. Одно-</w:t>
            </w:r>
            <w:r>
              <w:rPr>
                <w:rFonts w:ascii="Times New Roman" w:hAnsi="Times New Roman" w:cs="Times New Roman"/>
                <w:sz w:val="24"/>
                <w:szCs w:val="24"/>
              </w:rPr>
              <w:br/>
              <w:t xml:space="preserve">частотный </w:t>
            </w:r>
            <w:r>
              <w:rPr>
                <w:rFonts w:ascii="Times New Roman" w:hAnsi="Times New Roman" w:cs="Times New Roman"/>
                <w:sz w:val="24"/>
                <w:szCs w:val="24"/>
              </w:rPr>
              <w:br/>
              <w:t xml:space="preserve">по между- </w:t>
            </w:r>
            <w:r>
              <w:rPr>
                <w:rFonts w:ascii="Times New Roman" w:hAnsi="Times New Roman" w:cs="Times New Roman"/>
                <w:sz w:val="24"/>
                <w:szCs w:val="24"/>
              </w:rPr>
              <w:br/>
              <w:t xml:space="preserve">городной  </w:t>
            </w:r>
            <w:r>
              <w:rPr>
                <w:rFonts w:ascii="Times New Roman" w:hAnsi="Times New Roman" w:cs="Times New Roman"/>
                <w:sz w:val="24"/>
                <w:szCs w:val="24"/>
              </w:rPr>
              <w:br/>
              <w:t xml:space="preserve">сети на   </w:t>
            </w:r>
            <w:r>
              <w:rPr>
                <w:rFonts w:ascii="Times New Roman" w:hAnsi="Times New Roman" w:cs="Times New Roman"/>
                <w:sz w:val="24"/>
                <w:szCs w:val="24"/>
              </w:rPr>
              <w:br/>
              <w:t xml:space="preserve">частоте   </w:t>
            </w:r>
            <w:r>
              <w:rPr>
                <w:rFonts w:ascii="Times New Roman" w:hAnsi="Times New Roman" w:cs="Times New Roman"/>
                <w:sz w:val="24"/>
                <w:szCs w:val="24"/>
              </w:rPr>
              <w:br/>
              <w:t xml:space="preserve">2600 Гц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РД.  </w:t>
            </w:r>
            <w:r>
              <w:rPr>
                <w:rFonts w:ascii="Times New Roman" w:hAnsi="Times New Roman" w:cs="Times New Roman"/>
                <w:sz w:val="24"/>
                <w:szCs w:val="24"/>
              </w:rPr>
              <w:br/>
              <w:t xml:space="preserve">7.7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РД. </w:t>
            </w:r>
            <w:r>
              <w:rPr>
                <w:rFonts w:ascii="Times New Roman" w:hAnsi="Times New Roman" w:cs="Times New Roman"/>
                <w:sz w:val="24"/>
                <w:szCs w:val="24"/>
              </w:rPr>
              <w:br/>
              <w:t xml:space="preserve">7.7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Подключается через </w:t>
            </w:r>
            <w:r>
              <w:rPr>
                <w:rFonts w:ascii="Times New Roman" w:hAnsi="Times New Roman" w:cs="Times New Roman"/>
                <w:sz w:val="24"/>
                <w:szCs w:val="24"/>
              </w:rPr>
              <w:br/>
              <w:t xml:space="preserve">ЦС АТСЭ к АРМТ в   </w:t>
            </w:r>
            <w:r>
              <w:rPr>
                <w:rFonts w:ascii="Times New Roman" w:hAnsi="Times New Roman" w:cs="Times New Roman"/>
                <w:sz w:val="24"/>
                <w:szCs w:val="24"/>
              </w:rPr>
              <w:br/>
              <w:t xml:space="preserve">соответствии с п.  </w:t>
            </w:r>
            <w:r>
              <w:rPr>
                <w:rFonts w:ascii="Times New Roman" w:hAnsi="Times New Roman" w:cs="Times New Roman"/>
                <w:sz w:val="24"/>
                <w:szCs w:val="24"/>
              </w:rPr>
              <w:br/>
              <w:t xml:space="preserve">6.6.10.3           </w:t>
            </w:r>
          </w:p>
        </w:tc>
      </w:tr>
      <w:tr w:rsidR="00B45E4E">
        <w:trPr>
          <w:cantSplit/>
          <w:trHeight w:val="1440"/>
        </w:trPr>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ЧРК,   </w:t>
            </w:r>
            <w:r>
              <w:rPr>
                <w:rFonts w:ascii="Times New Roman" w:hAnsi="Times New Roman" w:cs="Times New Roman"/>
                <w:sz w:val="24"/>
                <w:szCs w:val="24"/>
              </w:rPr>
              <w:br/>
              <w:t xml:space="preserve">ИКМ-1024  </w:t>
            </w:r>
            <w:r>
              <w:rPr>
                <w:rFonts w:ascii="Times New Roman" w:hAnsi="Times New Roman" w:cs="Times New Roman"/>
                <w:sz w:val="24"/>
                <w:szCs w:val="24"/>
              </w:rPr>
              <w:br/>
              <w:t xml:space="preserve">2048      </w:t>
            </w:r>
            <w:r>
              <w:rPr>
                <w:rFonts w:ascii="Times New Roman" w:hAnsi="Times New Roman" w:cs="Times New Roman"/>
                <w:sz w:val="24"/>
                <w:szCs w:val="24"/>
              </w:rPr>
              <w:br/>
              <w:t xml:space="preserve">кбит/с    </w:t>
            </w: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Импульсный</w:t>
            </w:r>
            <w:r>
              <w:rPr>
                <w:rFonts w:ascii="Times New Roman" w:hAnsi="Times New Roman" w:cs="Times New Roman"/>
                <w:sz w:val="24"/>
                <w:szCs w:val="24"/>
              </w:rPr>
              <w:br/>
              <w:t xml:space="preserve">универ-   </w:t>
            </w:r>
            <w:r>
              <w:rPr>
                <w:rFonts w:ascii="Times New Roman" w:hAnsi="Times New Roman" w:cs="Times New Roman"/>
                <w:sz w:val="24"/>
                <w:szCs w:val="24"/>
              </w:rPr>
              <w:br/>
              <w:t xml:space="preserve">сальный   </w:t>
            </w:r>
            <w:r>
              <w:rPr>
                <w:rFonts w:ascii="Times New Roman" w:hAnsi="Times New Roman" w:cs="Times New Roman"/>
                <w:sz w:val="24"/>
                <w:szCs w:val="24"/>
              </w:rPr>
              <w:br/>
              <w:t xml:space="preserve">код       </w:t>
            </w:r>
            <w:r>
              <w:rPr>
                <w:rFonts w:ascii="Times New Roman" w:hAnsi="Times New Roman" w:cs="Times New Roman"/>
                <w:sz w:val="24"/>
                <w:szCs w:val="24"/>
              </w:rPr>
              <w:br/>
              <w:t xml:space="preserve">("индук-  </w:t>
            </w:r>
            <w:r>
              <w:rPr>
                <w:rFonts w:ascii="Times New Roman" w:hAnsi="Times New Roman" w:cs="Times New Roman"/>
                <w:sz w:val="24"/>
                <w:szCs w:val="24"/>
              </w:rPr>
              <w:br/>
              <w:t xml:space="preserve">тивный")  </w:t>
            </w:r>
            <w:r>
              <w:rPr>
                <w:rFonts w:ascii="Times New Roman" w:hAnsi="Times New Roman" w:cs="Times New Roman"/>
                <w:sz w:val="24"/>
                <w:szCs w:val="24"/>
              </w:rPr>
              <w:br/>
              <w:t xml:space="preserve">по одному </w:t>
            </w:r>
            <w:r>
              <w:rPr>
                <w:rFonts w:ascii="Times New Roman" w:hAnsi="Times New Roman" w:cs="Times New Roman"/>
                <w:sz w:val="24"/>
                <w:szCs w:val="24"/>
              </w:rPr>
              <w:br/>
              <w:t>выделенно-</w:t>
            </w:r>
            <w:r>
              <w:rPr>
                <w:rFonts w:ascii="Times New Roman" w:hAnsi="Times New Roman" w:cs="Times New Roman"/>
                <w:sz w:val="24"/>
                <w:szCs w:val="24"/>
              </w:rPr>
              <w:br/>
              <w:t xml:space="preserve">му сиг-   </w:t>
            </w:r>
            <w:r>
              <w:rPr>
                <w:rFonts w:ascii="Times New Roman" w:hAnsi="Times New Roman" w:cs="Times New Roman"/>
                <w:sz w:val="24"/>
                <w:szCs w:val="24"/>
              </w:rPr>
              <w:br/>
              <w:t xml:space="preserve">нальному  </w:t>
            </w:r>
            <w:r>
              <w:rPr>
                <w:rFonts w:ascii="Times New Roman" w:hAnsi="Times New Roman" w:cs="Times New Roman"/>
                <w:sz w:val="24"/>
                <w:szCs w:val="24"/>
              </w:rPr>
              <w:br/>
              <w:t xml:space="preserve">каналу    </w:t>
            </w:r>
          </w:p>
        </w:tc>
        <w:tc>
          <w:tcPr>
            <w:tcW w:w="1620" w:type="dxa"/>
            <w:gridSpan w:val="2"/>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485" w:type="dxa"/>
            <w:gridSpan w:val="2"/>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ТУ на  </w:t>
            </w:r>
            <w:r>
              <w:rPr>
                <w:rFonts w:ascii="Times New Roman" w:hAnsi="Times New Roman" w:cs="Times New Roman"/>
                <w:sz w:val="24"/>
                <w:szCs w:val="24"/>
              </w:rPr>
              <w:br/>
              <w:t xml:space="preserve">АТС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переходный пе-  </w:t>
            </w:r>
            <w:r>
              <w:rPr>
                <w:rFonts w:ascii="Times New Roman" w:hAnsi="Times New Roman" w:cs="Times New Roman"/>
                <w:sz w:val="24"/>
                <w:szCs w:val="24"/>
              </w:rPr>
              <w:br/>
              <w:t xml:space="preserve">риод только для    </w:t>
            </w:r>
            <w:r>
              <w:rPr>
                <w:rFonts w:ascii="Times New Roman" w:hAnsi="Times New Roman" w:cs="Times New Roman"/>
                <w:sz w:val="24"/>
                <w:szCs w:val="24"/>
              </w:rPr>
              <w:br/>
              <w:t xml:space="preserve">связи с существую- </w:t>
            </w:r>
            <w:r>
              <w:rPr>
                <w:rFonts w:ascii="Times New Roman" w:hAnsi="Times New Roman" w:cs="Times New Roman"/>
                <w:sz w:val="24"/>
                <w:szCs w:val="24"/>
              </w:rPr>
              <w:br/>
              <w:t xml:space="preserve">щими АТС, на кото- </w:t>
            </w:r>
            <w:r>
              <w:rPr>
                <w:rFonts w:ascii="Times New Roman" w:hAnsi="Times New Roman" w:cs="Times New Roman"/>
                <w:sz w:val="24"/>
                <w:szCs w:val="24"/>
              </w:rPr>
              <w:br/>
              <w:t>рых невозможна реа-</w:t>
            </w:r>
            <w:r>
              <w:rPr>
                <w:rFonts w:ascii="Times New Roman" w:hAnsi="Times New Roman" w:cs="Times New Roman"/>
                <w:sz w:val="24"/>
                <w:szCs w:val="24"/>
              </w:rPr>
              <w:br/>
              <w:t xml:space="preserve">лизация связи по   </w:t>
            </w:r>
            <w:r>
              <w:rPr>
                <w:rFonts w:ascii="Times New Roman" w:hAnsi="Times New Roman" w:cs="Times New Roman"/>
                <w:sz w:val="24"/>
                <w:szCs w:val="24"/>
              </w:rPr>
              <w:br/>
              <w:t xml:space="preserve">РД 7.20            </w:t>
            </w:r>
          </w:p>
        </w:tc>
      </w:tr>
      <w:tr w:rsidR="00B45E4E">
        <w:trPr>
          <w:cantSplit/>
          <w:trHeight w:val="1080"/>
        </w:trPr>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Трех-  </w:t>
            </w:r>
            <w:r>
              <w:rPr>
                <w:rFonts w:ascii="Times New Roman" w:hAnsi="Times New Roman" w:cs="Times New Roman"/>
                <w:sz w:val="24"/>
                <w:szCs w:val="24"/>
              </w:rPr>
              <w:br/>
              <w:t xml:space="preserve">проводные </w:t>
            </w:r>
            <w:r>
              <w:rPr>
                <w:rFonts w:ascii="Times New Roman" w:hAnsi="Times New Roman" w:cs="Times New Roman"/>
                <w:sz w:val="24"/>
                <w:szCs w:val="24"/>
              </w:rPr>
              <w:br/>
              <w:t>физические</w:t>
            </w:r>
            <w:r>
              <w:rPr>
                <w:rFonts w:ascii="Times New Roman" w:hAnsi="Times New Roman" w:cs="Times New Roman"/>
                <w:sz w:val="24"/>
                <w:szCs w:val="24"/>
              </w:rPr>
              <w:br/>
              <w:t xml:space="preserve">СЛ        </w:t>
            </w: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3-провод- </w:t>
            </w:r>
            <w:r>
              <w:rPr>
                <w:rFonts w:ascii="Times New Roman" w:hAnsi="Times New Roman" w:cs="Times New Roman"/>
                <w:sz w:val="24"/>
                <w:szCs w:val="24"/>
              </w:rPr>
              <w:br/>
              <w:t xml:space="preserve">ный для   </w:t>
            </w:r>
            <w:r>
              <w:rPr>
                <w:rFonts w:ascii="Times New Roman" w:hAnsi="Times New Roman" w:cs="Times New Roman"/>
                <w:sz w:val="24"/>
                <w:szCs w:val="24"/>
              </w:rPr>
              <w:br/>
              <w:t xml:space="preserve">связи с   </w:t>
            </w:r>
            <w:r>
              <w:rPr>
                <w:rFonts w:ascii="Times New Roman" w:hAnsi="Times New Roman" w:cs="Times New Roman"/>
                <w:sz w:val="24"/>
                <w:szCs w:val="24"/>
              </w:rPr>
              <w:br/>
              <w:t xml:space="preserve">междуго-  </w:t>
            </w:r>
            <w:r>
              <w:rPr>
                <w:rFonts w:ascii="Times New Roman" w:hAnsi="Times New Roman" w:cs="Times New Roman"/>
                <w:sz w:val="24"/>
                <w:szCs w:val="24"/>
              </w:rPr>
              <w:br/>
              <w:t xml:space="preserve">родными   </w:t>
            </w:r>
            <w:r>
              <w:rPr>
                <w:rFonts w:ascii="Times New Roman" w:hAnsi="Times New Roman" w:cs="Times New Roman"/>
                <w:sz w:val="24"/>
                <w:szCs w:val="24"/>
              </w:rPr>
              <w:br/>
              <w:t xml:space="preserve">ручными   </w:t>
            </w:r>
            <w:r>
              <w:rPr>
                <w:rFonts w:ascii="Times New Roman" w:hAnsi="Times New Roman" w:cs="Times New Roman"/>
                <w:sz w:val="24"/>
                <w:szCs w:val="24"/>
              </w:rPr>
              <w:br/>
              <w:t>коммутато-</w:t>
            </w:r>
            <w:r>
              <w:rPr>
                <w:rFonts w:ascii="Times New Roman" w:hAnsi="Times New Roman" w:cs="Times New Roman"/>
                <w:sz w:val="24"/>
                <w:szCs w:val="24"/>
              </w:rPr>
              <w:br/>
              <w:t xml:space="preserve">рами      </w:t>
            </w:r>
          </w:p>
        </w:tc>
        <w:tc>
          <w:tcPr>
            <w:tcW w:w="1620" w:type="dxa"/>
            <w:gridSpan w:val="2"/>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w:t>
            </w:r>
            <w:r>
              <w:rPr>
                <w:rFonts w:ascii="Times New Roman" w:hAnsi="Times New Roman" w:cs="Times New Roman"/>
                <w:sz w:val="24"/>
                <w:szCs w:val="24"/>
              </w:rPr>
              <w:br/>
              <w:t xml:space="preserve">ТУ  </w:t>
            </w:r>
            <w:r>
              <w:rPr>
                <w:rFonts w:ascii="Times New Roman" w:hAnsi="Times New Roman" w:cs="Times New Roman"/>
                <w:sz w:val="24"/>
                <w:szCs w:val="24"/>
              </w:rPr>
              <w:br/>
              <w:t xml:space="preserve">на  </w:t>
            </w:r>
            <w:r>
              <w:rPr>
                <w:rFonts w:ascii="Times New Roman" w:hAnsi="Times New Roman" w:cs="Times New Roman"/>
                <w:sz w:val="24"/>
                <w:szCs w:val="24"/>
              </w:rPr>
              <w:br/>
              <w:t xml:space="preserve">АТС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отсутствие АРМТ  </w:t>
            </w:r>
            <w:r>
              <w:rPr>
                <w:rFonts w:ascii="Times New Roman" w:hAnsi="Times New Roman" w:cs="Times New Roman"/>
                <w:sz w:val="24"/>
                <w:szCs w:val="24"/>
              </w:rPr>
              <w:br/>
              <w:t xml:space="preserve">для связи с МРУ    </w:t>
            </w:r>
          </w:p>
        </w:tc>
      </w:tr>
    </w:tbl>
    <w:p w:rsidR="00B45E4E" w:rsidRDefault="00B45E4E">
      <w:pPr>
        <w:autoSpaceDE w:val="0"/>
        <w:autoSpaceDN w:val="0"/>
        <w:adjustRightInd w:val="0"/>
        <w:ind w:firstLine="540"/>
        <w:rPr>
          <w:szCs w:val="24"/>
        </w:rPr>
      </w:pPr>
    </w:p>
    <w:p w:rsidR="00B45E4E" w:rsidRDefault="00B45E4E">
      <w:pPr>
        <w:pStyle w:val="ConsPlusNonformat"/>
        <w:widowControl/>
        <w:ind w:firstLine="540"/>
        <w:jc w:val="both"/>
      </w:pPr>
      <w:r>
        <w:t>------------------------------------</w:t>
      </w:r>
    </w:p>
    <w:p w:rsidR="00B45E4E" w:rsidRDefault="00B45E4E">
      <w:pPr>
        <w:autoSpaceDE w:val="0"/>
        <w:autoSpaceDN w:val="0"/>
        <w:adjustRightInd w:val="0"/>
        <w:ind w:firstLine="540"/>
        <w:rPr>
          <w:szCs w:val="24"/>
        </w:rPr>
      </w:pPr>
      <w:r>
        <w:rPr>
          <w:szCs w:val="24"/>
        </w:rPr>
        <w:t>&lt;*&gt; Применение тракта 1024 кбит/с допускается на переходный период.</w:t>
      </w:r>
    </w:p>
    <w:p w:rsidR="00B45E4E" w:rsidRDefault="00B45E4E">
      <w:pPr>
        <w:autoSpaceDE w:val="0"/>
        <w:autoSpaceDN w:val="0"/>
        <w:adjustRightInd w:val="0"/>
        <w:ind w:firstLine="540"/>
        <w:rPr>
          <w:szCs w:val="24"/>
        </w:rPr>
      </w:pPr>
      <w:r>
        <w:rPr>
          <w:szCs w:val="24"/>
        </w:rPr>
        <w:t>Обозначение РД.ХХ - является ссылкой на номер таблицы (ХХ) Руководящего документа "Система автоматизированной телефонной связи" (ОГСТфС).</w:t>
      </w:r>
    </w:p>
    <w:p w:rsidR="00B45E4E" w:rsidRDefault="00B45E4E">
      <w:pPr>
        <w:autoSpaceDE w:val="0"/>
        <w:autoSpaceDN w:val="0"/>
        <w:adjustRightInd w:val="0"/>
        <w:ind w:firstLine="540"/>
        <w:rPr>
          <w:szCs w:val="24"/>
        </w:rPr>
      </w:pPr>
      <w:r>
        <w:rPr>
          <w:szCs w:val="24"/>
        </w:rPr>
        <w:t>&lt;**&gt; На переходный период для АТСЭ, в которых не реализована сигнализация по РД.7.21, допускается включение спецслужб АК по аналоговым абонентским линиям с использованием абонентской сигнализации в соответствии с ТУ на данную АТСЭ.</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6.15.2. Рекомендации по использованию на местных сетях сигналов управления приведены в таблице 6.3.</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6.3</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ИСПОЛЬЗОВАНИЕ НА МЕСТНЫХ СЕТЯХ СИГНАЛОВ УПРАВЛЕНИЯ</w:t>
      </w:r>
    </w:p>
    <w:p w:rsidR="00B45E4E" w:rsidRDefault="00B45E4E">
      <w:pPr>
        <w:autoSpaceDE w:val="0"/>
        <w:autoSpaceDN w:val="0"/>
        <w:adjustRightInd w:val="0"/>
        <w:ind w:firstLine="540"/>
        <w:rPr>
          <w:szCs w:val="24"/>
        </w:rPr>
      </w:pPr>
    </w:p>
    <w:p w:rsidR="00B45E4E" w:rsidRDefault="00B45E4E">
      <w:pPr>
        <w:pStyle w:val="ConsPlusNonformat"/>
        <w:widowControl/>
        <w:jc w:val="both"/>
        <w:rPr>
          <w:sz w:val="16"/>
          <w:szCs w:val="16"/>
        </w:rPr>
      </w:pPr>
      <w:r>
        <w:rPr>
          <w:sz w:val="16"/>
          <w:szCs w:val="16"/>
        </w:rPr>
        <w:t>┌────────┬──────────────────────────────────────────────────────────────┬──────────────┐</w:t>
      </w:r>
    </w:p>
    <w:p w:rsidR="00B45E4E" w:rsidRDefault="00B45E4E">
      <w:pPr>
        <w:pStyle w:val="ConsPlusNonformat"/>
        <w:widowControl/>
        <w:jc w:val="both"/>
        <w:rPr>
          <w:sz w:val="16"/>
          <w:szCs w:val="16"/>
        </w:rPr>
      </w:pPr>
      <w:r>
        <w:rPr>
          <w:sz w:val="16"/>
          <w:szCs w:val="16"/>
        </w:rPr>
        <w:t>│Сигналы │                     Таблицы РД по ОГСТфС                     │  Примечание  │</w:t>
      </w:r>
    </w:p>
    <w:p w:rsidR="00B45E4E" w:rsidRDefault="00B45E4E">
      <w:pPr>
        <w:pStyle w:val="ConsPlusNonformat"/>
        <w:widowControl/>
        <w:jc w:val="both"/>
        <w:rPr>
          <w:sz w:val="16"/>
          <w:szCs w:val="16"/>
        </w:rPr>
      </w:pPr>
      <w:r>
        <w:rPr>
          <w:sz w:val="16"/>
          <w:szCs w:val="16"/>
        </w:rPr>
        <w:t>│управле-├───────────────────────────┬──────────────────────────────────┤              │</w:t>
      </w:r>
    </w:p>
    <w:p w:rsidR="00B45E4E" w:rsidRDefault="00B45E4E">
      <w:pPr>
        <w:pStyle w:val="ConsPlusNonformat"/>
        <w:widowControl/>
        <w:jc w:val="both"/>
        <w:rPr>
          <w:sz w:val="16"/>
          <w:szCs w:val="16"/>
        </w:rPr>
      </w:pPr>
      <w:r>
        <w:rPr>
          <w:sz w:val="16"/>
          <w:szCs w:val="16"/>
        </w:rPr>
        <w:t>│ния     │          для ГТС          │             для СТС              │              │</w:t>
      </w:r>
    </w:p>
    <w:p w:rsidR="00B45E4E" w:rsidRDefault="00B45E4E">
      <w:pPr>
        <w:pStyle w:val="ConsPlusNonformat"/>
        <w:widowControl/>
        <w:jc w:val="both"/>
        <w:rPr>
          <w:sz w:val="16"/>
          <w:szCs w:val="16"/>
        </w:rPr>
      </w:pPr>
      <w:r>
        <w:rPr>
          <w:sz w:val="16"/>
          <w:szCs w:val="16"/>
        </w:rPr>
        <w:t>│        ├────────────┬────────┬─────┼────────────┬────────┬────────────┤              │</w:t>
      </w:r>
    </w:p>
    <w:p w:rsidR="00B45E4E" w:rsidRDefault="00B45E4E">
      <w:pPr>
        <w:pStyle w:val="ConsPlusNonformat"/>
        <w:widowControl/>
        <w:jc w:val="both"/>
        <w:rPr>
          <w:sz w:val="16"/>
          <w:szCs w:val="16"/>
        </w:rPr>
      </w:pPr>
      <w:r>
        <w:rPr>
          <w:sz w:val="16"/>
          <w:szCs w:val="16"/>
        </w:rPr>
        <w:t>│        │     СЛ     │  ЗСЛ   │ СЛМ │     СЛ     │  ЗСЛ   │    СЛМ     │              │</w:t>
      </w:r>
    </w:p>
    <w:p w:rsidR="00B45E4E" w:rsidRDefault="00B45E4E">
      <w:pPr>
        <w:pStyle w:val="ConsPlusNonformat"/>
        <w:widowControl/>
        <w:jc w:val="both"/>
        <w:rPr>
          <w:sz w:val="16"/>
          <w:szCs w:val="16"/>
        </w:rPr>
      </w:pPr>
      <w:r>
        <w:rPr>
          <w:sz w:val="16"/>
          <w:szCs w:val="16"/>
        </w:rPr>
        <w:t>├────────┼────────────┴────────┴─────┴────────────┴────────┴────────────┼──────────────┤</w:t>
      </w:r>
    </w:p>
    <w:p w:rsidR="00B45E4E" w:rsidRDefault="00B45E4E">
      <w:pPr>
        <w:pStyle w:val="ConsPlusNonformat"/>
        <w:widowControl/>
        <w:jc w:val="both"/>
        <w:rPr>
          <w:sz w:val="16"/>
          <w:szCs w:val="16"/>
        </w:rPr>
      </w:pPr>
      <w:r>
        <w:rPr>
          <w:sz w:val="16"/>
          <w:szCs w:val="16"/>
        </w:rPr>
        <w:t>│1. ОКС  │                                                              │При связи меж-│</w:t>
      </w:r>
    </w:p>
    <w:p w:rsidR="00B45E4E" w:rsidRDefault="00B45E4E">
      <w:pPr>
        <w:pStyle w:val="ConsPlusNonformat"/>
        <w:widowControl/>
        <w:jc w:val="both"/>
        <w:rPr>
          <w:sz w:val="16"/>
          <w:szCs w:val="16"/>
        </w:rPr>
      </w:pPr>
      <w:r>
        <w:rPr>
          <w:sz w:val="16"/>
          <w:szCs w:val="16"/>
        </w:rPr>
        <w:t>│N 7     │                                                              │ду АТСЭ       │</w:t>
      </w:r>
    </w:p>
    <w:p w:rsidR="00B45E4E" w:rsidRDefault="00B45E4E">
      <w:pPr>
        <w:pStyle w:val="ConsPlusNonformat"/>
        <w:widowControl/>
        <w:jc w:val="both"/>
        <w:rPr>
          <w:sz w:val="16"/>
          <w:szCs w:val="16"/>
        </w:rPr>
      </w:pPr>
      <w:r>
        <w:rPr>
          <w:sz w:val="16"/>
          <w:szCs w:val="16"/>
        </w:rPr>
        <w:t>├────────┼──────────────────────────────────────────────────────────────┼──────────────┤</w:t>
      </w:r>
    </w:p>
    <w:p w:rsidR="00B45E4E" w:rsidRDefault="00B45E4E">
      <w:pPr>
        <w:pStyle w:val="ConsPlusNonformat"/>
        <w:widowControl/>
        <w:jc w:val="both"/>
        <w:rPr>
          <w:sz w:val="16"/>
          <w:szCs w:val="16"/>
        </w:rPr>
      </w:pPr>
      <w:r>
        <w:rPr>
          <w:sz w:val="16"/>
          <w:szCs w:val="16"/>
        </w:rPr>
        <w:t>│2. EDSS1│В соответствии с национальной спецификацией                   │На уровне або-│</w:t>
      </w:r>
    </w:p>
    <w:p w:rsidR="00B45E4E" w:rsidRDefault="00B45E4E">
      <w:pPr>
        <w:pStyle w:val="ConsPlusNonformat"/>
        <w:widowControl/>
        <w:jc w:val="both"/>
        <w:rPr>
          <w:sz w:val="16"/>
          <w:szCs w:val="16"/>
        </w:rPr>
      </w:pPr>
      <w:r>
        <w:rPr>
          <w:sz w:val="16"/>
          <w:szCs w:val="16"/>
        </w:rPr>
        <w:t>│а) BRA  │                                                              │нентского дос-│</w:t>
      </w:r>
    </w:p>
    <w:p w:rsidR="00B45E4E" w:rsidRDefault="00B45E4E">
      <w:pPr>
        <w:pStyle w:val="ConsPlusNonformat"/>
        <w:widowControl/>
        <w:jc w:val="both"/>
        <w:rPr>
          <w:sz w:val="16"/>
          <w:szCs w:val="16"/>
        </w:rPr>
      </w:pPr>
      <w:r>
        <w:rPr>
          <w:sz w:val="16"/>
          <w:szCs w:val="16"/>
        </w:rPr>
        <w:t>│        │                                                              │тупа          │</w:t>
      </w:r>
    </w:p>
    <w:p w:rsidR="00B45E4E" w:rsidRDefault="00B45E4E">
      <w:pPr>
        <w:pStyle w:val="ConsPlusNonformat"/>
        <w:widowControl/>
        <w:jc w:val="both"/>
        <w:rPr>
          <w:sz w:val="16"/>
          <w:szCs w:val="16"/>
        </w:rPr>
      </w:pPr>
      <w:r>
        <w:rPr>
          <w:sz w:val="16"/>
          <w:szCs w:val="16"/>
        </w:rPr>
        <w:t>│        │                                                              │              │</w:t>
      </w:r>
    </w:p>
    <w:p w:rsidR="00B45E4E" w:rsidRDefault="00B45E4E">
      <w:pPr>
        <w:pStyle w:val="ConsPlusNonformat"/>
        <w:widowControl/>
        <w:jc w:val="both"/>
        <w:rPr>
          <w:sz w:val="16"/>
          <w:szCs w:val="16"/>
        </w:rPr>
      </w:pPr>
      <w:r>
        <w:rPr>
          <w:sz w:val="16"/>
          <w:szCs w:val="16"/>
        </w:rPr>
        <w:t>│б) PRA  │                                                              │Допускается   │</w:t>
      </w:r>
    </w:p>
    <w:p w:rsidR="00B45E4E" w:rsidRDefault="00B45E4E">
      <w:pPr>
        <w:pStyle w:val="ConsPlusNonformat"/>
        <w:widowControl/>
        <w:jc w:val="both"/>
        <w:rPr>
          <w:sz w:val="16"/>
          <w:szCs w:val="16"/>
        </w:rPr>
      </w:pPr>
      <w:r>
        <w:rPr>
          <w:sz w:val="16"/>
          <w:szCs w:val="16"/>
        </w:rPr>
        <w:t>│        │                                                              │применение при│</w:t>
      </w:r>
    </w:p>
    <w:p w:rsidR="00B45E4E" w:rsidRDefault="00B45E4E">
      <w:pPr>
        <w:pStyle w:val="ConsPlusNonformat"/>
        <w:widowControl/>
        <w:jc w:val="both"/>
        <w:rPr>
          <w:sz w:val="16"/>
          <w:szCs w:val="16"/>
        </w:rPr>
      </w:pPr>
      <w:r>
        <w:rPr>
          <w:sz w:val="16"/>
          <w:szCs w:val="16"/>
        </w:rPr>
        <w:lastRenderedPageBreak/>
        <w:t>│        │                                                              │связи ОПС с   │</w:t>
      </w:r>
    </w:p>
    <w:p w:rsidR="00B45E4E" w:rsidRDefault="00B45E4E">
      <w:pPr>
        <w:pStyle w:val="ConsPlusNonformat"/>
        <w:widowControl/>
        <w:jc w:val="both"/>
        <w:rPr>
          <w:sz w:val="16"/>
          <w:szCs w:val="16"/>
        </w:rPr>
      </w:pPr>
      <w:r>
        <w:rPr>
          <w:sz w:val="16"/>
          <w:szCs w:val="16"/>
        </w:rPr>
        <w:t>│        │                                                              │малыми УАТС и │</w:t>
      </w:r>
    </w:p>
    <w:p w:rsidR="00B45E4E" w:rsidRDefault="00B45E4E">
      <w:pPr>
        <w:pStyle w:val="ConsPlusNonformat"/>
        <w:widowControl/>
        <w:jc w:val="both"/>
        <w:rPr>
          <w:sz w:val="16"/>
          <w:szCs w:val="16"/>
        </w:rPr>
      </w:pPr>
      <w:r>
        <w:rPr>
          <w:sz w:val="16"/>
          <w:szCs w:val="16"/>
        </w:rPr>
        <w:t>│        │                                                              │специальных   │</w:t>
      </w:r>
    </w:p>
    <w:p w:rsidR="00B45E4E" w:rsidRDefault="00B45E4E">
      <w:pPr>
        <w:pStyle w:val="ConsPlusNonformat"/>
        <w:widowControl/>
        <w:jc w:val="both"/>
        <w:rPr>
          <w:sz w:val="16"/>
          <w:szCs w:val="16"/>
        </w:rPr>
      </w:pPr>
      <w:r>
        <w:rPr>
          <w:sz w:val="16"/>
          <w:szCs w:val="16"/>
        </w:rPr>
        <w:t>│        │                                                              │служб с УСС.  │</w:t>
      </w:r>
    </w:p>
    <w:p w:rsidR="00B45E4E" w:rsidRDefault="00B45E4E">
      <w:pPr>
        <w:pStyle w:val="ConsPlusNonformat"/>
        <w:widowControl/>
        <w:jc w:val="both"/>
        <w:rPr>
          <w:sz w:val="16"/>
          <w:szCs w:val="16"/>
        </w:rPr>
      </w:pPr>
      <w:r>
        <w:rPr>
          <w:sz w:val="16"/>
          <w:szCs w:val="16"/>
        </w:rPr>
        <w:t>│        │                                                              │На уровне або-│</w:t>
      </w:r>
    </w:p>
    <w:p w:rsidR="00B45E4E" w:rsidRDefault="00B45E4E">
      <w:pPr>
        <w:pStyle w:val="ConsPlusNonformat"/>
        <w:widowControl/>
        <w:jc w:val="both"/>
        <w:rPr>
          <w:sz w:val="16"/>
          <w:szCs w:val="16"/>
        </w:rPr>
      </w:pPr>
      <w:r>
        <w:rPr>
          <w:sz w:val="16"/>
          <w:szCs w:val="16"/>
        </w:rPr>
        <w:t>│        │                                                              │нентской уста-│</w:t>
      </w:r>
    </w:p>
    <w:p w:rsidR="00B45E4E" w:rsidRDefault="00B45E4E">
      <w:pPr>
        <w:pStyle w:val="ConsPlusNonformat"/>
        <w:widowControl/>
        <w:jc w:val="both"/>
        <w:rPr>
          <w:sz w:val="16"/>
          <w:szCs w:val="16"/>
        </w:rPr>
      </w:pPr>
      <w:r>
        <w:rPr>
          <w:sz w:val="16"/>
          <w:szCs w:val="16"/>
        </w:rPr>
        <w:t>│        │                                                              │новки, в том  │</w:t>
      </w:r>
    </w:p>
    <w:p w:rsidR="00B45E4E" w:rsidRDefault="00B45E4E">
      <w:pPr>
        <w:pStyle w:val="ConsPlusNonformat"/>
        <w:widowControl/>
        <w:jc w:val="both"/>
        <w:rPr>
          <w:sz w:val="16"/>
          <w:szCs w:val="16"/>
        </w:rPr>
      </w:pPr>
      <w:r>
        <w:rPr>
          <w:sz w:val="16"/>
          <w:szCs w:val="16"/>
        </w:rPr>
        <w:t>│        │                                                              │числе УПАТС   │</w:t>
      </w:r>
    </w:p>
    <w:p w:rsidR="00B45E4E" w:rsidRDefault="00B45E4E">
      <w:pPr>
        <w:pStyle w:val="ConsPlusNonformat"/>
        <w:widowControl/>
        <w:jc w:val="both"/>
        <w:rPr>
          <w:sz w:val="16"/>
          <w:szCs w:val="16"/>
        </w:rPr>
      </w:pPr>
      <w:r>
        <w:rPr>
          <w:sz w:val="16"/>
          <w:szCs w:val="16"/>
        </w:rPr>
        <w:t>├────────┼──────────────────────────────────────────────────────────────┼──────────────┤</w:t>
      </w:r>
    </w:p>
    <w:p w:rsidR="00B45E4E" w:rsidRDefault="00B45E4E">
      <w:pPr>
        <w:pStyle w:val="ConsPlusNonformat"/>
        <w:widowControl/>
        <w:jc w:val="both"/>
        <w:rPr>
          <w:sz w:val="16"/>
          <w:szCs w:val="16"/>
        </w:rPr>
      </w:pPr>
      <w:r>
        <w:rPr>
          <w:sz w:val="16"/>
          <w:szCs w:val="16"/>
        </w:rPr>
        <w:t>│3. V5.1 │                                                              │При связи або-│</w:t>
      </w:r>
    </w:p>
    <w:p w:rsidR="00B45E4E" w:rsidRDefault="00B45E4E">
      <w:pPr>
        <w:pStyle w:val="ConsPlusNonformat"/>
        <w:widowControl/>
        <w:jc w:val="both"/>
        <w:rPr>
          <w:sz w:val="16"/>
          <w:szCs w:val="16"/>
        </w:rPr>
      </w:pPr>
      <w:r>
        <w:rPr>
          <w:sz w:val="16"/>
          <w:szCs w:val="16"/>
        </w:rPr>
        <w:t>│   V5.2 │                                                              │нентских кон- │</w:t>
      </w:r>
    </w:p>
    <w:p w:rsidR="00B45E4E" w:rsidRDefault="00B45E4E">
      <w:pPr>
        <w:pStyle w:val="ConsPlusNonformat"/>
        <w:widowControl/>
        <w:jc w:val="both"/>
        <w:rPr>
          <w:sz w:val="16"/>
          <w:szCs w:val="16"/>
        </w:rPr>
      </w:pPr>
      <w:r>
        <w:rPr>
          <w:sz w:val="16"/>
          <w:szCs w:val="16"/>
        </w:rPr>
        <w:t>│        │                                                              │центраторов,  │</w:t>
      </w:r>
    </w:p>
    <w:p w:rsidR="00B45E4E" w:rsidRDefault="00B45E4E">
      <w:pPr>
        <w:pStyle w:val="ConsPlusNonformat"/>
        <w:widowControl/>
        <w:jc w:val="both"/>
        <w:rPr>
          <w:sz w:val="16"/>
          <w:szCs w:val="16"/>
        </w:rPr>
      </w:pPr>
      <w:r>
        <w:rPr>
          <w:sz w:val="16"/>
          <w:szCs w:val="16"/>
        </w:rPr>
        <w:t>│        │                                                              │мультиплексо- │</w:t>
      </w:r>
    </w:p>
    <w:p w:rsidR="00B45E4E" w:rsidRDefault="00B45E4E">
      <w:pPr>
        <w:pStyle w:val="ConsPlusNonformat"/>
        <w:widowControl/>
        <w:jc w:val="both"/>
        <w:rPr>
          <w:sz w:val="16"/>
          <w:szCs w:val="16"/>
        </w:rPr>
      </w:pPr>
      <w:r>
        <w:rPr>
          <w:sz w:val="16"/>
          <w:szCs w:val="16"/>
        </w:rPr>
        <w:t>│        │                                                              │ров (подстан- │</w:t>
      </w:r>
    </w:p>
    <w:p w:rsidR="00B45E4E" w:rsidRDefault="00B45E4E">
      <w:pPr>
        <w:pStyle w:val="ConsPlusNonformat"/>
        <w:widowControl/>
        <w:jc w:val="both"/>
        <w:rPr>
          <w:sz w:val="16"/>
          <w:szCs w:val="16"/>
        </w:rPr>
      </w:pPr>
      <w:r>
        <w:rPr>
          <w:sz w:val="16"/>
          <w:szCs w:val="16"/>
        </w:rPr>
        <w:t>│        │                                                              │ций) с ОПС    │</w:t>
      </w:r>
    </w:p>
    <w:p w:rsidR="00B45E4E" w:rsidRDefault="00B45E4E">
      <w:pPr>
        <w:pStyle w:val="ConsPlusNonformat"/>
        <w:widowControl/>
        <w:jc w:val="both"/>
        <w:rPr>
          <w:sz w:val="16"/>
          <w:szCs w:val="16"/>
        </w:rPr>
      </w:pPr>
      <w:r>
        <w:rPr>
          <w:sz w:val="16"/>
          <w:szCs w:val="16"/>
        </w:rPr>
        <w:t>├────────┼─────────────────────┬─────┬─────────────────────┬────────────┼──────────────┤</w:t>
      </w:r>
    </w:p>
    <w:p w:rsidR="00B45E4E" w:rsidRDefault="00B45E4E">
      <w:pPr>
        <w:pStyle w:val="ConsPlusNonformat"/>
        <w:widowControl/>
        <w:jc w:val="both"/>
        <w:rPr>
          <w:sz w:val="16"/>
          <w:szCs w:val="16"/>
        </w:rPr>
      </w:pPr>
      <w:r>
        <w:rPr>
          <w:sz w:val="16"/>
          <w:szCs w:val="16"/>
        </w:rPr>
        <w:t>│4. АОН  │РД.7.28, 7.34, п.    │-    │РД.7.28, 7.34 и      │-           │Информация о  │</w:t>
      </w:r>
    </w:p>
    <w:p w:rsidR="00B45E4E" w:rsidRDefault="00B45E4E">
      <w:pPr>
        <w:pStyle w:val="ConsPlusNonformat"/>
        <w:widowControl/>
        <w:jc w:val="both"/>
        <w:rPr>
          <w:sz w:val="16"/>
          <w:szCs w:val="16"/>
        </w:rPr>
      </w:pPr>
      <w:r>
        <w:rPr>
          <w:sz w:val="16"/>
          <w:szCs w:val="16"/>
        </w:rPr>
        <w:t>│(безын- │7.4.1.4, 7.4.2.11 "в"│     │п. 7.4.1.4,          │            │Kа, Nа исполь-│</w:t>
      </w:r>
    </w:p>
    <w:p w:rsidR="00B45E4E" w:rsidRDefault="00B45E4E">
      <w:pPr>
        <w:pStyle w:val="ConsPlusNonformat"/>
        <w:widowControl/>
        <w:jc w:val="both"/>
        <w:rPr>
          <w:sz w:val="16"/>
          <w:szCs w:val="16"/>
        </w:rPr>
      </w:pPr>
      <w:r>
        <w:rPr>
          <w:sz w:val="16"/>
          <w:szCs w:val="16"/>
        </w:rPr>
        <w:t>│терваль-│                     │     │7.4.2.11 "в"         │            │зуется на або-│</w:t>
      </w:r>
    </w:p>
    <w:p w:rsidR="00B45E4E" w:rsidRDefault="00B45E4E">
      <w:pPr>
        <w:pStyle w:val="ConsPlusNonformat"/>
        <w:widowControl/>
        <w:jc w:val="both"/>
        <w:rPr>
          <w:sz w:val="16"/>
          <w:szCs w:val="16"/>
        </w:rPr>
      </w:pPr>
      <w:r>
        <w:rPr>
          <w:sz w:val="16"/>
          <w:szCs w:val="16"/>
        </w:rPr>
        <w:t>│ный па- │                     │     │                     │            │нентских и    │</w:t>
      </w:r>
    </w:p>
    <w:p w:rsidR="00B45E4E" w:rsidRDefault="00B45E4E">
      <w:pPr>
        <w:pStyle w:val="ConsPlusNonformat"/>
        <w:widowControl/>
        <w:jc w:val="both"/>
        <w:rPr>
          <w:sz w:val="16"/>
          <w:szCs w:val="16"/>
        </w:rPr>
      </w:pPr>
      <w:r>
        <w:rPr>
          <w:sz w:val="16"/>
          <w:szCs w:val="16"/>
        </w:rPr>
        <w:t>│кет)    │                     │     │                     │            │соединительных│</w:t>
      </w:r>
    </w:p>
    <w:p w:rsidR="00B45E4E" w:rsidRDefault="00B45E4E">
      <w:pPr>
        <w:pStyle w:val="ConsPlusNonformat"/>
        <w:widowControl/>
        <w:jc w:val="both"/>
        <w:rPr>
          <w:sz w:val="16"/>
          <w:szCs w:val="16"/>
        </w:rPr>
      </w:pPr>
      <w:r>
        <w:rPr>
          <w:sz w:val="16"/>
          <w:szCs w:val="16"/>
        </w:rPr>
        <w:t>│        │                     │     │                     │            │линиях        │</w:t>
      </w:r>
    </w:p>
    <w:p w:rsidR="00B45E4E" w:rsidRDefault="00B45E4E">
      <w:pPr>
        <w:pStyle w:val="ConsPlusNonformat"/>
        <w:widowControl/>
        <w:jc w:val="both"/>
        <w:rPr>
          <w:sz w:val="16"/>
          <w:szCs w:val="16"/>
        </w:rPr>
      </w:pPr>
      <w:r>
        <w:rPr>
          <w:sz w:val="16"/>
          <w:szCs w:val="16"/>
        </w:rPr>
        <w:t>├────────┼────────────┬────────┼─────┼────────────┬────────┼────────────┼──────────────┤</w:t>
      </w:r>
    </w:p>
    <w:p w:rsidR="00B45E4E" w:rsidRDefault="00B45E4E">
      <w:pPr>
        <w:pStyle w:val="ConsPlusNonformat"/>
        <w:widowControl/>
        <w:jc w:val="both"/>
        <w:rPr>
          <w:sz w:val="16"/>
          <w:szCs w:val="16"/>
        </w:rPr>
      </w:pPr>
      <w:r>
        <w:rPr>
          <w:sz w:val="16"/>
          <w:szCs w:val="16"/>
        </w:rPr>
        <w:t>│5. Им-  │РД.7.26,    │-       │РД.  │РД.7.26,    │-       │РД.7.26,    │Информация о  │</w:t>
      </w:r>
    </w:p>
    <w:p w:rsidR="00B45E4E" w:rsidRDefault="00B45E4E">
      <w:pPr>
        <w:pStyle w:val="ConsPlusNonformat"/>
        <w:widowControl/>
        <w:jc w:val="both"/>
        <w:rPr>
          <w:sz w:val="16"/>
          <w:szCs w:val="16"/>
        </w:rPr>
      </w:pPr>
      <w:r>
        <w:rPr>
          <w:sz w:val="16"/>
          <w:szCs w:val="16"/>
        </w:rPr>
        <w:t>│пульсный│7.27, 7.28, │        │7.26,│7.27, 7.28, │        │7.27, 7.28, │Nб и категория│</w:t>
      </w:r>
    </w:p>
    <w:p w:rsidR="00B45E4E" w:rsidRDefault="00B45E4E">
      <w:pPr>
        <w:pStyle w:val="ConsPlusNonformat"/>
        <w:widowControl/>
        <w:jc w:val="both"/>
        <w:rPr>
          <w:sz w:val="16"/>
          <w:szCs w:val="16"/>
        </w:rPr>
      </w:pPr>
      <w:r>
        <w:rPr>
          <w:sz w:val="16"/>
          <w:szCs w:val="16"/>
        </w:rPr>
        <w:t>│челнок  │7.34 и п.   │        │7.27,│7.34, п.    │        │7.34, п.    │вызова (прио- │</w:t>
      </w:r>
    </w:p>
    <w:p w:rsidR="00B45E4E" w:rsidRDefault="00B45E4E">
      <w:pPr>
        <w:pStyle w:val="ConsPlusNonformat"/>
        <w:widowControl/>
        <w:jc w:val="both"/>
        <w:rPr>
          <w:sz w:val="16"/>
          <w:szCs w:val="16"/>
        </w:rPr>
      </w:pPr>
      <w:r>
        <w:rPr>
          <w:sz w:val="16"/>
          <w:szCs w:val="16"/>
        </w:rPr>
        <w:t>│        │7.4.2.11 "а"│        │7.28,│7.4.2.11 "а"│        │7.4.2.11 "а"│ритет) или тип│</w:t>
      </w:r>
    </w:p>
    <w:p w:rsidR="00B45E4E" w:rsidRDefault="00B45E4E">
      <w:pPr>
        <w:pStyle w:val="ConsPlusNonformat"/>
        <w:widowControl/>
        <w:jc w:val="both"/>
        <w:rPr>
          <w:sz w:val="16"/>
          <w:szCs w:val="16"/>
        </w:rPr>
      </w:pPr>
      <w:r>
        <w:rPr>
          <w:sz w:val="16"/>
          <w:szCs w:val="16"/>
        </w:rPr>
        <w:t>│        │            │        │7.34 │            │        │            │вызова (авто- │</w:t>
      </w:r>
    </w:p>
    <w:p w:rsidR="00B45E4E" w:rsidRDefault="00B45E4E">
      <w:pPr>
        <w:pStyle w:val="ConsPlusNonformat"/>
        <w:widowControl/>
        <w:jc w:val="both"/>
        <w:rPr>
          <w:sz w:val="16"/>
          <w:szCs w:val="16"/>
        </w:rPr>
      </w:pPr>
      <w:r>
        <w:rPr>
          <w:sz w:val="16"/>
          <w:szCs w:val="16"/>
        </w:rPr>
        <w:t>│        │            │        │     │            │        │            │матическое или│</w:t>
      </w:r>
    </w:p>
    <w:p w:rsidR="00B45E4E" w:rsidRDefault="00B45E4E">
      <w:pPr>
        <w:pStyle w:val="ConsPlusNonformat"/>
        <w:widowControl/>
        <w:jc w:val="both"/>
        <w:rPr>
          <w:sz w:val="16"/>
          <w:szCs w:val="16"/>
        </w:rPr>
      </w:pPr>
      <w:r>
        <w:rPr>
          <w:sz w:val="16"/>
          <w:szCs w:val="16"/>
        </w:rPr>
        <w:t>│        │            │        │     │            │        │            │полуавтомати- │</w:t>
      </w:r>
    </w:p>
    <w:p w:rsidR="00B45E4E" w:rsidRDefault="00B45E4E">
      <w:pPr>
        <w:pStyle w:val="ConsPlusNonformat"/>
        <w:widowControl/>
        <w:jc w:val="both"/>
        <w:rPr>
          <w:sz w:val="16"/>
          <w:szCs w:val="16"/>
        </w:rPr>
      </w:pPr>
      <w:r>
        <w:rPr>
          <w:sz w:val="16"/>
          <w:szCs w:val="16"/>
        </w:rPr>
        <w:t>│        │            │        │     │            │        │            │ческое соеди- │</w:t>
      </w:r>
    </w:p>
    <w:p w:rsidR="00B45E4E" w:rsidRDefault="00B45E4E">
      <w:pPr>
        <w:pStyle w:val="ConsPlusNonformat"/>
        <w:widowControl/>
        <w:jc w:val="both"/>
        <w:rPr>
          <w:sz w:val="16"/>
          <w:szCs w:val="16"/>
        </w:rPr>
      </w:pPr>
      <w:r>
        <w:rPr>
          <w:sz w:val="16"/>
          <w:szCs w:val="16"/>
        </w:rPr>
        <w:t>│        │            │        │     │            │        │            │нение) и об-  │</w:t>
      </w:r>
    </w:p>
    <w:p w:rsidR="00B45E4E" w:rsidRDefault="00B45E4E">
      <w:pPr>
        <w:pStyle w:val="ConsPlusNonformat"/>
        <w:widowControl/>
        <w:jc w:val="both"/>
        <w:rPr>
          <w:sz w:val="16"/>
          <w:szCs w:val="16"/>
        </w:rPr>
      </w:pPr>
      <w:r>
        <w:rPr>
          <w:sz w:val="16"/>
          <w:szCs w:val="16"/>
        </w:rPr>
        <w:t>│        │            │        │     │            │        │            │ратные сигналы│</w:t>
      </w:r>
    </w:p>
    <w:p w:rsidR="00B45E4E" w:rsidRDefault="00B45E4E">
      <w:pPr>
        <w:pStyle w:val="ConsPlusNonformat"/>
        <w:widowControl/>
        <w:jc w:val="both"/>
        <w:rPr>
          <w:sz w:val="16"/>
          <w:szCs w:val="16"/>
        </w:rPr>
      </w:pPr>
      <w:r>
        <w:rPr>
          <w:sz w:val="16"/>
          <w:szCs w:val="16"/>
        </w:rPr>
        <w:t>│        │            │        │     │            │        │            │управления    │</w:t>
      </w:r>
    </w:p>
    <w:p w:rsidR="00B45E4E" w:rsidRDefault="00B45E4E">
      <w:pPr>
        <w:pStyle w:val="ConsPlusNonformat"/>
        <w:widowControl/>
        <w:jc w:val="both"/>
        <w:rPr>
          <w:sz w:val="16"/>
          <w:szCs w:val="16"/>
        </w:rPr>
      </w:pPr>
      <w:r>
        <w:rPr>
          <w:sz w:val="16"/>
          <w:szCs w:val="16"/>
        </w:rPr>
        <w:t>├────────┼────────────┼────────┼─────┼────────────┼────────┼────────────┼──────────────┤</w:t>
      </w:r>
    </w:p>
    <w:p w:rsidR="00B45E4E" w:rsidRDefault="00B45E4E">
      <w:pPr>
        <w:pStyle w:val="ConsPlusNonformat"/>
        <w:widowControl/>
        <w:jc w:val="both"/>
        <w:rPr>
          <w:sz w:val="16"/>
          <w:szCs w:val="16"/>
        </w:rPr>
      </w:pPr>
      <w:r>
        <w:rPr>
          <w:sz w:val="16"/>
          <w:szCs w:val="16"/>
        </w:rPr>
        <w:t>│6. Им-  │            │        │     │            │        │            │Информация о  │</w:t>
      </w:r>
    </w:p>
    <w:p w:rsidR="00B45E4E" w:rsidRDefault="00B45E4E">
      <w:pPr>
        <w:pStyle w:val="ConsPlusNonformat"/>
        <w:widowControl/>
        <w:jc w:val="both"/>
        <w:rPr>
          <w:sz w:val="16"/>
          <w:szCs w:val="16"/>
        </w:rPr>
      </w:pPr>
      <w:r>
        <w:rPr>
          <w:sz w:val="16"/>
          <w:szCs w:val="16"/>
        </w:rPr>
        <w:t>│пульсный│            │        │     │            │        │            │Nа, Kа, Nб ис-│</w:t>
      </w:r>
    </w:p>
    <w:p w:rsidR="00B45E4E" w:rsidRDefault="00B45E4E">
      <w:pPr>
        <w:pStyle w:val="ConsPlusNonformat"/>
        <w:widowControl/>
        <w:jc w:val="both"/>
        <w:rPr>
          <w:sz w:val="16"/>
          <w:szCs w:val="16"/>
        </w:rPr>
      </w:pPr>
      <w:r>
        <w:rPr>
          <w:sz w:val="16"/>
          <w:szCs w:val="16"/>
        </w:rPr>
        <w:t>│пакет:  │            │        │     │            │        │            │пользуется при│</w:t>
      </w:r>
    </w:p>
    <w:p w:rsidR="00B45E4E" w:rsidRDefault="00B45E4E">
      <w:pPr>
        <w:pStyle w:val="ConsPlusNonformat"/>
        <w:widowControl/>
        <w:jc w:val="both"/>
        <w:rPr>
          <w:sz w:val="16"/>
          <w:szCs w:val="16"/>
        </w:rPr>
      </w:pPr>
      <w:r>
        <w:rPr>
          <w:sz w:val="16"/>
          <w:szCs w:val="16"/>
        </w:rPr>
        <w:t>│        │            │        │     │            │        │            │связи с АМТС  │</w:t>
      </w:r>
    </w:p>
    <w:p w:rsidR="00B45E4E" w:rsidRDefault="00B45E4E">
      <w:pPr>
        <w:pStyle w:val="ConsPlusNonformat"/>
        <w:widowControl/>
        <w:jc w:val="both"/>
        <w:rPr>
          <w:sz w:val="16"/>
          <w:szCs w:val="16"/>
        </w:rPr>
      </w:pPr>
      <w:r>
        <w:rPr>
          <w:sz w:val="16"/>
          <w:szCs w:val="16"/>
        </w:rPr>
        <w:t>│а) с од-│-           │РД.     │-    │-           │РД.7.25,│-           │              │</w:t>
      </w:r>
    </w:p>
    <w:p w:rsidR="00B45E4E" w:rsidRDefault="00B45E4E">
      <w:pPr>
        <w:pStyle w:val="ConsPlusNonformat"/>
        <w:widowControl/>
        <w:jc w:val="both"/>
        <w:rPr>
          <w:sz w:val="16"/>
          <w:szCs w:val="16"/>
        </w:rPr>
      </w:pPr>
      <w:r>
        <w:rPr>
          <w:sz w:val="16"/>
          <w:szCs w:val="16"/>
        </w:rPr>
        <w:t>│ним за- │            │7.25,   │     │            │7.28,   │            │              │</w:t>
      </w:r>
    </w:p>
    <w:p w:rsidR="00B45E4E" w:rsidRDefault="00B45E4E">
      <w:pPr>
        <w:pStyle w:val="ConsPlusNonformat"/>
        <w:widowControl/>
        <w:jc w:val="both"/>
        <w:rPr>
          <w:sz w:val="16"/>
          <w:szCs w:val="16"/>
        </w:rPr>
      </w:pPr>
      <w:r>
        <w:rPr>
          <w:sz w:val="16"/>
          <w:szCs w:val="16"/>
        </w:rPr>
        <w:t>│просом  │            │7.28,   │     │            │7.34, п.│            │              │</w:t>
      </w:r>
    </w:p>
    <w:p w:rsidR="00B45E4E" w:rsidRDefault="00B45E4E">
      <w:pPr>
        <w:pStyle w:val="ConsPlusNonformat"/>
        <w:widowControl/>
        <w:jc w:val="both"/>
        <w:rPr>
          <w:sz w:val="16"/>
          <w:szCs w:val="16"/>
        </w:rPr>
      </w:pPr>
      <w:r>
        <w:rPr>
          <w:sz w:val="16"/>
          <w:szCs w:val="16"/>
        </w:rPr>
        <w:t>│        │            │7.34    │     │            │7.4.2.10│            │              │</w:t>
      </w:r>
    </w:p>
    <w:p w:rsidR="00B45E4E" w:rsidRDefault="00B45E4E">
      <w:pPr>
        <w:pStyle w:val="ConsPlusNonformat"/>
        <w:widowControl/>
        <w:jc w:val="both"/>
        <w:rPr>
          <w:sz w:val="16"/>
          <w:szCs w:val="16"/>
        </w:rPr>
      </w:pPr>
      <w:r>
        <w:rPr>
          <w:sz w:val="16"/>
          <w:szCs w:val="16"/>
        </w:rPr>
        <w:t>│        │            │        │     │            │        │            │              │</w:t>
      </w:r>
    </w:p>
    <w:p w:rsidR="00B45E4E" w:rsidRDefault="00B45E4E">
      <w:pPr>
        <w:pStyle w:val="ConsPlusNonformat"/>
        <w:widowControl/>
        <w:jc w:val="both"/>
        <w:rPr>
          <w:sz w:val="16"/>
          <w:szCs w:val="16"/>
        </w:rPr>
      </w:pPr>
      <w:r>
        <w:rPr>
          <w:sz w:val="16"/>
          <w:szCs w:val="16"/>
        </w:rPr>
        <w:t>│б) с не-│-           │РД.     │-    │-           │РД.7.25,│-           │На переходный │</w:t>
      </w:r>
    </w:p>
    <w:p w:rsidR="00B45E4E" w:rsidRDefault="00B45E4E">
      <w:pPr>
        <w:pStyle w:val="ConsPlusNonformat"/>
        <w:widowControl/>
        <w:jc w:val="both"/>
        <w:rPr>
          <w:sz w:val="16"/>
          <w:szCs w:val="16"/>
        </w:rPr>
      </w:pPr>
      <w:r>
        <w:rPr>
          <w:sz w:val="16"/>
          <w:szCs w:val="16"/>
        </w:rPr>
        <w:t>│скольки-│            │7.25,   │     │            │7.34    │            │период только │</w:t>
      </w:r>
    </w:p>
    <w:p w:rsidR="00B45E4E" w:rsidRDefault="00B45E4E">
      <w:pPr>
        <w:pStyle w:val="ConsPlusNonformat"/>
        <w:widowControl/>
        <w:jc w:val="both"/>
        <w:rPr>
          <w:sz w:val="16"/>
          <w:szCs w:val="16"/>
        </w:rPr>
      </w:pPr>
      <w:r>
        <w:rPr>
          <w:sz w:val="16"/>
          <w:szCs w:val="16"/>
        </w:rPr>
        <w:t>│ми за-  │            │7.34    │     │            │и п.    │            │при связи с   │</w:t>
      </w:r>
    </w:p>
    <w:p w:rsidR="00B45E4E" w:rsidRDefault="00B45E4E">
      <w:pPr>
        <w:pStyle w:val="ConsPlusNonformat"/>
        <w:widowControl/>
        <w:jc w:val="both"/>
        <w:rPr>
          <w:sz w:val="16"/>
          <w:szCs w:val="16"/>
        </w:rPr>
      </w:pPr>
      <w:r>
        <w:rPr>
          <w:sz w:val="16"/>
          <w:szCs w:val="16"/>
        </w:rPr>
        <w:t>│просами │            │и п.    │     │            │7.4.2.12│            │АМТС-3        │</w:t>
      </w:r>
    </w:p>
    <w:p w:rsidR="00B45E4E" w:rsidRDefault="00B45E4E">
      <w:pPr>
        <w:pStyle w:val="ConsPlusNonformat"/>
        <w:widowControl/>
        <w:jc w:val="both"/>
        <w:rPr>
          <w:sz w:val="16"/>
          <w:szCs w:val="16"/>
        </w:rPr>
      </w:pPr>
      <w:r>
        <w:rPr>
          <w:sz w:val="16"/>
          <w:szCs w:val="16"/>
        </w:rPr>
        <w:t>│        │            │7.4.2.12│     │            │        │            │              │</w:t>
      </w:r>
    </w:p>
    <w:p w:rsidR="00B45E4E" w:rsidRDefault="00B45E4E">
      <w:pPr>
        <w:pStyle w:val="ConsPlusNonformat"/>
        <w:widowControl/>
        <w:jc w:val="both"/>
        <w:rPr>
          <w:sz w:val="16"/>
          <w:szCs w:val="16"/>
        </w:rPr>
      </w:pPr>
      <w:r>
        <w:rPr>
          <w:sz w:val="16"/>
          <w:szCs w:val="16"/>
        </w:rPr>
        <w:t>├────────┼────────────┴────────┴─────┴────────────┴────────┴────────────┼──────────────┤</w:t>
      </w:r>
    </w:p>
    <w:p w:rsidR="00B45E4E" w:rsidRDefault="00B45E4E">
      <w:pPr>
        <w:pStyle w:val="ConsPlusNonformat"/>
        <w:widowControl/>
        <w:jc w:val="both"/>
        <w:rPr>
          <w:sz w:val="16"/>
          <w:szCs w:val="16"/>
        </w:rPr>
      </w:pPr>
      <w:r>
        <w:rPr>
          <w:sz w:val="16"/>
          <w:szCs w:val="16"/>
        </w:rPr>
        <w:t>│7. Де-  │РД таблицы кодов линейной сигнализации п. 7.4.2.4.2,          │Информация о  │</w:t>
      </w:r>
    </w:p>
    <w:p w:rsidR="00B45E4E" w:rsidRDefault="00B45E4E">
      <w:pPr>
        <w:pStyle w:val="ConsPlusNonformat"/>
        <w:widowControl/>
        <w:jc w:val="both"/>
        <w:rPr>
          <w:sz w:val="16"/>
          <w:szCs w:val="16"/>
        </w:rPr>
      </w:pPr>
      <w:r>
        <w:rPr>
          <w:sz w:val="16"/>
          <w:szCs w:val="16"/>
        </w:rPr>
        <w:t>│кадный  │7.4.2.13.2, 7.4.2.14                                          │Nб выдается по│</w:t>
      </w:r>
    </w:p>
    <w:p w:rsidR="00B45E4E" w:rsidRDefault="00B45E4E">
      <w:pPr>
        <w:pStyle w:val="ConsPlusNonformat"/>
        <w:widowControl/>
        <w:jc w:val="both"/>
        <w:rPr>
          <w:sz w:val="16"/>
          <w:szCs w:val="16"/>
        </w:rPr>
      </w:pPr>
      <w:r>
        <w:rPr>
          <w:sz w:val="16"/>
          <w:szCs w:val="16"/>
        </w:rPr>
        <w:t>│код     │                                                              │цепям и трак- │</w:t>
      </w:r>
    </w:p>
    <w:p w:rsidR="00B45E4E" w:rsidRDefault="00B45E4E">
      <w:pPr>
        <w:pStyle w:val="ConsPlusNonformat"/>
        <w:widowControl/>
        <w:jc w:val="both"/>
        <w:rPr>
          <w:sz w:val="16"/>
          <w:szCs w:val="16"/>
        </w:rPr>
      </w:pPr>
      <w:r>
        <w:rPr>
          <w:sz w:val="16"/>
          <w:szCs w:val="16"/>
        </w:rPr>
        <w:t>│        │                                                              │там линейной  │</w:t>
      </w:r>
    </w:p>
    <w:p w:rsidR="00B45E4E" w:rsidRDefault="00B45E4E">
      <w:pPr>
        <w:pStyle w:val="ConsPlusNonformat"/>
        <w:widowControl/>
        <w:jc w:val="both"/>
        <w:rPr>
          <w:sz w:val="16"/>
          <w:szCs w:val="16"/>
        </w:rPr>
      </w:pPr>
      <w:r>
        <w:rPr>
          <w:sz w:val="16"/>
          <w:szCs w:val="16"/>
        </w:rPr>
        <w:t>│        │                                                              │сигнализации. │</w:t>
      </w:r>
    </w:p>
    <w:p w:rsidR="00B45E4E" w:rsidRDefault="00B45E4E">
      <w:pPr>
        <w:pStyle w:val="ConsPlusNonformat"/>
        <w:widowControl/>
        <w:jc w:val="both"/>
        <w:rPr>
          <w:sz w:val="16"/>
          <w:szCs w:val="16"/>
        </w:rPr>
      </w:pPr>
      <w:r>
        <w:rPr>
          <w:sz w:val="16"/>
          <w:szCs w:val="16"/>
        </w:rPr>
        <w:t>│        │                                                              │Разрешен к ис-│</w:t>
      </w:r>
    </w:p>
    <w:p w:rsidR="00B45E4E" w:rsidRDefault="00B45E4E">
      <w:pPr>
        <w:pStyle w:val="ConsPlusNonformat"/>
        <w:widowControl/>
        <w:jc w:val="both"/>
        <w:rPr>
          <w:sz w:val="16"/>
          <w:szCs w:val="16"/>
        </w:rPr>
      </w:pPr>
      <w:r>
        <w:rPr>
          <w:sz w:val="16"/>
          <w:szCs w:val="16"/>
        </w:rPr>
        <w:t>│        │                                                              │пользованию на│</w:t>
      </w:r>
    </w:p>
    <w:p w:rsidR="00B45E4E" w:rsidRDefault="00B45E4E">
      <w:pPr>
        <w:pStyle w:val="ConsPlusNonformat"/>
        <w:widowControl/>
        <w:jc w:val="both"/>
        <w:rPr>
          <w:sz w:val="16"/>
          <w:szCs w:val="16"/>
        </w:rPr>
      </w:pPr>
      <w:r>
        <w:rPr>
          <w:sz w:val="16"/>
          <w:szCs w:val="16"/>
        </w:rPr>
        <w:t>│        │                                                              │переходный пе-│</w:t>
      </w:r>
    </w:p>
    <w:p w:rsidR="00B45E4E" w:rsidRDefault="00B45E4E">
      <w:pPr>
        <w:pStyle w:val="ConsPlusNonformat"/>
        <w:widowControl/>
        <w:jc w:val="both"/>
        <w:rPr>
          <w:sz w:val="16"/>
          <w:szCs w:val="16"/>
        </w:rPr>
      </w:pPr>
      <w:r>
        <w:rPr>
          <w:sz w:val="16"/>
          <w:szCs w:val="16"/>
        </w:rPr>
        <w:t>│        │                                                              │риод          │</w:t>
      </w:r>
    </w:p>
    <w:p w:rsidR="00B45E4E" w:rsidRDefault="00B45E4E">
      <w:pPr>
        <w:pStyle w:val="ConsPlusNonformat"/>
        <w:widowControl/>
        <w:jc w:val="both"/>
        <w:rPr>
          <w:sz w:val="16"/>
          <w:szCs w:val="16"/>
        </w:rPr>
      </w:pPr>
      <w:r>
        <w:rPr>
          <w:sz w:val="16"/>
          <w:szCs w:val="16"/>
        </w:rPr>
        <w:t>└────────┴──────────────────────────────────────────────────────────────┴──────────────┘</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Примечание. Обозначение РД.ХХ является ссылкой на номер таблицы (ХХ) в РД по ОГСТфС.</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6.16. На ОПС, ОПТС следует предусмотреть наличие первичных цифровых трактов для выполнения мероприятий СОРМ. Количество трактов 2048 кбит/с определяется только для ОПС, ОПТС в зависимости от емкости (см. таблицу 6.4):</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6.4</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ПЕРВИЧНЫЕ ЦИФРОВЫЕ ТРАКТЫ ДЛЯ ВЫПОЛНЕНИЯ МЕРОПРИЯТИЙ СОРМ</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3780"/>
        <w:gridCol w:w="4995"/>
      </w:tblGrid>
      <w:tr w:rsidR="00B45E4E">
        <w:trPr>
          <w:cantSplit/>
          <w:trHeight w:val="240"/>
        </w:trPr>
        <w:tc>
          <w:tcPr>
            <w:tcW w:w="37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Емкость станции      </w:t>
            </w:r>
          </w:p>
        </w:tc>
        <w:tc>
          <w:tcPr>
            <w:tcW w:w="499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Кол-во трактов ИКМ, не более    </w:t>
            </w:r>
          </w:p>
        </w:tc>
      </w:tr>
      <w:tr w:rsidR="00B45E4E">
        <w:trPr>
          <w:cantSplit/>
          <w:trHeight w:val="240"/>
        </w:trPr>
        <w:tc>
          <w:tcPr>
            <w:tcW w:w="37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10000                      </w:t>
            </w:r>
          </w:p>
        </w:tc>
        <w:tc>
          <w:tcPr>
            <w:tcW w:w="499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240"/>
        </w:trPr>
        <w:tc>
          <w:tcPr>
            <w:tcW w:w="37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20000                      </w:t>
            </w:r>
          </w:p>
        </w:tc>
        <w:tc>
          <w:tcPr>
            <w:tcW w:w="499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r>
      <w:tr w:rsidR="00B45E4E">
        <w:trPr>
          <w:cantSplit/>
          <w:trHeight w:val="240"/>
        </w:trPr>
        <w:tc>
          <w:tcPr>
            <w:tcW w:w="37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40000                      </w:t>
            </w:r>
          </w:p>
        </w:tc>
        <w:tc>
          <w:tcPr>
            <w:tcW w:w="499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r>
      <w:tr w:rsidR="00B45E4E">
        <w:trPr>
          <w:cantSplit/>
          <w:trHeight w:val="240"/>
        </w:trPr>
        <w:tc>
          <w:tcPr>
            <w:tcW w:w="37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60000 и более              </w:t>
            </w:r>
          </w:p>
        </w:tc>
        <w:tc>
          <w:tcPr>
            <w:tcW w:w="499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r>
    </w:tbl>
    <w:p w:rsidR="00B45E4E" w:rsidRDefault="00B45E4E">
      <w:pPr>
        <w:autoSpaceDE w:val="0"/>
        <w:autoSpaceDN w:val="0"/>
        <w:adjustRightInd w:val="0"/>
        <w:ind w:firstLine="540"/>
        <w:rPr>
          <w:szCs w:val="24"/>
        </w:rPr>
      </w:pPr>
    </w:p>
    <w:p w:rsidR="00B45E4E" w:rsidRDefault="00B45E4E">
      <w:pPr>
        <w:autoSpaceDE w:val="0"/>
        <w:autoSpaceDN w:val="0"/>
        <w:adjustRightInd w:val="0"/>
        <w:jc w:val="center"/>
        <w:outlineLvl w:val="1"/>
        <w:rPr>
          <w:szCs w:val="24"/>
        </w:rPr>
      </w:pPr>
      <w:r>
        <w:rPr>
          <w:szCs w:val="24"/>
        </w:rPr>
        <w:t>7. НОРМЫ И ТРЕБОВАНИЯ К ПАРАМЕТРАМ ГТС И СТС</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7.1. Нормы и требования к параметрам ГТС и СТС.</w:t>
      </w:r>
    </w:p>
    <w:p w:rsidR="00B45E4E" w:rsidRDefault="00B45E4E">
      <w:pPr>
        <w:autoSpaceDE w:val="0"/>
        <w:autoSpaceDN w:val="0"/>
        <w:adjustRightInd w:val="0"/>
        <w:ind w:firstLine="540"/>
        <w:rPr>
          <w:szCs w:val="24"/>
        </w:rPr>
      </w:pPr>
      <w:r>
        <w:rPr>
          <w:szCs w:val="24"/>
        </w:rPr>
        <w:t>7.1.1. Расчет числа станционных приборов, промпутей и соединительных линий (каналов) на участках местных и внутризоновых телефонных сетей должен производиться по действующей для каждого типа оборудования "Инструкции по расчету" с учетом максимально допустимых потерь и величин телефонных нагрузок, определенных в данном разделе.</w:t>
      </w:r>
    </w:p>
    <w:p w:rsidR="00B45E4E" w:rsidRDefault="00B45E4E">
      <w:pPr>
        <w:autoSpaceDE w:val="0"/>
        <w:autoSpaceDN w:val="0"/>
        <w:adjustRightInd w:val="0"/>
        <w:ind w:firstLine="540"/>
        <w:rPr>
          <w:szCs w:val="24"/>
        </w:rPr>
      </w:pPr>
      <w:r>
        <w:rPr>
          <w:szCs w:val="24"/>
        </w:rPr>
        <w:t>7.1.2. На рисунках 7.1, 7.2 (см. приложение А) &lt;*&gt; представлены максимально допустимые суммарные и по участкам потери вызовов от абонента до абонента по сети ГТС и СТС из-за внутренних блокировок, занятости каналов и приборов коммутационных систем сети.</w:t>
      </w:r>
    </w:p>
    <w:p w:rsidR="00B45E4E" w:rsidRDefault="00B45E4E">
      <w:pPr>
        <w:pStyle w:val="ConsPlusNonformat"/>
        <w:widowControl/>
        <w:ind w:firstLine="540"/>
        <w:jc w:val="both"/>
      </w:pPr>
      <w:r>
        <w:t>------------------------------------</w:t>
      </w:r>
    </w:p>
    <w:p w:rsidR="00B45E4E" w:rsidRDefault="00B45E4E">
      <w:pPr>
        <w:autoSpaceDE w:val="0"/>
        <w:autoSpaceDN w:val="0"/>
        <w:adjustRightInd w:val="0"/>
        <w:ind w:firstLine="540"/>
        <w:rPr>
          <w:szCs w:val="24"/>
        </w:rPr>
      </w:pPr>
      <w:r>
        <w:rPr>
          <w:szCs w:val="24"/>
        </w:rPr>
        <w:t>&lt;*&gt; Приложение не приводится.</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7.1.3. Максимально допустимые суммарные потери вызовов от абонента до абонента для вновь проектируемых связей из-за внутренних блокировок, занятости каналов и приборов коммутационных систем сети должны соответствовать нормам, представленным в таблице 7.1.</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7.1</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МАКСИМАЛЬНО ДОПУСТИМЫЕ СУММАРНЫЕ ПОТЕРИ ВЫЗОВОВ</w:t>
      </w:r>
    </w:p>
    <w:p w:rsidR="00B45E4E" w:rsidRDefault="00B45E4E">
      <w:pPr>
        <w:autoSpaceDE w:val="0"/>
        <w:autoSpaceDN w:val="0"/>
        <w:adjustRightInd w:val="0"/>
        <w:ind w:firstLine="540"/>
        <w:rPr>
          <w:szCs w:val="24"/>
        </w:rPr>
      </w:pPr>
    </w:p>
    <w:p w:rsidR="00B45E4E" w:rsidRDefault="00B45E4E">
      <w:pPr>
        <w:pStyle w:val="ConsPlusNonformat"/>
        <w:widowControl/>
        <w:jc w:val="both"/>
      </w:pPr>
      <w:r>
        <w:t>┌───────────────────────────────────────┬────────────────────────┐</w:t>
      </w:r>
    </w:p>
    <w:p w:rsidR="00B45E4E" w:rsidRDefault="00B45E4E">
      <w:pPr>
        <w:pStyle w:val="ConsPlusNonformat"/>
        <w:widowControl/>
        <w:jc w:val="both"/>
      </w:pPr>
      <w:r>
        <w:t>│              Виды связи               │Суммарные потери вызовов│</w:t>
      </w:r>
    </w:p>
    <w:p w:rsidR="00B45E4E" w:rsidRDefault="00B45E4E">
      <w:pPr>
        <w:pStyle w:val="ConsPlusNonformat"/>
        <w:widowControl/>
        <w:jc w:val="both"/>
      </w:pPr>
      <w:r>
        <w:t>│                                       │от абонента до абонента,│</w:t>
      </w:r>
    </w:p>
    <w:p w:rsidR="00B45E4E" w:rsidRDefault="00B45E4E">
      <w:pPr>
        <w:pStyle w:val="ConsPlusNonformat"/>
        <w:widowControl/>
        <w:jc w:val="both"/>
      </w:pPr>
      <w:r>
        <w:t>│                                       │        промилле        │</w:t>
      </w:r>
    </w:p>
    <w:p w:rsidR="00B45E4E" w:rsidRDefault="00B45E4E">
      <w:pPr>
        <w:pStyle w:val="ConsPlusNonformat"/>
        <w:widowControl/>
        <w:jc w:val="both"/>
      </w:pPr>
      <w:r>
        <w:t>├───────────────────────────────────────┼────────────────────────┤</w:t>
      </w:r>
    </w:p>
    <w:p w:rsidR="00B45E4E" w:rsidRDefault="00B45E4E">
      <w:pPr>
        <w:pStyle w:val="ConsPlusNonformat"/>
        <w:widowControl/>
        <w:jc w:val="both"/>
      </w:pPr>
      <w:r>
        <w:t>│                На ГТС                 │                        │</w:t>
      </w:r>
    </w:p>
    <w:p w:rsidR="00B45E4E" w:rsidRDefault="00B45E4E">
      <w:pPr>
        <w:pStyle w:val="ConsPlusNonformat"/>
        <w:widowControl/>
        <w:jc w:val="both"/>
      </w:pPr>
      <w:r>
        <w:t>├───────────────────────────────────────┼────────────────────────┤</w:t>
      </w:r>
    </w:p>
    <w:p w:rsidR="00B45E4E" w:rsidRDefault="00B45E4E">
      <w:pPr>
        <w:pStyle w:val="ConsPlusNonformat"/>
        <w:widowControl/>
        <w:jc w:val="both"/>
      </w:pPr>
      <w:r>
        <w:t>│1. При местной связи                   │20                      │</w:t>
      </w:r>
    </w:p>
    <w:p w:rsidR="00B45E4E" w:rsidRDefault="00B45E4E">
      <w:pPr>
        <w:pStyle w:val="ConsPlusNonformat"/>
        <w:widowControl/>
        <w:jc w:val="both"/>
      </w:pPr>
      <w:r>
        <w:t>├───────────────────────────────────────┼────────────────────────┤</w:t>
      </w:r>
    </w:p>
    <w:p w:rsidR="00B45E4E" w:rsidRDefault="00B45E4E">
      <w:pPr>
        <w:pStyle w:val="ConsPlusNonformat"/>
        <w:widowControl/>
        <w:jc w:val="both"/>
      </w:pPr>
      <w:r>
        <w:t>│2. При местной связи с УПАТС, с приго- │25                      │</w:t>
      </w:r>
    </w:p>
    <w:p w:rsidR="00B45E4E" w:rsidRDefault="00B45E4E">
      <w:pPr>
        <w:pStyle w:val="ConsPlusNonformat"/>
        <w:widowControl/>
        <w:jc w:val="both"/>
      </w:pPr>
      <w:r>
        <w:t>│родной зоной                           │                        │</w:t>
      </w:r>
    </w:p>
    <w:p w:rsidR="00B45E4E" w:rsidRDefault="00B45E4E">
      <w:pPr>
        <w:pStyle w:val="ConsPlusNonformat"/>
        <w:widowControl/>
        <w:jc w:val="both"/>
      </w:pPr>
      <w:r>
        <w:t>├───────────────────────────────────────┼────────────────────────┤</w:t>
      </w:r>
    </w:p>
    <w:p w:rsidR="00B45E4E" w:rsidRDefault="00B45E4E">
      <w:pPr>
        <w:pStyle w:val="ConsPlusNonformat"/>
        <w:widowControl/>
        <w:jc w:val="both"/>
      </w:pPr>
      <w:r>
        <w:t xml:space="preserve">│3. При внутризоновой связи             │40/80 </w:t>
      </w:r>
      <w:hyperlink r:id="rId29" w:history="1">
        <w:r>
          <w:rPr>
            <w:color w:val="0000FF"/>
          </w:rPr>
          <w:t>&lt;*&gt;</w:t>
        </w:r>
      </w:hyperlink>
      <w:r>
        <w:t xml:space="preserve">               │</w:t>
      </w:r>
    </w:p>
    <w:p w:rsidR="00B45E4E" w:rsidRDefault="00B45E4E">
      <w:pPr>
        <w:pStyle w:val="ConsPlusNonformat"/>
        <w:widowControl/>
        <w:jc w:val="both"/>
      </w:pPr>
      <w:r>
        <w:t>├───────────────────────────────────────┼────────────────────────┤</w:t>
      </w:r>
    </w:p>
    <w:p w:rsidR="00B45E4E" w:rsidRDefault="00B45E4E">
      <w:pPr>
        <w:pStyle w:val="ConsPlusNonformat"/>
        <w:widowControl/>
        <w:jc w:val="both"/>
      </w:pPr>
      <w:r>
        <w:t>│4. Для абонентов (в том числе и абонен-│                        │</w:t>
      </w:r>
    </w:p>
    <w:p w:rsidR="00B45E4E" w:rsidRDefault="00B45E4E">
      <w:pPr>
        <w:pStyle w:val="ConsPlusNonformat"/>
        <w:widowControl/>
        <w:jc w:val="both"/>
      </w:pPr>
      <w:r>
        <w:t>│тов СПС):                              │                        │</w:t>
      </w:r>
    </w:p>
    <w:p w:rsidR="00B45E4E" w:rsidRDefault="00B45E4E">
      <w:pPr>
        <w:pStyle w:val="ConsPlusNonformat"/>
        <w:widowControl/>
        <w:jc w:val="both"/>
      </w:pPr>
      <w:r>
        <w:t>│а) от абонента ОПС до УСС              │1                       │</w:t>
      </w:r>
    </w:p>
    <w:p w:rsidR="00B45E4E" w:rsidRDefault="00B45E4E">
      <w:pPr>
        <w:pStyle w:val="ConsPlusNonformat"/>
        <w:widowControl/>
        <w:jc w:val="both"/>
      </w:pPr>
      <w:r>
        <w:t>│б) от УСС до экстренной службы         │1                       │</w:t>
      </w:r>
    </w:p>
    <w:p w:rsidR="00B45E4E" w:rsidRDefault="00B45E4E">
      <w:pPr>
        <w:pStyle w:val="ConsPlusNonformat"/>
        <w:widowControl/>
        <w:jc w:val="both"/>
      </w:pPr>
      <w:r>
        <w:t>│в) от УСС до справочно-информационных  │должны быть не более 30 │</w:t>
      </w:r>
    </w:p>
    <w:p w:rsidR="00B45E4E" w:rsidRDefault="00B45E4E">
      <w:pPr>
        <w:pStyle w:val="ConsPlusNonformat"/>
        <w:widowControl/>
        <w:jc w:val="both"/>
      </w:pPr>
      <w:r>
        <w:t>│и заказных служб (муниципальных и дру- │                        │</w:t>
      </w:r>
    </w:p>
    <w:p w:rsidR="00B45E4E" w:rsidRDefault="00B45E4E">
      <w:pPr>
        <w:pStyle w:val="ConsPlusNonformat"/>
        <w:widowControl/>
        <w:jc w:val="both"/>
      </w:pPr>
      <w:r>
        <w:t>│гих операторов)                        │                        │</w:t>
      </w:r>
    </w:p>
    <w:p w:rsidR="00B45E4E" w:rsidRDefault="00B45E4E">
      <w:pPr>
        <w:pStyle w:val="ConsPlusNonformat"/>
        <w:widowControl/>
        <w:jc w:val="both"/>
      </w:pPr>
      <w:r>
        <w:t>│г) от абонента до службы АМТС по ЗСЛ   │20                      │</w:t>
      </w:r>
    </w:p>
    <w:p w:rsidR="00B45E4E" w:rsidRDefault="00B45E4E">
      <w:pPr>
        <w:pStyle w:val="ConsPlusNonformat"/>
        <w:widowControl/>
        <w:jc w:val="both"/>
      </w:pPr>
      <w:r>
        <w:t>│д) от УСС до служб доступа к федераль- │по согласованию с опера-│</w:t>
      </w:r>
    </w:p>
    <w:p w:rsidR="00B45E4E" w:rsidRDefault="00B45E4E">
      <w:pPr>
        <w:pStyle w:val="ConsPlusNonformat"/>
        <w:widowControl/>
        <w:jc w:val="both"/>
      </w:pPr>
      <w:r>
        <w:t>│ным сетям персонального радиовызова    │тором                   │</w:t>
      </w:r>
    </w:p>
    <w:p w:rsidR="00B45E4E" w:rsidRDefault="00B45E4E">
      <w:pPr>
        <w:pStyle w:val="ConsPlusNonformat"/>
        <w:widowControl/>
        <w:jc w:val="both"/>
      </w:pPr>
      <w:r>
        <w:t>│общего пользования (ПРВОП)             │                        │</w:t>
      </w:r>
    </w:p>
    <w:p w:rsidR="00B45E4E" w:rsidRDefault="00B45E4E">
      <w:pPr>
        <w:pStyle w:val="ConsPlusNonformat"/>
        <w:widowControl/>
        <w:jc w:val="both"/>
      </w:pPr>
      <w:r>
        <w:t>├───────────────────────────────────────┼────────────────────────┤</w:t>
      </w:r>
    </w:p>
    <w:p w:rsidR="00B45E4E" w:rsidRDefault="00B45E4E">
      <w:pPr>
        <w:pStyle w:val="ConsPlusNonformat"/>
        <w:widowControl/>
        <w:jc w:val="both"/>
      </w:pPr>
      <w:r>
        <w:t>│                На СТС                 │                        │</w:t>
      </w:r>
    </w:p>
    <w:p w:rsidR="00B45E4E" w:rsidRDefault="00B45E4E">
      <w:pPr>
        <w:pStyle w:val="ConsPlusNonformat"/>
        <w:widowControl/>
        <w:jc w:val="both"/>
      </w:pPr>
      <w:r>
        <w:t>├───────────────────────────────────────┼────────────────────────┤</w:t>
      </w:r>
    </w:p>
    <w:p w:rsidR="00B45E4E" w:rsidRDefault="00B45E4E">
      <w:pPr>
        <w:pStyle w:val="ConsPlusNonformat"/>
        <w:widowControl/>
        <w:jc w:val="both"/>
      </w:pPr>
      <w:r>
        <w:lastRenderedPageBreak/>
        <w:t xml:space="preserve">│5. При местной связи                   │30/70 </w:t>
      </w:r>
      <w:hyperlink r:id="rId30" w:history="1">
        <w:r>
          <w:rPr>
            <w:color w:val="0000FF"/>
          </w:rPr>
          <w:t>&lt;*&gt;</w:t>
        </w:r>
      </w:hyperlink>
      <w:r>
        <w:t xml:space="preserve">               │</w:t>
      </w:r>
    </w:p>
    <w:p w:rsidR="00B45E4E" w:rsidRDefault="00B45E4E">
      <w:pPr>
        <w:pStyle w:val="ConsPlusNonformat"/>
        <w:widowControl/>
        <w:jc w:val="both"/>
      </w:pPr>
      <w:r>
        <w:t>├───────────────────────────────────────┼────────────────────────┤</w:t>
      </w:r>
    </w:p>
    <w:p w:rsidR="00B45E4E" w:rsidRDefault="00B45E4E">
      <w:pPr>
        <w:pStyle w:val="ConsPlusNonformat"/>
        <w:widowControl/>
        <w:jc w:val="both"/>
      </w:pPr>
      <w:r>
        <w:t>│6. При внутризоновой связи             │40/80 &lt;*&gt;               │</w:t>
      </w:r>
    </w:p>
    <w:p w:rsidR="00B45E4E" w:rsidRDefault="00B45E4E">
      <w:pPr>
        <w:pStyle w:val="ConsPlusNonformat"/>
        <w:widowControl/>
        <w:jc w:val="both"/>
      </w:pPr>
      <w:r>
        <w:t>├───────────────────────────────────────┼────────────────────────┤</w:t>
      </w:r>
    </w:p>
    <w:p w:rsidR="00B45E4E" w:rsidRDefault="00B45E4E">
      <w:pPr>
        <w:pStyle w:val="ConsPlusNonformat"/>
        <w:widowControl/>
        <w:jc w:val="both"/>
      </w:pPr>
      <w:r>
        <w:t>│7. Для абонентов (в том числе и абонен-│                        │</w:t>
      </w:r>
    </w:p>
    <w:p w:rsidR="00B45E4E" w:rsidRDefault="00B45E4E">
      <w:pPr>
        <w:pStyle w:val="ConsPlusNonformat"/>
        <w:widowControl/>
        <w:jc w:val="both"/>
      </w:pPr>
      <w:r>
        <w:t>│тов СПС):                              │                        │</w:t>
      </w:r>
    </w:p>
    <w:p w:rsidR="00B45E4E" w:rsidRDefault="00B45E4E">
      <w:pPr>
        <w:pStyle w:val="ConsPlusNonformat"/>
        <w:widowControl/>
        <w:jc w:val="both"/>
      </w:pPr>
      <w:r>
        <w:t>│а) от абонента ОС до ЦС (УСС)          │10                      │</w:t>
      </w:r>
    </w:p>
    <w:p w:rsidR="00B45E4E" w:rsidRDefault="00B45E4E">
      <w:pPr>
        <w:pStyle w:val="ConsPlusNonformat"/>
        <w:widowControl/>
        <w:jc w:val="both"/>
      </w:pPr>
      <w:r>
        <w:t>│б) от ЦС (УСС) до экстренных спецслужб │1                       │</w:t>
      </w:r>
    </w:p>
    <w:p w:rsidR="00B45E4E" w:rsidRDefault="00B45E4E">
      <w:pPr>
        <w:pStyle w:val="ConsPlusNonformat"/>
        <w:widowControl/>
        <w:jc w:val="both"/>
      </w:pPr>
      <w:r>
        <w:t>│в) от ЦС (УСС) до справочно-информа-   │должны быть не более 30 │</w:t>
      </w:r>
    </w:p>
    <w:p w:rsidR="00B45E4E" w:rsidRDefault="00B45E4E">
      <w:pPr>
        <w:pStyle w:val="ConsPlusNonformat"/>
        <w:widowControl/>
        <w:jc w:val="both"/>
      </w:pPr>
      <w:r>
        <w:t>│ционных и заказных служб (муниципальных│                        │</w:t>
      </w:r>
    </w:p>
    <w:p w:rsidR="00B45E4E" w:rsidRDefault="00B45E4E">
      <w:pPr>
        <w:pStyle w:val="ConsPlusNonformat"/>
        <w:widowControl/>
        <w:jc w:val="both"/>
      </w:pPr>
      <w:r>
        <w:t>│и других операторов)                   │                        │</w:t>
      </w:r>
    </w:p>
    <w:p w:rsidR="00B45E4E" w:rsidRDefault="00B45E4E">
      <w:pPr>
        <w:pStyle w:val="ConsPlusNonformat"/>
        <w:widowControl/>
        <w:jc w:val="both"/>
      </w:pPr>
      <w:r>
        <w:t>│г) от ЦС до службы АМТС по ЗСЛ         │10                      │</w:t>
      </w:r>
    </w:p>
    <w:p w:rsidR="00B45E4E" w:rsidRDefault="00B45E4E">
      <w:pPr>
        <w:pStyle w:val="ConsPlusNonformat"/>
        <w:widowControl/>
        <w:jc w:val="both"/>
      </w:pPr>
      <w:r>
        <w:t>│д) от ЦС (УСС) до служб доступа к феде-│по согласованию с опера-│</w:t>
      </w:r>
    </w:p>
    <w:p w:rsidR="00B45E4E" w:rsidRDefault="00B45E4E">
      <w:pPr>
        <w:pStyle w:val="ConsPlusNonformat"/>
        <w:widowControl/>
        <w:jc w:val="both"/>
      </w:pPr>
      <w:r>
        <w:t>│ральным сетям персонального радиовызова│тором                   │</w:t>
      </w:r>
    </w:p>
    <w:p w:rsidR="00B45E4E" w:rsidRDefault="00B45E4E">
      <w:pPr>
        <w:pStyle w:val="ConsPlusNonformat"/>
        <w:widowControl/>
        <w:jc w:val="both"/>
      </w:pPr>
      <w:r>
        <w:t>│общего пользования (ПРВОП)             │                        │</w:t>
      </w:r>
    </w:p>
    <w:p w:rsidR="00B45E4E" w:rsidRDefault="00B45E4E">
      <w:pPr>
        <w:pStyle w:val="ConsPlusNonformat"/>
        <w:widowControl/>
        <w:jc w:val="both"/>
      </w:pPr>
      <w:r>
        <w:t>└───────────────────────────────────────┴────────────────────────┘</w:t>
      </w:r>
    </w:p>
    <w:p w:rsidR="00B45E4E" w:rsidRDefault="00B45E4E">
      <w:pPr>
        <w:autoSpaceDE w:val="0"/>
        <w:autoSpaceDN w:val="0"/>
        <w:adjustRightInd w:val="0"/>
        <w:ind w:firstLine="540"/>
        <w:rPr>
          <w:szCs w:val="24"/>
        </w:rPr>
      </w:pPr>
    </w:p>
    <w:p w:rsidR="00B45E4E" w:rsidRDefault="00B45E4E">
      <w:pPr>
        <w:pStyle w:val="ConsPlusNonformat"/>
        <w:widowControl/>
        <w:ind w:firstLine="540"/>
        <w:jc w:val="both"/>
      </w:pPr>
      <w:r>
        <w:t>------------------------------------</w:t>
      </w:r>
    </w:p>
    <w:p w:rsidR="00B45E4E" w:rsidRDefault="00B45E4E">
      <w:pPr>
        <w:autoSpaceDE w:val="0"/>
        <w:autoSpaceDN w:val="0"/>
        <w:adjustRightInd w:val="0"/>
        <w:ind w:firstLine="540"/>
        <w:rPr>
          <w:szCs w:val="24"/>
        </w:rPr>
      </w:pPr>
      <w:r>
        <w:rPr>
          <w:szCs w:val="24"/>
        </w:rPr>
        <w:t>&lt;*&gt; При взаимодействии проектируемой и существующей сетей.</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Примечание. Для расчета СЛ, использующих ОКС N 7, пользоваться данной таблицей.</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7.1.4. Число коммутационных систем, как правило, не должно превышать:</w:t>
      </w:r>
    </w:p>
    <w:p w:rsidR="00B45E4E" w:rsidRDefault="00B45E4E">
      <w:pPr>
        <w:autoSpaceDE w:val="0"/>
        <w:autoSpaceDN w:val="0"/>
        <w:adjustRightInd w:val="0"/>
        <w:ind w:firstLine="540"/>
        <w:rPr>
          <w:szCs w:val="24"/>
        </w:rPr>
      </w:pPr>
      <w:r>
        <w:rPr>
          <w:szCs w:val="24"/>
        </w:rPr>
        <w:t>- шести на местной сети ГТС, включая УПАТС, и</w:t>
      </w:r>
    </w:p>
    <w:p w:rsidR="00B45E4E" w:rsidRDefault="00B45E4E">
      <w:pPr>
        <w:autoSpaceDE w:val="0"/>
        <w:autoSpaceDN w:val="0"/>
        <w:adjustRightInd w:val="0"/>
        <w:ind w:firstLine="540"/>
        <w:rPr>
          <w:szCs w:val="24"/>
        </w:rPr>
      </w:pPr>
      <w:r>
        <w:rPr>
          <w:szCs w:val="24"/>
        </w:rPr>
        <w:t>- семи на СТС.</w:t>
      </w:r>
    </w:p>
    <w:p w:rsidR="00B45E4E" w:rsidRDefault="00B45E4E">
      <w:pPr>
        <w:autoSpaceDE w:val="0"/>
        <w:autoSpaceDN w:val="0"/>
        <w:adjustRightInd w:val="0"/>
        <w:ind w:firstLine="540"/>
        <w:rPr>
          <w:szCs w:val="24"/>
        </w:rPr>
      </w:pPr>
      <w:r>
        <w:rPr>
          <w:szCs w:val="24"/>
        </w:rPr>
        <w:t>7.1.5. Норма потерь должна выполняться независимо от организации связи с обходами или без них.</w:t>
      </w:r>
    </w:p>
    <w:p w:rsidR="00B45E4E" w:rsidRDefault="00B45E4E">
      <w:pPr>
        <w:autoSpaceDE w:val="0"/>
        <w:autoSpaceDN w:val="0"/>
        <w:adjustRightInd w:val="0"/>
        <w:ind w:firstLine="540"/>
        <w:rPr>
          <w:szCs w:val="24"/>
        </w:rPr>
      </w:pPr>
      <w:r>
        <w:rPr>
          <w:szCs w:val="24"/>
        </w:rPr>
        <w:t>7.1.6. Нормы, используемые при расчете интенсивностей нагрузок на цифровой АТС ГТС.</w:t>
      </w:r>
    </w:p>
    <w:p w:rsidR="00B45E4E" w:rsidRDefault="00B45E4E">
      <w:pPr>
        <w:autoSpaceDE w:val="0"/>
        <w:autoSpaceDN w:val="0"/>
        <w:adjustRightInd w:val="0"/>
        <w:ind w:firstLine="540"/>
        <w:rPr>
          <w:szCs w:val="24"/>
        </w:rPr>
      </w:pPr>
      <w:r>
        <w:rPr>
          <w:szCs w:val="24"/>
        </w:rPr>
        <w:t>7.1.6.1. Расчет интенсивности нагрузки, исходящей (возникающей) от абонента ГТС, а также распределение интенсивности нагрузки по направлениям должны основываться на статистических данных учета телефонного сообщения на действующих АТС, измеренных и оцененных по методике, утвержденной Минсвязи России.</w:t>
      </w:r>
    </w:p>
    <w:p w:rsidR="00B45E4E" w:rsidRDefault="00B45E4E">
      <w:pPr>
        <w:autoSpaceDE w:val="0"/>
        <w:autoSpaceDN w:val="0"/>
        <w:adjustRightInd w:val="0"/>
        <w:ind w:firstLine="540"/>
        <w:rPr>
          <w:szCs w:val="24"/>
        </w:rPr>
      </w:pPr>
      <w:r>
        <w:rPr>
          <w:szCs w:val="24"/>
        </w:rPr>
        <w:t xml:space="preserve">В исключительных случаях, согласованных с заказчиком, при отсутствии статистических данных на сетях малой и средней емкости допускается производить расчет интенсивности нагрузок, возникающих от абонентов, на основании показателей, приведенных в </w:t>
      </w:r>
      <w:hyperlink r:id="rId31" w:history="1">
        <w:r>
          <w:rPr>
            <w:color w:val="0000FF"/>
            <w:szCs w:val="24"/>
          </w:rPr>
          <w:t>таблице 7.2,</w:t>
        </w:r>
      </w:hyperlink>
      <w:r>
        <w:rPr>
          <w:szCs w:val="24"/>
        </w:rPr>
        <w:t xml:space="preserve"> а распределение интенсивности входящей и исходящей нагрузки - по </w:t>
      </w:r>
      <w:hyperlink r:id="rId32" w:history="1">
        <w:r>
          <w:rPr>
            <w:color w:val="0000FF"/>
            <w:szCs w:val="24"/>
          </w:rPr>
          <w:t>таблице 7.3.</w:t>
        </w:r>
      </w:hyperlink>
    </w:p>
    <w:p w:rsidR="00B45E4E" w:rsidRDefault="00B45E4E">
      <w:pPr>
        <w:autoSpaceDE w:val="0"/>
        <w:autoSpaceDN w:val="0"/>
        <w:adjustRightInd w:val="0"/>
        <w:ind w:firstLine="540"/>
        <w:rPr>
          <w:szCs w:val="24"/>
        </w:rPr>
      </w:pPr>
      <w:r>
        <w:rPr>
          <w:szCs w:val="24"/>
        </w:rPr>
        <w:t>7.1.6.2. Факсимильные аппараты группы два и три включаются в АТС по аналоговым двухпроводным АЛ. В нагрузке, указанной в таблице 7.2, учтена нагрузка, создаваемая передачей изображения, и нагрузка, создаваемая телефонными соединениями и разговорами. Факсимильные аппараты группы четыре включаются по цифровым АЛ, нагрузка от этих аппаратов включена в нагрузку от абонента ЦСИС.</w:t>
      </w:r>
    </w:p>
    <w:p w:rsidR="00B45E4E" w:rsidRDefault="00B45E4E">
      <w:pPr>
        <w:autoSpaceDE w:val="0"/>
        <w:autoSpaceDN w:val="0"/>
        <w:adjustRightInd w:val="0"/>
        <w:ind w:firstLine="540"/>
        <w:rPr>
          <w:szCs w:val="24"/>
        </w:rPr>
      </w:pPr>
      <w:r>
        <w:rPr>
          <w:szCs w:val="24"/>
        </w:rPr>
        <w:t xml:space="preserve">7.1.6.3. В нагрузке оконечных установок передачи данных, подключаемых к аналоговым двухпроводным АЛ, указанной в </w:t>
      </w:r>
      <w:hyperlink r:id="rId33" w:history="1">
        <w:r>
          <w:rPr>
            <w:color w:val="0000FF"/>
            <w:szCs w:val="24"/>
          </w:rPr>
          <w:t>таблице 7.2,</w:t>
        </w:r>
      </w:hyperlink>
      <w:r>
        <w:rPr>
          <w:szCs w:val="24"/>
        </w:rPr>
        <w:t xml:space="preserve"> учтена нагрузка, создаваемая передачей данных, а также нагрузка, создаваемая телефонными соединениями и разговорами.</w:t>
      </w:r>
    </w:p>
    <w:p w:rsidR="00B45E4E" w:rsidRDefault="00B45E4E">
      <w:pPr>
        <w:autoSpaceDE w:val="0"/>
        <w:autoSpaceDN w:val="0"/>
        <w:adjustRightInd w:val="0"/>
        <w:ind w:firstLine="540"/>
        <w:rPr>
          <w:szCs w:val="24"/>
        </w:rPr>
      </w:pPr>
      <w:r>
        <w:rPr>
          <w:szCs w:val="24"/>
        </w:rPr>
        <w:t>7.1.6.4. Средняя суммарная нагрузка на абонента сотовой сети связи с учетом прогнозирования развития этой услуги составляет 0,016 Эрл. При этом процент нагрузки, направленный к/от ТФОП, определяется по данным оператора сети. Ориентировочно на ГТС этот показатель может быть от 50 до 80%.</w:t>
      </w:r>
    </w:p>
    <w:p w:rsidR="00B45E4E" w:rsidRDefault="00B45E4E">
      <w:pPr>
        <w:autoSpaceDE w:val="0"/>
        <w:autoSpaceDN w:val="0"/>
        <w:adjustRightInd w:val="0"/>
        <w:ind w:firstLine="540"/>
        <w:rPr>
          <w:szCs w:val="24"/>
        </w:rPr>
      </w:pPr>
      <w:r>
        <w:rPr>
          <w:szCs w:val="24"/>
        </w:rPr>
        <w:t>Средняя суммарная нагрузка на аналоговую абонентскую линию транкинговой системы, подключаемой по абонентскому доступу, составляет 0,1 Эрл.</w:t>
      </w:r>
    </w:p>
    <w:p w:rsidR="00B45E4E" w:rsidRDefault="00B45E4E">
      <w:pPr>
        <w:autoSpaceDE w:val="0"/>
        <w:autoSpaceDN w:val="0"/>
        <w:adjustRightInd w:val="0"/>
        <w:ind w:firstLine="540"/>
        <w:rPr>
          <w:szCs w:val="24"/>
        </w:rPr>
      </w:pPr>
      <w:r>
        <w:rPr>
          <w:szCs w:val="24"/>
        </w:rPr>
        <w:lastRenderedPageBreak/>
        <w:t>Средняя суммарная нагрузка на абонентскую аналоговую линию, или линию ЦСИС, или радиоканал персонального радиовызова (ПРВ) составляет 0,3 Эрл.</w:t>
      </w:r>
    </w:p>
    <w:p w:rsidR="00B45E4E" w:rsidRDefault="00B45E4E">
      <w:pPr>
        <w:autoSpaceDE w:val="0"/>
        <w:autoSpaceDN w:val="0"/>
        <w:adjustRightInd w:val="0"/>
        <w:ind w:firstLine="540"/>
        <w:rPr>
          <w:szCs w:val="24"/>
        </w:rPr>
      </w:pPr>
      <w:r>
        <w:rPr>
          <w:szCs w:val="24"/>
        </w:rPr>
        <w:t>Средняя суммарная нагрузка на абонентскую аналоговую линию, используемую для включения радиодоступа, составляет не более 0,1 Эрл.</w:t>
      </w:r>
    </w:p>
    <w:p w:rsidR="00B45E4E" w:rsidRDefault="00B45E4E">
      <w:pPr>
        <w:autoSpaceDE w:val="0"/>
        <w:autoSpaceDN w:val="0"/>
        <w:adjustRightInd w:val="0"/>
        <w:ind w:firstLine="540"/>
        <w:rPr>
          <w:szCs w:val="24"/>
        </w:rPr>
      </w:pPr>
      <w:r>
        <w:rPr>
          <w:szCs w:val="24"/>
        </w:rPr>
        <w:t>7.1.6.5. В таблице 7.2 приводится средняя исходящая нагрузка для абонентов, включенных по аналоговым абонентским линиям и доступу 2В + D и 30В + D, для пользователей ЦСИС.</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7.2</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СРЕДНЯЯ ИСХОДЯЩАЯ НАГРУЗКА ДЛЯ АБОНЕНТОВ</w:t>
      </w:r>
    </w:p>
    <w:p w:rsidR="00B45E4E" w:rsidRDefault="00B45E4E">
      <w:pPr>
        <w:autoSpaceDE w:val="0"/>
        <w:autoSpaceDN w:val="0"/>
        <w:adjustRightInd w:val="0"/>
        <w:ind w:firstLine="540"/>
        <w:rPr>
          <w:szCs w:val="24"/>
        </w:rPr>
      </w:pPr>
    </w:p>
    <w:p w:rsidR="00B45E4E" w:rsidRDefault="00B45E4E">
      <w:pPr>
        <w:pStyle w:val="ConsPlusNonformat"/>
        <w:widowControl/>
        <w:jc w:val="both"/>
      </w:pPr>
      <w:r>
        <w:t>┌──────────┬─────────────┬──────────────┬────────────────┬───────┐</w:t>
      </w:r>
    </w:p>
    <w:p w:rsidR="00B45E4E" w:rsidRDefault="00B45E4E">
      <w:pPr>
        <w:pStyle w:val="ConsPlusNonformat"/>
        <w:widowControl/>
        <w:jc w:val="both"/>
      </w:pPr>
      <w:r>
        <w:t>│  Тип АЛ  │   Среднее   │Средняя про-  │Средняя интен-  │Время, │</w:t>
      </w:r>
    </w:p>
    <w:p w:rsidR="00B45E4E" w:rsidRDefault="00B45E4E">
      <w:pPr>
        <w:pStyle w:val="ConsPlusNonformat"/>
        <w:widowControl/>
        <w:jc w:val="both"/>
      </w:pPr>
      <w:r>
        <w:t>│          │  количество │должительность│сивность исходя-│исполь-│</w:t>
      </w:r>
    </w:p>
    <w:p w:rsidR="00B45E4E" w:rsidRDefault="00B45E4E">
      <w:pPr>
        <w:pStyle w:val="ConsPlusNonformat"/>
        <w:widowControl/>
        <w:jc w:val="both"/>
      </w:pPr>
      <w:r>
        <w:t>│          │вызовов в ЧНН│занятия (t), с│щей нагрузки на │зуемое │</w:t>
      </w:r>
    </w:p>
    <w:p w:rsidR="00B45E4E" w:rsidRDefault="00B45E4E">
      <w:pPr>
        <w:pStyle w:val="ConsPlusNonformat"/>
        <w:widowControl/>
        <w:jc w:val="both"/>
      </w:pPr>
      <w:r>
        <w:t>│          │ на 1 АЛ (С) │              │1 АЛ в ЧНН (у), │для    │</w:t>
      </w:r>
    </w:p>
    <w:p w:rsidR="00B45E4E" w:rsidRDefault="00B45E4E">
      <w:pPr>
        <w:pStyle w:val="ConsPlusNonformat"/>
        <w:widowControl/>
        <w:jc w:val="both"/>
      </w:pPr>
      <w:r>
        <w:t>│          │             │              │Эрл             │расчета│</w:t>
      </w:r>
    </w:p>
    <w:p w:rsidR="00B45E4E" w:rsidRDefault="00B45E4E">
      <w:pPr>
        <w:pStyle w:val="ConsPlusNonformat"/>
        <w:widowControl/>
        <w:jc w:val="both"/>
      </w:pPr>
      <w:r>
        <w:t>│          ├──────┬──────┼──────┬───────┼────────┬───────┤нагруз-│</w:t>
      </w:r>
    </w:p>
    <w:p w:rsidR="00B45E4E" w:rsidRDefault="00B45E4E">
      <w:pPr>
        <w:pStyle w:val="ConsPlusNonformat"/>
        <w:widowControl/>
        <w:jc w:val="both"/>
      </w:pPr>
      <w:r>
        <w:t>│          │5-    │6-    │5-    │6-     │5-      │6-     │ки     │</w:t>
      </w:r>
    </w:p>
    <w:p w:rsidR="00B45E4E" w:rsidRDefault="00B45E4E">
      <w:pPr>
        <w:pStyle w:val="ConsPlusNonformat"/>
        <w:widowControl/>
        <w:jc w:val="both"/>
      </w:pPr>
      <w:r>
        <w:t>│          │значн.│значн.│значн.│значн. │значн.  │значн. │       │</w:t>
      </w:r>
    </w:p>
    <w:p w:rsidR="00B45E4E" w:rsidRDefault="00B45E4E">
      <w:pPr>
        <w:pStyle w:val="ConsPlusNonformat"/>
        <w:widowControl/>
        <w:jc w:val="both"/>
      </w:pPr>
      <w:r>
        <w:t>│          │нуме- │нуме- │нуме- │нуме-  │нуме-   │нуме-  │       │</w:t>
      </w:r>
    </w:p>
    <w:p w:rsidR="00B45E4E" w:rsidRDefault="00B45E4E">
      <w:pPr>
        <w:pStyle w:val="ConsPlusNonformat"/>
        <w:widowControl/>
        <w:jc w:val="both"/>
      </w:pPr>
      <w:r>
        <w:t>│          │рация │рация │рация │рация  │рация   │рация  │       │</w:t>
      </w:r>
    </w:p>
    <w:p w:rsidR="00B45E4E" w:rsidRDefault="00B45E4E">
      <w:pPr>
        <w:pStyle w:val="ConsPlusNonformat"/>
        <w:widowControl/>
        <w:jc w:val="both"/>
      </w:pPr>
      <w:r>
        <w:t>├──────────┼──────┼──────┼──────┼───────┼────────┼───────┼───────┤</w:t>
      </w:r>
    </w:p>
    <w:p w:rsidR="00B45E4E" w:rsidRDefault="00B45E4E">
      <w:pPr>
        <w:pStyle w:val="ConsPlusNonformat"/>
        <w:widowControl/>
        <w:jc w:val="both"/>
      </w:pPr>
      <w:r>
        <w:t>│1. Индиви-│0,65  │0,8   │99,6  │99     │0,018   │0,022  │утрен. │</w:t>
      </w:r>
    </w:p>
    <w:p w:rsidR="00B45E4E" w:rsidRDefault="00B45E4E">
      <w:pPr>
        <w:pStyle w:val="ConsPlusNonformat"/>
        <w:widowControl/>
        <w:jc w:val="both"/>
      </w:pPr>
      <w:r>
        <w:t>│дуального │      │      │      │       │        │       │ЧНН    │</w:t>
      </w:r>
    </w:p>
    <w:p w:rsidR="00B45E4E" w:rsidRDefault="00B45E4E">
      <w:pPr>
        <w:pStyle w:val="ConsPlusNonformat"/>
        <w:widowControl/>
        <w:jc w:val="both"/>
      </w:pPr>
      <w:r>
        <w:t>│пользова- │0,9   │1,1   │100   │98     │0,025   │0,030  │вечерн.│</w:t>
      </w:r>
    </w:p>
    <w:p w:rsidR="00B45E4E" w:rsidRDefault="00B45E4E">
      <w:pPr>
        <w:pStyle w:val="ConsPlusNonformat"/>
        <w:widowControl/>
        <w:jc w:val="both"/>
      </w:pPr>
      <w:r>
        <w:t>│ния       │      │      │      │       │        │       │ЧНН    │</w:t>
      </w:r>
    </w:p>
    <w:p w:rsidR="00B45E4E" w:rsidRDefault="00B45E4E">
      <w:pPr>
        <w:pStyle w:val="ConsPlusNonformat"/>
        <w:widowControl/>
        <w:jc w:val="both"/>
      </w:pPr>
      <w:r>
        <w:t>│(кварт.)  │      │      │      │       │        │       │       │</w:t>
      </w:r>
    </w:p>
    <w:p w:rsidR="00B45E4E" w:rsidRDefault="00B45E4E">
      <w:pPr>
        <w:pStyle w:val="ConsPlusNonformat"/>
        <w:widowControl/>
        <w:jc w:val="both"/>
      </w:pPr>
      <w:r>
        <w:t>├──────────┼──────┼──────┼──────┼───────┼────────┼───────┼───────┤</w:t>
      </w:r>
    </w:p>
    <w:p w:rsidR="00B45E4E" w:rsidRDefault="00B45E4E">
      <w:pPr>
        <w:pStyle w:val="ConsPlusNonformat"/>
        <w:widowControl/>
        <w:jc w:val="both"/>
      </w:pPr>
      <w:r>
        <w:t>│2. Народ- │      │      │      │       │        │       │       │</w:t>
      </w:r>
    </w:p>
    <w:p w:rsidR="00B45E4E" w:rsidRDefault="00B45E4E">
      <w:pPr>
        <w:pStyle w:val="ConsPlusNonformat"/>
        <w:widowControl/>
        <w:jc w:val="both"/>
      </w:pPr>
      <w:r>
        <w:t>│нохозяйст-│      │      │      │       │        │       │       │</w:t>
      </w:r>
    </w:p>
    <w:p w:rsidR="00B45E4E" w:rsidRDefault="00B45E4E">
      <w:pPr>
        <w:pStyle w:val="ConsPlusNonformat"/>
        <w:widowControl/>
        <w:jc w:val="both"/>
      </w:pPr>
      <w:r>
        <w:t>│венного   │      │      │      │       │        │       │       │</w:t>
      </w:r>
    </w:p>
    <w:p w:rsidR="00B45E4E" w:rsidRDefault="00B45E4E">
      <w:pPr>
        <w:pStyle w:val="ConsPlusNonformat"/>
        <w:widowControl/>
        <w:jc w:val="both"/>
      </w:pPr>
      <w:r>
        <w:t>│сектора:  │      │      │      │       │        │       │       │</w:t>
      </w:r>
    </w:p>
    <w:p w:rsidR="00B45E4E" w:rsidRDefault="00B45E4E">
      <w:pPr>
        <w:pStyle w:val="ConsPlusNonformat"/>
        <w:widowControl/>
        <w:jc w:val="both"/>
      </w:pPr>
      <w:r>
        <w:t>│а) "дело- │3,5   │4,0   │86,6  │63     │0,055   │0,070  │утрен. │</w:t>
      </w:r>
    </w:p>
    <w:p w:rsidR="00B45E4E" w:rsidRDefault="00B45E4E">
      <w:pPr>
        <w:pStyle w:val="ConsPlusNonformat"/>
        <w:widowControl/>
        <w:jc w:val="both"/>
      </w:pPr>
      <w:r>
        <w:t>│вого"     │      │      │      │       │        │       │ЧНН    │</w:t>
      </w:r>
    </w:p>
    <w:p w:rsidR="00B45E4E" w:rsidRDefault="00B45E4E">
      <w:pPr>
        <w:pStyle w:val="ConsPlusNonformat"/>
        <w:widowControl/>
        <w:jc w:val="both"/>
      </w:pPr>
      <w:r>
        <w:t>│          │      │      │      │       │        │       │вечерн.│</w:t>
      </w:r>
    </w:p>
    <w:p w:rsidR="00B45E4E" w:rsidRDefault="00B45E4E">
      <w:pPr>
        <w:pStyle w:val="ConsPlusNonformat"/>
        <w:widowControl/>
        <w:jc w:val="both"/>
      </w:pPr>
      <w:r>
        <w:t>│          │      │      │      │       │        │       │время  │</w:t>
      </w:r>
    </w:p>
    <w:p w:rsidR="00B45E4E" w:rsidRDefault="00B45E4E">
      <w:pPr>
        <w:pStyle w:val="ConsPlusNonformat"/>
        <w:widowControl/>
        <w:jc w:val="both"/>
      </w:pPr>
      <w:r>
        <w:t>│          │      │      │      │       │        │       │</w:t>
      </w:r>
      <w:hyperlink r:id="rId34" w:history="1">
        <w:r>
          <w:rPr>
            <w:color w:val="0000FF"/>
          </w:rPr>
          <w:t>&lt;*&gt;</w:t>
        </w:r>
      </w:hyperlink>
      <w:r>
        <w:t xml:space="preserve">    │</w:t>
      </w:r>
    </w:p>
    <w:p w:rsidR="00B45E4E" w:rsidRDefault="00B45E4E">
      <w:pPr>
        <w:pStyle w:val="ConsPlusNonformat"/>
        <w:widowControl/>
        <w:jc w:val="both"/>
      </w:pPr>
      <w:r>
        <w:t>│или       │      │      │      │       │        │       │или    │</w:t>
      </w:r>
    </w:p>
    <w:p w:rsidR="00B45E4E" w:rsidRDefault="00B45E4E">
      <w:pPr>
        <w:pStyle w:val="ConsPlusNonformat"/>
        <w:widowControl/>
        <w:jc w:val="both"/>
      </w:pPr>
      <w:r>
        <w:t>│б) "спаль-│1,1   │1,2   │82,0  │90     │0,025   │0,030  │вечерн.│</w:t>
      </w:r>
    </w:p>
    <w:p w:rsidR="00B45E4E" w:rsidRDefault="00B45E4E">
      <w:pPr>
        <w:pStyle w:val="ConsPlusNonformat"/>
        <w:widowControl/>
        <w:jc w:val="both"/>
      </w:pPr>
      <w:r>
        <w:t>│ного" рай-│      │      │      │       │        │       │ЧНН    │</w:t>
      </w:r>
    </w:p>
    <w:p w:rsidR="00B45E4E" w:rsidRDefault="00B45E4E">
      <w:pPr>
        <w:pStyle w:val="ConsPlusNonformat"/>
        <w:widowControl/>
        <w:jc w:val="both"/>
      </w:pPr>
      <w:r>
        <w:t>│она города│      │      │      │       │        │       │утрен. │</w:t>
      </w:r>
    </w:p>
    <w:p w:rsidR="00B45E4E" w:rsidRDefault="00B45E4E">
      <w:pPr>
        <w:pStyle w:val="ConsPlusNonformat"/>
        <w:widowControl/>
        <w:jc w:val="both"/>
      </w:pPr>
      <w:r>
        <w:t>│          │      │      │      │       │        │       │время  │</w:t>
      </w:r>
    </w:p>
    <w:p w:rsidR="00B45E4E" w:rsidRDefault="00B45E4E">
      <w:pPr>
        <w:pStyle w:val="ConsPlusNonformat"/>
        <w:widowControl/>
        <w:jc w:val="both"/>
      </w:pPr>
      <w:r>
        <w:t>│          │      │      │      │       │        │       │&lt;*&gt;    │</w:t>
      </w:r>
    </w:p>
    <w:p w:rsidR="00B45E4E" w:rsidRDefault="00B45E4E">
      <w:pPr>
        <w:pStyle w:val="ConsPlusNonformat"/>
        <w:widowControl/>
        <w:jc w:val="both"/>
      </w:pPr>
      <w:r>
        <w:t>├──────────┼──────┼──────┼──────┼───────┼────────┼───────┼───────┤</w:t>
      </w:r>
    </w:p>
    <w:p w:rsidR="00B45E4E" w:rsidRDefault="00B45E4E">
      <w:pPr>
        <w:pStyle w:val="ConsPlusNonformat"/>
        <w:widowControl/>
        <w:jc w:val="both"/>
      </w:pPr>
      <w:r>
        <w:t>│3. Таксо- │7,5   │9,5   │144   │76     │0,15    │0,2    │дневн. │</w:t>
      </w:r>
    </w:p>
    <w:p w:rsidR="00B45E4E" w:rsidRDefault="00B45E4E">
      <w:pPr>
        <w:pStyle w:val="ConsPlusNonformat"/>
        <w:widowControl/>
        <w:jc w:val="both"/>
      </w:pPr>
      <w:r>
        <w:t>│фон мест- │      │      │      │       │        │       │ЧНН    │</w:t>
      </w:r>
    </w:p>
    <w:p w:rsidR="00B45E4E" w:rsidRDefault="00B45E4E">
      <w:pPr>
        <w:pStyle w:val="ConsPlusNonformat"/>
        <w:widowControl/>
        <w:jc w:val="both"/>
      </w:pPr>
      <w:r>
        <w:t>│ной связи │8,0   │10,5  │90    │93     │0,2     │0,27   │вечерн.│</w:t>
      </w:r>
    </w:p>
    <w:p w:rsidR="00B45E4E" w:rsidRDefault="00B45E4E">
      <w:pPr>
        <w:pStyle w:val="ConsPlusNonformat"/>
        <w:widowControl/>
        <w:jc w:val="both"/>
      </w:pPr>
      <w:r>
        <w:t>│          │      │      │      │       │        │       │ЧНН    │</w:t>
      </w:r>
    </w:p>
    <w:p w:rsidR="00B45E4E" w:rsidRDefault="00B45E4E">
      <w:pPr>
        <w:pStyle w:val="ConsPlusNonformat"/>
        <w:widowControl/>
        <w:jc w:val="both"/>
      </w:pPr>
      <w:r>
        <w:t>├──────────┼──────┼──────┼──────┼───────┼────────┼───────┼───────┤</w:t>
      </w:r>
    </w:p>
    <w:p w:rsidR="00B45E4E" w:rsidRDefault="00B45E4E">
      <w:pPr>
        <w:pStyle w:val="ConsPlusNonformat"/>
        <w:widowControl/>
        <w:jc w:val="both"/>
      </w:pPr>
      <w:r>
        <w:t>│4. Таксо- │-     │      │-     │       │0,65    │0,65   │дневн. │</w:t>
      </w:r>
    </w:p>
    <w:p w:rsidR="00B45E4E" w:rsidRDefault="00B45E4E">
      <w:pPr>
        <w:pStyle w:val="ConsPlusNonformat"/>
        <w:widowControl/>
        <w:jc w:val="both"/>
      </w:pPr>
      <w:r>
        <w:t>│фон между-│      │      │      │       │        │       │ЧНН    │</w:t>
      </w:r>
    </w:p>
    <w:p w:rsidR="00B45E4E" w:rsidRDefault="00B45E4E">
      <w:pPr>
        <w:pStyle w:val="ConsPlusNonformat"/>
        <w:widowControl/>
        <w:jc w:val="both"/>
      </w:pPr>
      <w:r>
        <w:t>│городный  │      │      │      │       │        │       │вечерн.│</w:t>
      </w:r>
    </w:p>
    <w:p w:rsidR="00B45E4E" w:rsidRDefault="00B45E4E">
      <w:pPr>
        <w:pStyle w:val="ConsPlusNonformat"/>
        <w:widowControl/>
        <w:jc w:val="both"/>
      </w:pPr>
      <w:r>
        <w:t>│(исходящей│      │      │      │       │        │       │ЧНН    │</w:t>
      </w:r>
    </w:p>
    <w:p w:rsidR="00B45E4E" w:rsidRDefault="00B45E4E">
      <w:pPr>
        <w:pStyle w:val="ConsPlusNonformat"/>
        <w:widowControl/>
        <w:jc w:val="both"/>
      </w:pPr>
      <w:r>
        <w:t>│связи)    │      │      │      │       │        │       │       │</w:t>
      </w:r>
    </w:p>
    <w:p w:rsidR="00B45E4E" w:rsidRDefault="00B45E4E">
      <w:pPr>
        <w:pStyle w:val="ConsPlusNonformat"/>
        <w:widowControl/>
        <w:jc w:val="both"/>
      </w:pPr>
      <w:r>
        <w:t>├──────────┼──────┼──────┼──────┼───────┼────────┼───────┼───────┤</w:t>
      </w:r>
    </w:p>
    <w:p w:rsidR="00B45E4E" w:rsidRDefault="00B45E4E">
      <w:pPr>
        <w:pStyle w:val="ConsPlusNonformat"/>
        <w:widowControl/>
        <w:jc w:val="both"/>
      </w:pPr>
      <w:r>
        <w:t>│5. Район- │-     │      │-     │       │0,6     │0,6    │вечерн.│</w:t>
      </w:r>
    </w:p>
    <w:p w:rsidR="00B45E4E" w:rsidRDefault="00B45E4E">
      <w:pPr>
        <w:pStyle w:val="ConsPlusNonformat"/>
        <w:widowControl/>
        <w:jc w:val="both"/>
      </w:pPr>
      <w:r>
        <w:t>│ный пере- │      │      │      │       │        │       │ЧНН    │</w:t>
      </w:r>
    </w:p>
    <w:p w:rsidR="00B45E4E" w:rsidRDefault="00B45E4E">
      <w:pPr>
        <w:pStyle w:val="ConsPlusNonformat"/>
        <w:widowControl/>
        <w:jc w:val="both"/>
      </w:pPr>
      <w:r>
        <w:t>│говорный  │      │      │      │       │        │       │утрен. │</w:t>
      </w:r>
    </w:p>
    <w:p w:rsidR="00B45E4E" w:rsidRDefault="00B45E4E">
      <w:pPr>
        <w:pStyle w:val="ConsPlusNonformat"/>
        <w:widowControl/>
        <w:jc w:val="both"/>
      </w:pPr>
      <w:r>
        <w:t>│пункт с   │      │      │      │       │        │       │время  │</w:t>
      </w:r>
    </w:p>
    <w:p w:rsidR="00B45E4E" w:rsidRDefault="00B45E4E">
      <w:pPr>
        <w:pStyle w:val="ConsPlusNonformat"/>
        <w:widowControl/>
        <w:jc w:val="both"/>
      </w:pPr>
      <w:r>
        <w:lastRenderedPageBreak/>
        <w:t>│серийным  │      │      │      │       │        │       │       │</w:t>
      </w:r>
    </w:p>
    <w:p w:rsidR="00B45E4E" w:rsidRDefault="00B45E4E">
      <w:pPr>
        <w:pStyle w:val="ConsPlusNonformat"/>
        <w:widowControl/>
        <w:jc w:val="both"/>
      </w:pPr>
      <w:r>
        <w:t>│исканием  │      │      │      │       │        │       │       │</w:t>
      </w:r>
    </w:p>
    <w:p w:rsidR="00B45E4E" w:rsidRDefault="00B45E4E">
      <w:pPr>
        <w:pStyle w:val="ConsPlusNonformat"/>
        <w:widowControl/>
        <w:jc w:val="both"/>
      </w:pPr>
      <w:r>
        <w:t>├──────────┼──────┼──────┼──────┼───────┼────────┼───────┼───────┤</w:t>
      </w:r>
    </w:p>
    <w:p w:rsidR="00B45E4E" w:rsidRDefault="00B45E4E">
      <w:pPr>
        <w:pStyle w:val="ConsPlusNonformat"/>
        <w:widowControl/>
        <w:jc w:val="both"/>
      </w:pPr>
      <w:r>
        <w:t>│6. Линии  │-     │      │-     │       │0,075   │0,075  │утрен. │</w:t>
      </w:r>
    </w:p>
    <w:p w:rsidR="00B45E4E" w:rsidRDefault="00B45E4E">
      <w:pPr>
        <w:pStyle w:val="ConsPlusNonformat"/>
        <w:widowControl/>
        <w:jc w:val="both"/>
      </w:pPr>
      <w:r>
        <w:t>│от малых  │      │      │      │       │        │       │ЧНН    │</w:t>
      </w:r>
    </w:p>
    <w:p w:rsidR="00B45E4E" w:rsidRDefault="00B45E4E">
      <w:pPr>
        <w:pStyle w:val="ConsPlusNonformat"/>
        <w:widowControl/>
        <w:jc w:val="both"/>
      </w:pPr>
      <w:r>
        <w:t>│УАТС, под-│      │      │      │       │        │       │вечерн.│</w:t>
      </w:r>
    </w:p>
    <w:p w:rsidR="00B45E4E" w:rsidRDefault="00B45E4E">
      <w:pPr>
        <w:pStyle w:val="ConsPlusNonformat"/>
        <w:widowControl/>
        <w:jc w:val="both"/>
      </w:pPr>
      <w:r>
        <w:t>│ключаемых │      │      │      │       │        │       │время  │</w:t>
      </w:r>
    </w:p>
    <w:p w:rsidR="00B45E4E" w:rsidRDefault="00B45E4E">
      <w:pPr>
        <w:pStyle w:val="ConsPlusNonformat"/>
        <w:widowControl/>
        <w:jc w:val="both"/>
      </w:pPr>
      <w:r>
        <w:t>│к станции │      │      │      │       │        │       │       │</w:t>
      </w:r>
    </w:p>
    <w:p w:rsidR="00B45E4E" w:rsidRDefault="00B45E4E">
      <w:pPr>
        <w:pStyle w:val="ConsPlusNonformat"/>
        <w:widowControl/>
        <w:jc w:val="both"/>
      </w:pPr>
      <w:r>
        <w:t>│на правах │      │      │      │       │        │       │       │</w:t>
      </w:r>
    </w:p>
    <w:p w:rsidR="00B45E4E" w:rsidRDefault="00B45E4E">
      <w:pPr>
        <w:pStyle w:val="ConsPlusNonformat"/>
        <w:widowControl/>
        <w:jc w:val="both"/>
      </w:pPr>
      <w:r>
        <w:t>│абонента  │      │      │      │       │        │       │       │</w:t>
      </w:r>
    </w:p>
    <w:p w:rsidR="00B45E4E" w:rsidRDefault="00B45E4E">
      <w:pPr>
        <w:pStyle w:val="ConsPlusNonformat"/>
        <w:widowControl/>
        <w:jc w:val="both"/>
      </w:pPr>
      <w:r>
        <w:t>├──────────┼──────┼──────┼──────┼───────┼────────┼───────┼───────┤</w:t>
      </w:r>
    </w:p>
    <w:p w:rsidR="00B45E4E" w:rsidRDefault="00B45E4E">
      <w:pPr>
        <w:pStyle w:val="ConsPlusNonformat"/>
        <w:widowControl/>
        <w:jc w:val="both"/>
      </w:pPr>
      <w:r>
        <w:t>│7. Устрой-│-     │      │-     │       │0,075   │0,075  │       │</w:t>
      </w:r>
    </w:p>
    <w:p w:rsidR="00B45E4E" w:rsidRDefault="00B45E4E">
      <w:pPr>
        <w:pStyle w:val="ConsPlusNonformat"/>
        <w:widowControl/>
        <w:jc w:val="both"/>
      </w:pPr>
      <w:r>
        <w:t>│ство пере-│      │      │      │       │        │       │       │</w:t>
      </w:r>
    </w:p>
    <w:p w:rsidR="00B45E4E" w:rsidRDefault="00B45E4E">
      <w:pPr>
        <w:pStyle w:val="ConsPlusNonformat"/>
        <w:widowControl/>
        <w:jc w:val="both"/>
      </w:pPr>
      <w:r>
        <w:t>│дачи дан- │      │      │      │       │        │       │       │</w:t>
      </w:r>
    </w:p>
    <w:p w:rsidR="00B45E4E" w:rsidRDefault="00B45E4E">
      <w:pPr>
        <w:pStyle w:val="ConsPlusNonformat"/>
        <w:widowControl/>
        <w:jc w:val="both"/>
      </w:pPr>
      <w:r>
        <w:t>│ных (сое- │      │      │      │       │        │       │       │</w:t>
      </w:r>
    </w:p>
    <w:p w:rsidR="00B45E4E" w:rsidRDefault="00B45E4E">
      <w:pPr>
        <w:pStyle w:val="ConsPlusNonformat"/>
        <w:widowControl/>
        <w:jc w:val="both"/>
      </w:pPr>
      <w:r>
        <w:t>│динение по│      │      │      │       │        │       │       │</w:t>
      </w:r>
    </w:p>
    <w:p w:rsidR="00B45E4E" w:rsidRDefault="00B45E4E">
      <w:pPr>
        <w:pStyle w:val="ConsPlusNonformat"/>
        <w:widowControl/>
        <w:jc w:val="both"/>
      </w:pPr>
      <w:r>
        <w:t>│телефонно-│      │      │      │       │        │       │       │</w:t>
      </w:r>
    </w:p>
    <w:p w:rsidR="00B45E4E" w:rsidRDefault="00B45E4E">
      <w:pPr>
        <w:pStyle w:val="ConsPlusNonformat"/>
        <w:widowControl/>
        <w:jc w:val="both"/>
      </w:pPr>
      <w:r>
        <w:t>│му алго-  │      │      │      │       │        │       │       │</w:t>
      </w:r>
    </w:p>
    <w:p w:rsidR="00B45E4E" w:rsidRDefault="00B45E4E">
      <w:pPr>
        <w:pStyle w:val="ConsPlusNonformat"/>
        <w:widowControl/>
        <w:jc w:val="both"/>
      </w:pPr>
      <w:r>
        <w:t>│ритму)    │      │      │      │       │        │       │       │</w:t>
      </w:r>
    </w:p>
    <w:p w:rsidR="00B45E4E" w:rsidRDefault="00B45E4E">
      <w:pPr>
        <w:pStyle w:val="ConsPlusNonformat"/>
        <w:widowControl/>
        <w:jc w:val="both"/>
      </w:pPr>
      <w:r>
        <w:t>├──────────┼──────┼──────┼──────┼───────┼────────┼───────┼───────┤</w:t>
      </w:r>
    </w:p>
    <w:p w:rsidR="00B45E4E" w:rsidRDefault="00B45E4E">
      <w:pPr>
        <w:pStyle w:val="ConsPlusNonformat"/>
        <w:widowControl/>
        <w:jc w:val="both"/>
      </w:pPr>
      <w:r>
        <w:t>│8. Факс   │      │-     │      │-      │        │       │       │</w:t>
      </w:r>
    </w:p>
    <w:p w:rsidR="00B45E4E" w:rsidRDefault="00B45E4E">
      <w:pPr>
        <w:pStyle w:val="ConsPlusNonformat"/>
        <w:widowControl/>
        <w:jc w:val="both"/>
      </w:pPr>
      <w:r>
        <w:t>│гр. 2, 3  │      │-     │      │-      │0,15    │0,15   │утрен. │</w:t>
      </w:r>
    </w:p>
    <w:p w:rsidR="00B45E4E" w:rsidRDefault="00B45E4E">
      <w:pPr>
        <w:pStyle w:val="ConsPlusNonformat"/>
        <w:widowControl/>
        <w:jc w:val="both"/>
      </w:pPr>
      <w:r>
        <w:t>│(соедине- │      │      │      │       │        │       │ЧНН    │</w:t>
      </w:r>
    </w:p>
    <w:p w:rsidR="00B45E4E" w:rsidRDefault="00B45E4E">
      <w:pPr>
        <w:pStyle w:val="ConsPlusNonformat"/>
        <w:widowControl/>
        <w:jc w:val="both"/>
      </w:pPr>
      <w:r>
        <w:t>│ние по те-│      │      │      │       │        │       │вечерн.│</w:t>
      </w:r>
    </w:p>
    <w:p w:rsidR="00B45E4E" w:rsidRDefault="00B45E4E">
      <w:pPr>
        <w:pStyle w:val="ConsPlusNonformat"/>
        <w:widowControl/>
        <w:jc w:val="both"/>
      </w:pPr>
      <w:r>
        <w:t>│леф. ал-  │      │      │      │       │        │       │время  │</w:t>
      </w:r>
    </w:p>
    <w:p w:rsidR="00B45E4E" w:rsidRDefault="00B45E4E">
      <w:pPr>
        <w:pStyle w:val="ConsPlusNonformat"/>
        <w:widowControl/>
        <w:jc w:val="both"/>
      </w:pPr>
      <w:r>
        <w:t>│гор.)     │      │      │      │       │        │       │       │</w:t>
      </w:r>
    </w:p>
    <w:p w:rsidR="00B45E4E" w:rsidRDefault="00B45E4E">
      <w:pPr>
        <w:pStyle w:val="ConsPlusNonformat"/>
        <w:widowControl/>
        <w:jc w:val="both"/>
      </w:pPr>
      <w:r>
        <w:t>├──────────┼──────┼──────┼──────┼───────┼────────┼───────┼───────┤</w:t>
      </w:r>
    </w:p>
    <w:p w:rsidR="00B45E4E" w:rsidRDefault="00B45E4E">
      <w:pPr>
        <w:pStyle w:val="ConsPlusNonformat"/>
        <w:widowControl/>
        <w:jc w:val="both"/>
      </w:pPr>
      <w:r>
        <w:t>│9. Абонент│      │      │-     │       │        │       │утрен. │</w:t>
      </w:r>
    </w:p>
    <w:p w:rsidR="00B45E4E" w:rsidRDefault="00B45E4E">
      <w:pPr>
        <w:pStyle w:val="ConsPlusNonformat"/>
        <w:widowControl/>
        <w:jc w:val="both"/>
      </w:pPr>
      <w:r>
        <w:t>│ЦСИС,     │      │      │      │       │        │       │ЧНН    │</w:t>
      </w:r>
    </w:p>
    <w:p w:rsidR="00B45E4E" w:rsidRDefault="00B45E4E">
      <w:pPr>
        <w:pStyle w:val="ConsPlusNonformat"/>
        <w:widowControl/>
        <w:jc w:val="both"/>
      </w:pPr>
      <w:r>
        <w:t>│УПАТС     │      │      │      │       │        │       │вечерн.│</w:t>
      </w:r>
    </w:p>
    <w:p w:rsidR="00B45E4E" w:rsidRDefault="00B45E4E">
      <w:pPr>
        <w:pStyle w:val="ConsPlusNonformat"/>
        <w:widowControl/>
        <w:jc w:val="both"/>
      </w:pPr>
      <w:r>
        <w:t>│ЦСИС-ОПТС │      │      │      │       │        │       │время  │</w:t>
      </w:r>
    </w:p>
    <w:p w:rsidR="00B45E4E" w:rsidRDefault="00B45E4E">
      <w:pPr>
        <w:pStyle w:val="ConsPlusNonformat"/>
        <w:widowControl/>
        <w:jc w:val="both"/>
      </w:pPr>
      <w:r>
        <w:t>│а) нагруз-│      │      │      │       │0,25    │0,25   │       │</w:t>
      </w:r>
    </w:p>
    <w:p w:rsidR="00B45E4E" w:rsidRDefault="00B45E4E">
      <w:pPr>
        <w:pStyle w:val="ConsPlusNonformat"/>
        <w:widowControl/>
        <w:jc w:val="both"/>
      </w:pPr>
      <w:r>
        <w:t>│ка на дос-│      │      │      │       │        │       │       │</w:t>
      </w:r>
    </w:p>
    <w:p w:rsidR="00B45E4E" w:rsidRDefault="00B45E4E">
      <w:pPr>
        <w:pStyle w:val="ConsPlusNonformat"/>
        <w:widowControl/>
        <w:jc w:val="both"/>
      </w:pPr>
      <w:r>
        <w:t>│туп       │      │      │      │       │        │       │       │</w:t>
      </w:r>
    </w:p>
    <w:p w:rsidR="00B45E4E" w:rsidRDefault="00B45E4E">
      <w:pPr>
        <w:pStyle w:val="ConsPlusNonformat"/>
        <w:widowControl/>
        <w:jc w:val="both"/>
      </w:pPr>
      <w:r>
        <w:t>│(2В + D)  │      │      │      │       │        │       │       │</w:t>
      </w:r>
    </w:p>
    <w:p w:rsidR="00B45E4E" w:rsidRDefault="00B45E4E">
      <w:pPr>
        <w:pStyle w:val="ConsPlusNonformat"/>
        <w:widowControl/>
        <w:jc w:val="both"/>
      </w:pPr>
      <w:r>
        <w:t>│б) нагруз-│      │      │      │       │12      │12     │       │</w:t>
      </w:r>
    </w:p>
    <w:p w:rsidR="00B45E4E" w:rsidRDefault="00B45E4E">
      <w:pPr>
        <w:pStyle w:val="ConsPlusNonformat"/>
        <w:widowControl/>
        <w:jc w:val="both"/>
      </w:pPr>
      <w:r>
        <w:t>│ка на дос-│      │      │      │       │        │       │       │</w:t>
      </w:r>
    </w:p>
    <w:p w:rsidR="00B45E4E" w:rsidRDefault="00B45E4E">
      <w:pPr>
        <w:pStyle w:val="ConsPlusNonformat"/>
        <w:widowControl/>
        <w:jc w:val="both"/>
      </w:pPr>
      <w:r>
        <w:t>│туп       │      │      │      │       │        │       │       │</w:t>
      </w:r>
    </w:p>
    <w:p w:rsidR="00B45E4E" w:rsidRDefault="00B45E4E">
      <w:pPr>
        <w:pStyle w:val="ConsPlusNonformat"/>
        <w:widowControl/>
        <w:jc w:val="both"/>
      </w:pPr>
      <w:r>
        <w:t>│(30В + D) │      │      │      │       │        │       │       │</w:t>
      </w:r>
    </w:p>
    <w:p w:rsidR="00B45E4E" w:rsidRDefault="00B45E4E">
      <w:pPr>
        <w:pStyle w:val="ConsPlusNonformat"/>
        <w:widowControl/>
        <w:jc w:val="both"/>
      </w:pPr>
      <w:r>
        <w:t>└──────────┴──────┴──────┴──────┴───────┴────────┴───────┴───────┘</w:t>
      </w:r>
    </w:p>
    <w:p w:rsidR="00B45E4E" w:rsidRDefault="00B45E4E">
      <w:pPr>
        <w:autoSpaceDE w:val="0"/>
        <w:autoSpaceDN w:val="0"/>
        <w:adjustRightInd w:val="0"/>
        <w:ind w:firstLine="540"/>
        <w:rPr>
          <w:szCs w:val="24"/>
        </w:rPr>
      </w:pPr>
    </w:p>
    <w:p w:rsidR="00B45E4E" w:rsidRDefault="00B45E4E">
      <w:pPr>
        <w:pStyle w:val="ConsPlusNonformat"/>
        <w:widowControl/>
        <w:ind w:firstLine="540"/>
        <w:jc w:val="both"/>
      </w:pPr>
      <w:r>
        <w:t>------------------------------------</w:t>
      </w:r>
    </w:p>
    <w:p w:rsidR="00B45E4E" w:rsidRDefault="00B45E4E">
      <w:pPr>
        <w:autoSpaceDE w:val="0"/>
        <w:autoSpaceDN w:val="0"/>
        <w:adjustRightInd w:val="0"/>
        <w:ind w:firstLine="540"/>
        <w:rPr>
          <w:szCs w:val="24"/>
        </w:rPr>
      </w:pPr>
      <w:r>
        <w:rPr>
          <w:szCs w:val="24"/>
        </w:rPr>
        <w:t xml:space="preserve">&lt;*&gt; Средняя интенсивность исходящей нагрузки для утреннего и вечернего времени рассчитывается по </w:t>
      </w:r>
      <w:hyperlink r:id="rId35" w:history="1">
        <w:r>
          <w:rPr>
            <w:color w:val="0000FF"/>
            <w:szCs w:val="24"/>
          </w:rPr>
          <w:t>формулам 7.2</w:t>
        </w:r>
      </w:hyperlink>
      <w:r>
        <w:rPr>
          <w:szCs w:val="24"/>
        </w:rPr>
        <w:t xml:space="preserve"> и </w:t>
      </w:r>
      <w:hyperlink r:id="rId36" w:history="1">
        <w:r>
          <w:rPr>
            <w:color w:val="0000FF"/>
            <w:szCs w:val="24"/>
          </w:rPr>
          <w:t>7.3.</w:t>
        </w:r>
      </w:hyperlink>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 xml:space="preserve">Примечания. 1. В таблице не учтена нагрузка от абонента, направленная по ЗСЛ (см. </w:t>
      </w:r>
      <w:hyperlink r:id="rId37" w:history="1">
        <w:r>
          <w:rPr>
            <w:color w:val="0000FF"/>
            <w:szCs w:val="24"/>
          </w:rPr>
          <w:t>п. 7.1.9)</w:t>
        </w:r>
      </w:hyperlink>
      <w:r>
        <w:rPr>
          <w:szCs w:val="24"/>
        </w:rPr>
        <w:t xml:space="preserve"> и к УСС.</w:t>
      </w:r>
    </w:p>
    <w:p w:rsidR="00B45E4E" w:rsidRDefault="00B45E4E">
      <w:pPr>
        <w:autoSpaceDE w:val="0"/>
        <w:autoSpaceDN w:val="0"/>
        <w:adjustRightInd w:val="0"/>
        <w:ind w:firstLine="540"/>
        <w:rPr>
          <w:szCs w:val="24"/>
        </w:rPr>
      </w:pPr>
      <w:r>
        <w:rPr>
          <w:szCs w:val="24"/>
        </w:rPr>
        <w:t>2. Пользоваться параметрами С, t, у частично по эксплуатационным данным, а частично по таблице не допускается.</w:t>
      </w:r>
    </w:p>
    <w:p w:rsidR="00B45E4E" w:rsidRDefault="00B45E4E">
      <w:pPr>
        <w:autoSpaceDE w:val="0"/>
        <w:autoSpaceDN w:val="0"/>
        <w:adjustRightInd w:val="0"/>
        <w:ind w:firstLine="540"/>
        <w:rPr>
          <w:szCs w:val="24"/>
        </w:rPr>
      </w:pPr>
      <w:r>
        <w:rPr>
          <w:szCs w:val="24"/>
        </w:rPr>
        <w:t xml:space="preserve">3. В таблице не учтена нагрузка, указанная в </w:t>
      </w:r>
      <w:hyperlink r:id="rId38" w:history="1">
        <w:r>
          <w:rPr>
            <w:color w:val="0000FF"/>
            <w:szCs w:val="24"/>
          </w:rPr>
          <w:t>п. 7.1.6.4.</w:t>
        </w:r>
      </w:hyperlink>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7.1.6.6. Расчет возникающей нагрузки производится отдельно для утреннего и вечернего ЧНН и выбирается из них максимальное значение, которое принимается за расчетную нагрузку.</w:t>
      </w:r>
    </w:p>
    <w:p w:rsidR="00B45E4E" w:rsidRDefault="00B45E4E">
      <w:pPr>
        <w:autoSpaceDE w:val="0"/>
        <w:autoSpaceDN w:val="0"/>
        <w:adjustRightInd w:val="0"/>
        <w:ind w:firstLine="540"/>
        <w:rPr>
          <w:szCs w:val="24"/>
        </w:rPr>
      </w:pPr>
      <w:r>
        <w:rPr>
          <w:szCs w:val="24"/>
        </w:rPr>
        <w:t>Расчет утреннего ЧНН:</w:t>
      </w:r>
    </w:p>
    <w:p w:rsidR="00B45E4E" w:rsidRDefault="00B45E4E">
      <w:pPr>
        <w:autoSpaceDE w:val="0"/>
        <w:autoSpaceDN w:val="0"/>
        <w:adjustRightInd w:val="0"/>
        <w:ind w:firstLine="540"/>
        <w:rPr>
          <w:szCs w:val="24"/>
        </w:rPr>
      </w:pPr>
    </w:p>
    <w:p w:rsidR="00B45E4E" w:rsidRDefault="00B45E4E">
      <w:pPr>
        <w:pStyle w:val="ConsPlusNonformat"/>
        <w:widowControl/>
      </w:pPr>
      <w:r>
        <w:t xml:space="preserve">                   У    = У         + У         ,            (7.1)</w:t>
      </w:r>
    </w:p>
    <w:p w:rsidR="00B45E4E" w:rsidRDefault="00B45E4E">
      <w:pPr>
        <w:pStyle w:val="ConsPlusNonformat"/>
        <w:widowControl/>
      </w:pPr>
      <w:r>
        <w:t xml:space="preserve">                    утр    iутр.ЧНН    утр.время</w:t>
      </w:r>
    </w:p>
    <w:p w:rsidR="00B45E4E" w:rsidRDefault="00B45E4E">
      <w:pPr>
        <w:pStyle w:val="ConsPlusNonformat"/>
        <w:widowControl/>
      </w:pPr>
    </w:p>
    <w:p w:rsidR="00B45E4E" w:rsidRDefault="00B45E4E">
      <w:pPr>
        <w:pStyle w:val="ConsPlusNonformat"/>
        <w:widowControl/>
      </w:pPr>
      <w:r>
        <w:t xml:space="preserve">    где У         - суммарная   нагрузка   для   всех    категорий</w:t>
      </w:r>
    </w:p>
    <w:p w:rsidR="00B45E4E" w:rsidRDefault="00B45E4E">
      <w:pPr>
        <w:pStyle w:val="ConsPlusNonformat"/>
        <w:widowControl/>
      </w:pPr>
      <w:r>
        <w:t xml:space="preserve">         iутр.ЧНН</w:t>
      </w:r>
    </w:p>
    <w:p w:rsidR="00B45E4E" w:rsidRDefault="00B45E4E">
      <w:pPr>
        <w:pStyle w:val="ConsPlusNonformat"/>
        <w:widowControl/>
      </w:pPr>
      <w:r>
        <w:lastRenderedPageBreak/>
        <w:t>i   абонентов,    имеющих      максимальный     ЧНН  -   утренний;</w:t>
      </w:r>
    </w:p>
    <w:p w:rsidR="00B45E4E" w:rsidRDefault="00B45E4E">
      <w:pPr>
        <w:pStyle w:val="ConsPlusNonformat"/>
        <w:widowControl/>
      </w:pPr>
      <w:r>
        <w:t>У         = N  х у ,  где  N - количество   абонентов   конкретной</w:t>
      </w:r>
    </w:p>
    <w:p w:rsidR="00B45E4E" w:rsidRDefault="00B45E4E">
      <w:pPr>
        <w:pStyle w:val="ConsPlusNonformat"/>
        <w:widowControl/>
      </w:pPr>
      <w:r>
        <w:t xml:space="preserve"> iутр.ЧНН    i    i</w:t>
      </w:r>
    </w:p>
    <w:p w:rsidR="00B45E4E" w:rsidRDefault="00B45E4E">
      <w:pPr>
        <w:pStyle w:val="ConsPlusNonformat"/>
        <w:widowControl/>
      </w:pPr>
      <w:r>
        <w:t>категории i, у  - интенсивность нагрузки  абонента  категории i по</w:t>
      </w:r>
    </w:p>
    <w:p w:rsidR="00B45E4E" w:rsidRDefault="00B45E4E">
      <w:pPr>
        <w:pStyle w:val="ConsPlusNonformat"/>
        <w:widowControl/>
      </w:pPr>
      <w:r>
        <w:t xml:space="preserve">              i</w:t>
      </w:r>
    </w:p>
    <w:p w:rsidR="00B45E4E" w:rsidRDefault="00172CD5">
      <w:pPr>
        <w:pStyle w:val="ConsPlusNonformat"/>
        <w:widowControl/>
      </w:pPr>
      <w:hyperlink r:id="rId39" w:history="1">
        <w:r w:rsidR="00B45E4E">
          <w:rPr>
            <w:color w:val="0000FF"/>
          </w:rPr>
          <w:t>таблице 7.2.</w:t>
        </w:r>
      </w:hyperlink>
    </w:p>
    <w:p w:rsidR="00B45E4E" w:rsidRDefault="00B45E4E">
      <w:pPr>
        <w:pStyle w:val="ConsPlusNonformat"/>
        <w:widowControl/>
      </w:pPr>
      <w:r>
        <w:t xml:space="preserve">    У           - добавочная суммарная  нагрузка,  создаваемая  во</w:t>
      </w:r>
    </w:p>
    <w:p w:rsidR="00B45E4E" w:rsidRDefault="00B45E4E">
      <w:pPr>
        <w:pStyle w:val="ConsPlusNonformat"/>
        <w:widowControl/>
      </w:pPr>
      <w:r>
        <w:t xml:space="preserve">     jутр.время</w:t>
      </w:r>
    </w:p>
    <w:p w:rsidR="00B45E4E" w:rsidRDefault="00B45E4E">
      <w:pPr>
        <w:pStyle w:val="ConsPlusNonformat"/>
        <w:widowControl/>
      </w:pPr>
      <w:r>
        <w:t>время утреннего ЧНН абонентами тех категорий j, которые имеют  ЧНН</w:t>
      </w:r>
    </w:p>
    <w:p w:rsidR="00B45E4E" w:rsidRDefault="00B45E4E">
      <w:pPr>
        <w:pStyle w:val="ConsPlusNonformat"/>
        <w:widowControl/>
      </w:pPr>
      <w:r>
        <w:t>не утренний, а вечерний.</w:t>
      </w:r>
    </w:p>
    <w:p w:rsidR="00B45E4E" w:rsidRDefault="00B45E4E">
      <w:pPr>
        <w:pStyle w:val="ConsPlusNonformat"/>
        <w:widowControl/>
      </w:pPr>
    </w:p>
    <w:p w:rsidR="00B45E4E" w:rsidRDefault="00B45E4E">
      <w:pPr>
        <w:pStyle w:val="ConsPlusNonformat"/>
        <w:widowControl/>
      </w:pPr>
      <w:r>
        <w:t xml:space="preserve">                              У</w:t>
      </w:r>
    </w:p>
    <w:p w:rsidR="00B45E4E" w:rsidRDefault="00B45E4E">
      <w:pPr>
        <w:pStyle w:val="ConsPlusNonformat"/>
        <w:widowControl/>
      </w:pPr>
      <w:r>
        <w:t xml:space="preserve">                               jвеч.ЧНН</w:t>
      </w:r>
    </w:p>
    <w:p w:rsidR="00B45E4E" w:rsidRDefault="00B45E4E">
      <w:pPr>
        <w:pStyle w:val="ConsPlusNonformat"/>
        <w:widowControl/>
      </w:pPr>
      <w:r>
        <w:t xml:space="preserve">                 У          = ---------,                     (7.2)</w:t>
      </w:r>
    </w:p>
    <w:p w:rsidR="00B45E4E" w:rsidRDefault="00B45E4E">
      <w:pPr>
        <w:pStyle w:val="ConsPlusNonformat"/>
        <w:widowControl/>
      </w:pPr>
      <w:r>
        <w:t xml:space="preserve">                  утр.время     К х Т</w:t>
      </w:r>
    </w:p>
    <w:p w:rsidR="00B45E4E" w:rsidRDefault="00B45E4E">
      <w:pPr>
        <w:pStyle w:val="ConsPlusNonformat"/>
        <w:widowControl/>
      </w:pPr>
    </w:p>
    <w:p w:rsidR="00B45E4E" w:rsidRDefault="00B45E4E">
      <w:pPr>
        <w:pStyle w:val="ConsPlusNonformat"/>
        <w:widowControl/>
      </w:pPr>
      <w:r>
        <w:t xml:space="preserve">    где:</w:t>
      </w:r>
    </w:p>
    <w:p w:rsidR="00B45E4E" w:rsidRDefault="00B45E4E">
      <w:pPr>
        <w:pStyle w:val="ConsPlusNonformat"/>
        <w:widowControl/>
      </w:pPr>
      <w:r>
        <w:t xml:space="preserve">    У         - суммарная  нагрузка  (N  х у )   для  категорий  j</w:t>
      </w:r>
    </w:p>
    <w:p w:rsidR="00B45E4E" w:rsidRDefault="00B45E4E">
      <w:pPr>
        <w:pStyle w:val="ConsPlusNonformat"/>
        <w:widowControl/>
      </w:pPr>
      <w:r>
        <w:t xml:space="preserve">     jвеч.ЧНН                          j    j</w:t>
      </w:r>
    </w:p>
    <w:p w:rsidR="00B45E4E" w:rsidRDefault="00B45E4E">
      <w:pPr>
        <w:pStyle w:val="ConsPlusNonformat"/>
        <w:widowControl/>
      </w:pPr>
      <w:r>
        <w:t>абонентов, имеющих максимальный ЧНН вечерний; У         = N  х У ,</w:t>
      </w:r>
    </w:p>
    <w:p w:rsidR="00B45E4E" w:rsidRDefault="00B45E4E">
      <w:pPr>
        <w:pStyle w:val="ConsPlusNonformat"/>
        <w:widowControl/>
      </w:pPr>
      <w:r>
        <w:t xml:space="preserve">                                               jвеч.ЧНН    j    j</w:t>
      </w:r>
    </w:p>
    <w:p w:rsidR="00B45E4E" w:rsidRDefault="00B45E4E">
      <w:pPr>
        <w:pStyle w:val="ConsPlusNonformat"/>
        <w:widowControl/>
      </w:pPr>
      <w:r>
        <w:t>где  N  -  количество  абонентов   конкретной  категории  j,  у  -</w:t>
      </w:r>
    </w:p>
    <w:p w:rsidR="00B45E4E" w:rsidRDefault="00B45E4E">
      <w:pPr>
        <w:pStyle w:val="ConsPlusNonformat"/>
        <w:widowControl/>
      </w:pPr>
      <w:r>
        <w:t xml:space="preserve">                                                               j</w:t>
      </w:r>
    </w:p>
    <w:p w:rsidR="00B45E4E" w:rsidRDefault="00B45E4E">
      <w:pPr>
        <w:pStyle w:val="ConsPlusNonformat"/>
        <w:widowControl/>
      </w:pPr>
      <w:r>
        <w:t xml:space="preserve">интенсивность нагрузки абонента категории j по </w:t>
      </w:r>
      <w:hyperlink r:id="rId40" w:history="1">
        <w:r>
          <w:rPr>
            <w:color w:val="0000FF"/>
          </w:rPr>
          <w:t>таблице 7.2;</w:t>
        </w:r>
      </w:hyperlink>
    </w:p>
    <w:p w:rsidR="00B45E4E" w:rsidRDefault="00B45E4E">
      <w:pPr>
        <w:pStyle w:val="ConsPlusNonformat"/>
        <w:widowControl/>
      </w:pPr>
      <w:r>
        <w:t xml:space="preserve">    К - коэффициент концентрации нагрузки;</w:t>
      </w:r>
    </w:p>
    <w:p w:rsidR="00B45E4E" w:rsidRDefault="00B45E4E">
      <w:pPr>
        <w:pStyle w:val="ConsPlusNonformat"/>
        <w:widowControl/>
      </w:pPr>
      <w:r>
        <w:t xml:space="preserve">    Т  - период суточной нагрузки 24 часа, но с учетом того, что в</w:t>
      </w:r>
    </w:p>
    <w:p w:rsidR="00B45E4E" w:rsidRDefault="00B45E4E">
      <w:pPr>
        <w:pStyle w:val="ConsPlusNonformat"/>
        <w:widowControl/>
      </w:pPr>
      <w:r>
        <w:t>ночное  время  нагрузка  значительно  меньше  дневной, можно брать</w:t>
      </w:r>
    </w:p>
    <w:p w:rsidR="00B45E4E" w:rsidRDefault="00B45E4E">
      <w:pPr>
        <w:pStyle w:val="ConsPlusNonformat"/>
        <w:widowControl/>
      </w:pPr>
      <w:r>
        <w:t>период нагрузки, равный 16 часам.</w:t>
      </w:r>
    </w:p>
    <w:p w:rsidR="00B45E4E" w:rsidRDefault="00B45E4E">
      <w:pPr>
        <w:pStyle w:val="ConsPlusNonformat"/>
        <w:widowControl/>
      </w:pPr>
      <w:r>
        <w:t xml:space="preserve">    При отсутствии статистических данных по величине К принимается</w:t>
      </w:r>
    </w:p>
    <w:p w:rsidR="00B45E4E" w:rsidRDefault="00B45E4E">
      <w:pPr>
        <w:pStyle w:val="ConsPlusNonformat"/>
        <w:widowControl/>
      </w:pPr>
      <w:r>
        <w:t>среднее значение К = 0,1, при этом:</w:t>
      </w:r>
    </w:p>
    <w:p w:rsidR="00B45E4E" w:rsidRDefault="00B45E4E">
      <w:pPr>
        <w:pStyle w:val="ConsPlusNonformat"/>
        <w:widowControl/>
      </w:pPr>
    </w:p>
    <w:p w:rsidR="00B45E4E" w:rsidRDefault="00B45E4E">
      <w:pPr>
        <w:pStyle w:val="ConsPlusNonformat"/>
        <w:widowControl/>
      </w:pPr>
      <w:r>
        <w:t xml:space="preserve">                                 У</w:t>
      </w:r>
    </w:p>
    <w:p w:rsidR="00B45E4E" w:rsidRDefault="00B45E4E">
      <w:pPr>
        <w:pStyle w:val="ConsPlusNonformat"/>
        <w:widowControl/>
      </w:pPr>
      <w:r>
        <w:t xml:space="preserve">                                  jвеч.ЧНН</w:t>
      </w:r>
    </w:p>
    <w:p w:rsidR="00B45E4E" w:rsidRDefault="00B45E4E">
      <w:pPr>
        <w:pStyle w:val="ConsPlusNonformat"/>
        <w:widowControl/>
      </w:pPr>
      <w:r>
        <w:t xml:space="preserve">                   У          ~= ---------.                  (7.3)</w:t>
      </w:r>
    </w:p>
    <w:p w:rsidR="00B45E4E" w:rsidRDefault="00B45E4E">
      <w:pPr>
        <w:pStyle w:val="ConsPlusNonformat"/>
        <w:widowControl/>
      </w:pPr>
      <w:r>
        <w:t xml:space="preserve">                    утр.время       1,6</w:t>
      </w:r>
    </w:p>
    <w:p w:rsidR="00B45E4E" w:rsidRDefault="00B45E4E">
      <w:pPr>
        <w:pStyle w:val="ConsPlusNonformat"/>
        <w:widowControl/>
      </w:pPr>
    </w:p>
    <w:p w:rsidR="00B45E4E" w:rsidRDefault="00B45E4E">
      <w:pPr>
        <w:pStyle w:val="ConsPlusNonformat"/>
        <w:widowControl/>
      </w:pPr>
      <w:r>
        <w:t xml:space="preserve">    Аналогичным образом подсчитывается нагрузка в ЧНН вечерний:</w:t>
      </w:r>
    </w:p>
    <w:p w:rsidR="00B45E4E" w:rsidRDefault="00B45E4E">
      <w:pPr>
        <w:pStyle w:val="ConsPlusNonformat"/>
        <w:widowControl/>
      </w:pPr>
    </w:p>
    <w:p w:rsidR="00B45E4E" w:rsidRDefault="00B45E4E">
      <w:pPr>
        <w:pStyle w:val="ConsPlusNonformat"/>
        <w:widowControl/>
      </w:pPr>
      <w:r>
        <w:t xml:space="preserve">                У     = У         + У         .              (7.4)</w:t>
      </w:r>
    </w:p>
    <w:p w:rsidR="00B45E4E" w:rsidRDefault="00B45E4E">
      <w:pPr>
        <w:pStyle w:val="ConsPlusNonformat"/>
        <w:widowControl/>
      </w:pPr>
      <w:r>
        <w:t xml:space="preserve">                 веч.    jвеч.ЧНН    веч.время</w:t>
      </w:r>
    </w:p>
    <w:p w:rsidR="00B45E4E" w:rsidRDefault="00B45E4E">
      <w:pPr>
        <w:pStyle w:val="ConsPlusNonformat"/>
        <w:widowControl/>
      </w:pPr>
    </w:p>
    <w:p w:rsidR="00B45E4E" w:rsidRDefault="00B45E4E">
      <w:pPr>
        <w:pStyle w:val="ConsPlusNonformat"/>
        <w:widowControl/>
      </w:pPr>
      <w:r>
        <w:t xml:space="preserve">    Если конкретные абонентские категории имеют  определенные  ЧНН</w:t>
      </w:r>
    </w:p>
    <w:p w:rsidR="00B45E4E" w:rsidRDefault="00B45E4E">
      <w:pPr>
        <w:pStyle w:val="ConsPlusNonformat"/>
        <w:widowControl/>
      </w:pPr>
      <w:r>
        <w:t>вечерние и утренние, то их нагрузка  входит  как  основная  (а  не</w:t>
      </w:r>
    </w:p>
    <w:p w:rsidR="00B45E4E" w:rsidRDefault="00B45E4E">
      <w:pPr>
        <w:pStyle w:val="ConsPlusNonformat"/>
        <w:widowControl/>
      </w:pPr>
      <w:r>
        <w:t>добавочная) нагрузка У        и У        соответственно.</w:t>
      </w:r>
    </w:p>
    <w:p w:rsidR="00B45E4E" w:rsidRDefault="00B45E4E">
      <w:pPr>
        <w:pStyle w:val="ConsPlusNonformat"/>
        <w:widowControl/>
      </w:pPr>
      <w:r>
        <w:t xml:space="preserve">                      веч.ЧНН    утр.ЧНН</w:t>
      </w:r>
    </w:p>
    <w:p w:rsidR="00B45E4E" w:rsidRDefault="00B45E4E">
      <w:pPr>
        <w:pStyle w:val="ConsPlusNonformat"/>
        <w:widowControl/>
      </w:pPr>
      <w:r>
        <w:t xml:space="preserve">    Если отдельные абонентские категории не имеют ярко  выраженный</w:t>
      </w:r>
    </w:p>
    <w:p w:rsidR="00B45E4E" w:rsidRDefault="00B45E4E">
      <w:pPr>
        <w:pStyle w:val="ConsPlusNonformat"/>
        <w:widowControl/>
      </w:pPr>
      <w:r>
        <w:t>ЧНН,  то  эта  нагрузка  условно  входит  как  в У       , так и в</w:t>
      </w:r>
    </w:p>
    <w:p w:rsidR="00B45E4E" w:rsidRDefault="00B45E4E">
      <w:pPr>
        <w:pStyle w:val="ConsPlusNonformat"/>
        <w:widowControl/>
      </w:pPr>
      <w:r>
        <w:t xml:space="preserve">                                                  утр.ЧНН</w:t>
      </w:r>
    </w:p>
    <w:p w:rsidR="00B45E4E" w:rsidRDefault="00B45E4E">
      <w:pPr>
        <w:pStyle w:val="ConsPlusNonformat"/>
        <w:widowControl/>
      </w:pPr>
      <w:r>
        <w:t>У       .</w:t>
      </w:r>
    </w:p>
    <w:p w:rsidR="00B45E4E" w:rsidRDefault="00B45E4E">
      <w:pPr>
        <w:pStyle w:val="ConsPlusNonformat"/>
        <w:widowControl/>
      </w:pPr>
      <w:r>
        <w:t xml:space="preserve"> веч.ЧНН</w:t>
      </w:r>
    </w:p>
    <w:p w:rsidR="00B45E4E" w:rsidRDefault="00B45E4E">
      <w:pPr>
        <w:autoSpaceDE w:val="0"/>
        <w:autoSpaceDN w:val="0"/>
        <w:adjustRightInd w:val="0"/>
        <w:ind w:firstLine="540"/>
        <w:rPr>
          <w:szCs w:val="24"/>
        </w:rPr>
      </w:pPr>
      <w:r>
        <w:rPr>
          <w:szCs w:val="24"/>
        </w:rPr>
        <w:t>Нагрузку, создаваемую таксофонами в дневной ЧНН, можно условно отнести к максимальному ЧНН (утреннему или вечернему).</w:t>
      </w:r>
    </w:p>
    <w:p w:rsidR="00B45E4E" w:rsidRDefault="00B45E4E">
      <w:pPr>
        <w:autoSpaceDE w:val="0"/>
        <w:autoSpaceDN w:val="0"/>
        <w:adjustRightInd w:val="0"/>
        <w:ind w:firstLine="540"/>
        <w:rPr>
          <w:szCs w:val="24"/>
        </w:rPr>
      </w:pPr>
      <w:r>
        <w:rPr>
          <w:szCs w:val="24"/>
        </w:rPr>
        <w:t>7.1.7. Нормы, используемые при расчете интенсивности исходящей и входящей нагрузки по различным направлениям связи и пучкам каналов на ГТС, определяются в соответствии с таблицей 7.3.</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7.3</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НОРМЫ,</w:t>
      </w:r>
    </w:p>
    <w:p w:rsidR="00B45E4E" w:rsidRDefault="00B45E4E">
      <w:pPr>
        <w:autoSpaceDE w:val="0"/>
        <w:autoSpaceDN w:val="0"/>
        <w:adjustRightInd w:val="0"/>
        <w:jc w:val="center"/>
        <w:rPr>
          <w:szCs w:val="24"/>
        </w:rPr>
      </w:pPr>
      <w:r>
        <w:rPr>
          <w:szCs w:val="24"/>
        </w:rPr>
        <w:t>ИСПОЛЬЗУЕМЫЕ ПРИ РАСЧЕТЕ ИНТЕНСИВНОСТИ ИСХОДЯЩЕЙ</w:t>
      </w:r>
    </w:p>
    <w:p w:rsidR="00B45E4E" w:rsidRDefault="00B45E4E">
      <w:pPr>
        <w:autoSpaceDE w:val="0"/>
        <w:autoSpaceDN w:val="0"/>
        <w:adjustRightInd w:val="0"/>
        <w:jc w:val="center"/>
        <w:rPr>
          <w:szCs w:val="24"/>
        </w:rPr>
      </w:pPr>
      <w:r>
        <w:rPr>
          <w:szCs w:val="24"/>
        </w:rPr>
        <w:t>И ВХОДЯЩЕЙ НАГРУЗКИ ПО РАЗЛИЧНЫМ НАПРАВЛЕНИЯМ СВЯЗИ</w:t>
      </w:r>
    </w:p>
    <w:p w:rsidR="00B45E4E" w:rsidRDefault="00B45E4E">
      <w:pPr>
        <w:autoSpaceDE w:val="0"/>
        <w:autoSpaceDN w:val="0"/>
        <w:adjustRightInd w:val="0"/>
        <w:jc w:val="center"/>
        <w:rPr>
          <w:szCs w:val="24"/>
        </w:rPr>
      </w:pPr>
      <w:r>
        <w:rPr>
          <w:szCs w:val="24"/>
        </w:rPr>
        <w:lastRenderedPageBreak/>
        <w:t>И ПУЧКАМ КАНАЛОВ НА ГТС</w:t>
      </w:r>
    </w:p>
    <w:p w:rsidR="00B45E4E" w:rsidRDefault="00B45E4E">
      <w:pPr>
        <w:autoSpaceDE w:val="0"/>
        <w:autoSpaceDN w:val="0"/>
        <w:adjustRightInd w:val="0"/>
        <w:ind w:firstLine="540"/>
        <w:rPr>
          <w:szCs w:val="24"/>
        </w:rPr>
      </w:pPr>
    </w:p>
    <w:p w:rsidR="00B45E4E" w:rsidRDefault="00B45E4E">
      <w:pPr>
        <w:pStyle w:val="ConsPlusNonformat"/>
        <w:widowControl/>
        <w:jc w:val="both"/>
      </w:pPr>
      <w:r>
        <w:t>┌────────────────┬──────────────┬─────────────────┬──────────────┐</w:t>
      </w:r>
    </w:p>
    <w:p w:rsidR="00B45E4E" w:rsidRDefault="00B45E4E">
      <w:pPr>
        <w:pStyle w:val="ConsPlusNonformat"/>
        <w:widowControl/>
        <w:jc w:val="both"/>
      </w:pPr>
      <w:r>
        <w:t>│Интенсивность   │Процент интен-│Интенсивность ис-│Процент интен-│</w:t>
      </w:r>
    </w:p>
    <w:p w:rsidR="00B45E4E" w:rsidRDefault="00B45E4E">
      <w:pPr>
        <w:pStyle w:val="ConsPlusNonformat"/>
        <w:widowControl/>
        <w:jc w:val="both"/>
      </w:pPr>
      <w:r>
        <w:t>│исходящей або-  │сивности внут-│ходящей абонент- │сивности внут-│</w:t>
      </w:r>
    </w:p>
    <w:p w:rsidR="00B45E4E" w:rsidRDefault="00B45E4E">
      <w:pPr>
        <w:pStyle w:val="ConsPlusNonformat"/>
        <w:widowControl/>
        <w:jc w:val="both"/>
      </w:pPr>
      <w:r>
        <w:t>│нентской нагруз-│ристанционной │ской нагрузки АТС│ристанционной │</w:t>
      </w:r>
    </w:p>
    <w:p w:rsidR="00B45E4E" w:rsidRDefault="00B45E4E">
      <w:pPr>
        <w:pStyle w:val="ConsPlusNonformat"/>
        <w:widowControl/>
        <w:jc w:val="both"/>
      </w:pPr>
      <w:r>
        <w:t>│ки АТС в процен-│нагрузки от   │в процентах от   │нагрузки от   │</w:t>
      </w:r>
    </w:p>
    <w:p w:rsidR="00B45E4E" w:rsidRDefault="00B45E4E">
      <w:pPr>
        <w:pStyle w:val="ConsPlusNonformat"/>
        <w:widowControl/>
        <w:jc w:val="both"/>
      </w:pPr>
      <w:r>
        <w:t>│тах от общей ин-│интенсивности │общей интенсив-  │интенсивности │</w:t>
      </w:r>
    </w:p>
    <w:p w:rsidR="00B45E4E" w:rsidRDefault="00B45E4E">
      <w:pPr>
        <w:pStyle w:val="ConsPlusNonformat"/>
        <w:widowControl/>
        <w:jc w:val="both"/>
      </w:pPr>
      <w:r>
        <w:t>│тенсивности воз-│возникающей   │ности возникающей│возникающей   │</w:t>
      </w:r>
    </w:p>
    <w:p w:rsidR="00B45E4E" w:rsidRDefault="00B45E4E">
      <w:pPr>
        <w:pStyle w:val="ConsPlusNonformat"/>
        <w:widowControl/>
        <w:jc w:val="both"/>
      </w:pPr>
      <w:r>
        <w:t>│никающей або-   │нагрузки АТС  │абонентской на-  │нагрузки АТС  │</w:t>
      </w:r>
    </w:p>
    <w:p w:rsidR="00B45E4E" w:rsidRDefault="00B45E4E">
      <w:pPr>
        <w:pStyle w:val="ConsPlusNonformat"/>
        <w:widowControl/>
        <w:jc w:val="both"/>
      </w:pPr>
      <w:r>
        <w:t>│нентской нагруз-│              │грузки           │              │</w:t>
      </w:r>
    </w:p>
    <w:p w:rsidR="00B45E4E" w:rsidRDefault="00B45E4E">
      <w:pPr>
        <w:pStyle w:val="ConsPlusNonformat"/>
        <w:widowControl/>
        <w:jc w:val="both"/>
      </w:pPr>
      <w:r>
        <w:t>│ки сети         │              │                 │              │</w:t>
      </w:r>
    </w:p>
    <w:p w:rsidR="00B45E4E" w:rsidRDefault="00B45E4E">
      <w:pPr>
        <w:pStyle w:val="ConsPlusNonformat"/>
        <w:widowControl/>
        <w:jc w:val="both"/>
      </w:pPr>
      <w:r>
        <w:t>├────────────────┼──────────────┼─────────────────┼──────────────┤</w:t>
      </w:r>
    </w:p>
    <w:p w:rsidR="00B45E4E" w:rsidRDefault="00B45E4E">
      <w:pPr>
        <w:pStyle w:val="ConsPlusNonformat"/>
        <w:widowControl/>
        <w:jc w:val="both"/>
      </w:pPr>
      <w:r>
        <w:t>│       0,5      │     16,0     │       11,0      │     28,3     │</w:t>
      </w:r>
    </w:p>
    <w:p w:rsidR="00B45E4E" w:rsidRDefault="00B45E4E">
      <w:pPr>
        <w:pStyle w:val="ConsPlusNonformat"/>
        <w:widowControl/>
        <w:jc w:val="both"/>
      </w:pPr>
      <w:r>
        <w:t>│       1,0      │     18,0     │       12,0      │     30,0     │</w:t>
      </w:r>
    </w:p>
    <w:p w:rsidR="00B45E4E" w:rsidRDefault="00B45E4E">
      <w:pPr>
        <w:pStyle w:val="ConsPlusNonformat"/>
        <w:widowControl/>
        <w:jc w:val="both"/>
      </w:pPr>
      <w:r>
        <w:t>│       1,5      │     18,7     │       13,0      │     31,5     │</w:t>
      </w:r>
    </w:p>
    <w:p w:rsidR="00B45E4E" w:rsidRDefault="00B45E4E">
      <w:pPr>
        <w:pStyle w:val="ConsPlusNonformat"/>
        <w:widowControl/>
        <w:jc w:val="both"/>
      </w:pPr>
      <w:r>
        <w:t>│       2,0      │     19,0     │       14,0      │     32,9     │</w:t>
      </w:r>
    </w:p>
    <w:p w:rsidR="00B45E4E" w:rsidRDefault="00B45E4E">
      <w:pPr>
        <w:pStyle w:val="ConsPlusNonformat"/>
        <w:widowControl/>
        <w:jc w:val="both"/>
      </w:pPr>
      <w:r>
        <w:t>│       2,5      │     19,2     │       15,0      │     33,3     │</w:t>
      </w:r>
    </w:p>
    <w:p w:rsidR="00B45E4E" w:rsidRDefault="00B45E4E">
      <w:pPr>
        <w:pStyle w:val="ConsPlusNonformat"/>
        <w:widowControl/>
        <w:jc w:val="both"/>
      </w:pPr>
      <w:r>
        <w:t>│       3,0      │     19,4     │       20,0      │     38,5     │</w:t>
      </w:r>
    </w:p>
    <w:p w:rsidR="00B45E4E" w:rsidRDefault="00B45E4E">
      <w:pPr>
        <w:pStyle w:val="ConsPlusNonformat"/>
        <w:widowControl/>
        <w:jc w:val="both"/>
      </w:pPr>
      <w:r>
        <w:t>│       3,5      │     19,7     │       25,0      │     42,4     │</w:t>
      </w:r>
    </w:p>
    <w:p w:rsidR="00B45E4E" w:rsidRDefault="00B45E4E">
      <w:pPr>
        <w:pStyle w:val="ConsPlusNonformat"/>
        <w:widowControl/>
        <w:jc w:val="both"/>
      </w:pPr>
      <w:r>
        <w:t>│       4,0      │     20,0     │       30,0      │     46,0     │</w:t>
      </w:r>
    </w:p>
    <w:p w:rsidR="00B45E4E" w:rsidRDefault="00B45E4E">
      <w:pPr>
        <w:pStyle w:val="ConsPlusNonformat"/>
        <w:widowControl/>
        <w:jc w:val="both"/>
      </w:pPr>
      <w:r>
        <w:t>│       4,5      │     20,2     │       35,0      │     50,4     │</w:t>
      </w:r>
    </w:p>
    <w:p w:rsidR="00B45E4E" w:rsidRDefault="00B45E4E">
      <w:pPr>
        <w:pStyle w:val="ConsPlusNonformat"/>
        <w:widowControl/>
        <w:jc w:val="both"/>
      </w:pPr>
      <w:r>
        <w:t>│       5,0      │     20,4     │       40,0      │     54,5     │</w:t>
      </w:r>
    </w:p>
    <w:p w:rsidR="00B45E4E" w:rsidRDefault="00B45E4E">
      <w:pPr>
        <w:pStyle w:val="ConsPlusNonformat"/>
        <w:widowControl/>
        <w:jc w:val="both"/>
      </w:pPr>
      <w:r>
        <w:t>│       5,5      │     20,7     │       45,0      │     58,2     │</w:t>
      </w:r>
    </w:p>
    <w:p w:rsidR="00B45E4E" w:rsidRDefault="00B45E4E">
      <w:pPr>
        <w:pStyle w:val="ConsPlusNonformat"/>
        <w:widowControl/>
        <w:jc w:val="both"/>
      </w:pPr>
      <w:r>
        <w:t>│       6,0      │     21,0     │       50,0      │     61,8     │</w:t>
      </w:r>
    </w:p>
    <w:p w:rsidR="00B45E4E" w:rsidRDefault="00B45E4E">
      <w:pPr>
        <w:pStyle w:val="ConsPlusNonformat"/>
        <w:widowControl/>
        <w:jc w:val="both"/>
      </w:pPr>
      <w:r>
        <w:t>│       6,5      │     21,7     │       55,0      │     66,6     │</w:t>
      </w:r>
    </w:p>
    <w:p w:rsidR="00B45E4E" w:rsidRDefault="00B45E4E">
      <w:pPr>
        <w:pStyle w:val="ConsPlusNonformat"/>
        <w:widowControl/>
        <w:jc w:val="both"/>
      </w:pPr>
      <w:r>
        <w:t>│       7,0      │     22,6     │       60,0      │     69,4     │</w:t>
      </w:r>
    </w:p>
    <w:p w:rsidR="00B45E4E" w:rsidRDefault="00B45E4E">
      <w:pPr>
        <w:pStyle w:val="ConsPlusNonformat"/>
        <w:widowControl/>
        <w:jc w:val="both"/>
      </w:pPr>
      <w:r>
        <w:t>│       7,5      │     23,5     │       65,0      │     72,8     │</w:t>
      </w:r>
    </w:p>
    <w:p w:rsidR="00B45E4E" w:rsidRDefault="00B45E4E">
      <w:pPr>
        <w:pStyle w:val="ConsPlusNonformat"/>
        <w:widowControl/>
        <w:jc w:val="both"/>
      </w:pPr>
      <w:r>
        <w:t>│       8,0      │     24,2     │       70,0      │     76,4     │</w:t>
      </w:r>
    </w:p>
    <w:p w:rsidR="00B45E4E" w:rsidRDefault="00B45E4E">
      <w:pPr>
        <w:pStyle w:val="ConsPlusNonformat"/>
        <w:widowControl/>
        <w:jc w:val="both"/>
      </w:pPr>
      <w:r>
        <w:t>│       8,5      │     25,1     │       75,0      │     80,4     │</w:t>
      </w:r>
    </w:p>
    <w:p w:rsidR="00B45E4E" w:rsidRDefault="00B45E4E">
      <w:pPr>
        <w:pStyle w:val="ConsPlusNonformat"/>
        <w:widowControl/>
        <w:jc w:val="both"/>
      </w:pPr>
      <w:r>
        <w:t>│       9,0      │     25,8     │       80,0      │     81,3     │</w:t>
      </w:r>
    </w:p>
    <w:p w:rsidR="00B45E4E" w:rsidRDefault="00B45E4E">
      <w:pPr>
        <w:pStyle w:val="ConsPlusNonformat"/>
        <w:widowControl/>
        <w:jc w:val="both"/>
      </w:pPr>
      <w:r>
        <w:t>│       9,5      │     26,4     │       85,0      │     88,1     │</w:t>
      </w:r>
    </w:p>
    <w:p w:rsidR="00B45E4E" w:rsidRDefault="00B45E4E">
      <w:pPr>
        <w:pStyle w:val="ConsPlusNonformat"/>
        <w:widowControl/>
        <w:jc w:val="both"/>
      </w:pPr>
      <w:r>
        <w:t>│      10,1      │     27,4     │       90,0      │     92,2     │</w:t>
      </w:r>
    </w:p>
    <w:p w:rsidR="00B45E4E" w:rsidRDefault="00B45E4E">
      <w:pPr>
        <w:pStyle w:val="ConsPlusNonformat"/>
        <w:widowControl/>
        <w:jc w:val="both"/>
      </w:pPr>
      <w:r>
        <w:t>│      10,5      │     27,6     │      100,0      │    100,0     │</w:t>
      </w:r>
    </w:p>
    <w:p w:rsidR="00B45E4E" w:rsidRDefault="00B45E4E">
      <w:pPr>
        <w:pStyle w:val="ConsPlusNonformat"/>
        <w:widowControl/>
        <w:jc w:val="both"/>
      </w:pPr>
      <w:r>
        <w:t>└────────────────┴──────────────┴─────────────────┴──────────────┘</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 xml:space="preserve">7.1.7.1. При организации на ГТС различного вида и назначения спецслужб интенсивность нагрузки к ним следует принимать по согласованию с операторами связи, предоставляющими услуги телефонной связи в соответствии с "Правилами оказания услуг телефонной связи", утвержденными </w:t>
      </w:r>
      <w:hyperlink r:id="rId41" w:history="1">
        <w:r>
          <w:rPr>
            <w:color w:val="0000FF"/>
            <w:szCs w:val="24"/>
          </w:rPr>
          <w:t>Постановлением</w:t>
        </w:r>
      </w:hyperlink>
      <w:r>
        <w:rPr>
          <w:szCs w:val="24"/>
        </w:rPr>
        <w:t xml:space="preserve"> Правительства РФ от 26.09.1997 N 1235.</w:t>
      </w:r>
    </w:p>
    <w:p w:rsidR="00B45E4E" w:rsidRDefault="00B45E4E">
      <w:pPr>
        <w:autoSpaceDE w:val="0"/>
        <w:autoSpaceDN w:val="0"/>
        <w:adjustRightInd w:val="0"/>
        <w:ind w:firstLine="540"/>
        <w:rPr>
          <w:szCs w:val="24"/>
        </w:rPr>
      </w:pPr>
      <w:r>
        <w:rPr>
          <w:szCs w:val="24"/>
        </w:rPr>
        <w:t>На сетях средней и малой емкости при отсутствии статистических данных от операторов интенсивность нагрузки к УСС следует принимать 2% от общей абонентской нагрузки.</w:t>
      </w:r>
    </w:p>
    <w:p w:rsidR="00B45E4E" w:rsidRDefault="00B45E4E">
      <w:pPr>
        <w:autoSpaceDE w:val="0"/>
        <w:autoSpaceDN w:val="0"/>
        <w:adjustRightInd w:val="0"/>
        <w:ind w:firstLine="540"/>
        <w:rPr>
          <w:szCs w:val="24"/>
        </w:rPr>
      </w:pPr>
      <w:r>
        <w:rPr>
          <w:szCs w:val="24"/>
        </w:rPr>
        <w:t>7.1.7.2. Интенсивность исходящих нагрузок от каждой АТС распределяется пропорционально интенсивности исходящих нагрузок других АТС сети.</w:t>
      </w:r>
    </w:p>
    <w:p w:rsidR="00B45E4E" w:rsidRDefault="00B45E4E">
      <w:pPr>
        <w:autoSpaceDE w:val="0"/>
        <w:autoSpaceDN w:val="0"/>
        <w:adjustRightInd w:val="0"/>
        <w:ind w:firstLine="540"/>
        <w:rPr>
          <w:szCs w:val="24"/>
        </w:rPr>
      </w:pPr>
      <w:r>
        <w:rPr>
          <w:szCs w:val="24"/>
        </w:rPr>
        <w:t>Величины нагрузок должны быть уточнены в зависимости от конкретных условий удаленности и обособленности района, организационного подчинения и взаимоотношений административных и общественных организаций, находящихся на территории обслуживания, структурного состава абонентов и т.п.</w:t>
      </w:r>
    </w:p>
    <w:p w:rsidR="00B45E4E" w:rsidRDefault="00B45E4E">
      <w:pPr>
        <w:autoSpaceDE w:val="0"/>
        <w:autoSpaceDN w:val="0"/>
        <w:adjustRightInd w:val="0"/>
        <w:ind w:firstLine="540"/>
        <w:rPr>
          <w:szCs w:val="24"/>
        </w:rPr>
      </w:pPr>
      <w:r>
        <w:rPr>
          <w:szCs w:val="24"/>
        </w:rPr>
        <w:t>7.1.7.3. При проектировании цифровой АТС следует учитывать включение телефонных аппаратов с многочастотным набором номера, количество которых определяется оператором сети путем прогнозирования и наблюдения за динамикой спроса на эту услугу связи.</w:t>
      </w:r>
    </w:p>
    <w:p w:rsidR="00B45E4E" w:rsidRDefault="00B45E4E">
      <w:pPr>
        <w:autoSpaceDE w:val="0"/>
        <w:autoSpaceDN w:val="0"/>
        <w:adjustRightInd w:val="0"/>
        <w:ind w:firstLine="540"/>
        <w:rPr>
          <w:szCs w:val="24"/>
        </w:rPr>
      </w:pPr>
      <w:r>
        <w:rPr>
          <w:szCs w:val="24"/>
        </w:rPr>
        <w:t xml:space="preserve">7.1.7.4. При расчете количества АОН-передатчиков цифровой АТС следует учитывать нагрузку, создаваемую исходящей связью к АМТС, работающей по сигнализации "безынтервальный пакет", а также нагрузку на АОН-передатчики при установлении местного исходящего соединения при функционировании у вызываемого </w:t>
      </w:r>
      <w:r>
        <w:rPr>
          <w:szCs w:val="24"/>
        </w:rPr>
        <w:lastRenderedPageBreak/>
        <w:t>абонента ДВО "Определение категории и номера вызываемого абонента". Данная величина может меняться в зависимости от местных условий. Интенсивность нагрузки на АОН-передатчики должна определяться по данным операторов сетей с учетом прогнозирования роста спроса на данную услугу.</w:t>
      </w:r>
    </w:p>
    <w:p w:rsidR="00B45E4E" w:rsidRDefault="00B45E4E">
      <w:pPr>
        <w:autoSpaceDE w:val="0"/>
        <w:autoSpaceDN w:val="0"/>
        <w:adjustRightInd w:val="0"/>
        <w:ind w:firstLine="540"/>
        <w:rPr>
          <w:szCs w:val="24"/>
        </w:rPr>
      </w:pPr>
      <w:r>
        <w:rPr>
          <w:szCs w:val="24"/>
        </w:rPr>
        <w:t>7.1.8. Нормы, используемые при расчете интенсивности нагрузки станции СТС.</w:t>
      </w:r>
    </w:p>
    <w:p w:rsidR="00B45E4E" w:rsidRDefault="00B45E4E">
      <w:pPr>
        <w:autoSpaceDE w:val="0"/>
        <w:autoSpaceDN w:val="0"/>
        <w:adjustRightInd w:val="0"/>
        <w:ind w:firstLine="540"/>
        <w:rPr>
          <w:szCs w:val="24"/>
        </w:rPr>
      </w:pPr>
      <w:r>
        <w:rPr>
          <w:szCs w:val="24"/>
        </w:rPr>
        <w:t>7.1.8.1. Расчет интенсивности нагрузки абонентов СТС должен осуществляться по статистическим данным удельных телефонных нагрузок на одного абонента в ЧНН:</w:t>
      </w:r>
    </w:p>
    <w:p w:rsidR="00B45E4E" w:rsidRDefault="00B45E4E">
      <w:pPr>
        <w:autoSpaceDE w:val="0"/>
        <w:autoSpaceDN w:val="0"/>
        <w:adjustRightInd w:val="0"/>
        <w:ind w:firstLine="540"/>
        <w:rPr>
          <w:szCs w:val="24"/>
        </w:rPr>
      </w:pPr>
      <w:r>
        <w:rPr>
          <w:szCs w:val="24"/>
        </w:rPr>
        <w:t>- административно-управленческого сектора Увн1, Уисх1, Увх1;</w:t>
      </w:r>
    </w:p>
    <w:p w:rsidR="00B45E4E" w:rsidRDefault="00B45E4E">
      <w:pPr>
        <w:autoSpaceDE w:val="0"/>
        <w:autoSpaceDN w:val="0"/>
        <w:adjustRightInd w:val="0"/>
        <w:ind w:firstLine="540"/>
        <w:rPr>
          <w:szCs w:val="24"/>
        </w:rPr>
      </w:pPr>
      <w:r>
        <w:rPr>
          <w:szCs w:val="24"/>
        </w:rPr>
        <w:t>- народнохозяйственного сектора Увн2, Уисх2, Увх2;</w:t>
      </w:r>
    </w:p>
    <w:p w:rsidR="00B45E4E" w:rsidRDefault="00B45E4E">
      <w:pPr>
        <w:autoSpaceDE w:val="0"/>
        <w:autoSpaceDN w:val="0"/>
        <w:adjustRightInd w:val="0"/>
        <w:ind w:firstLine="540"/>
        <w:rPr>
          <w:szCs w:val="24"/>
        </w:rPr>
      </w:pPr>
      <w:r>
        <w:rPr>
          <w:szCs w:val="24"/>
        </w:rPr>
        <w:t>- квартирного сектора Увн3, Уисх3 , Увх3;</w:t>
      </w:r>
    </w:p>
    <w:p w:rsidR="00B45E4E" w:rsidRDefault="00B45E4E">
      <w:pPr>
        <w:autoSpaceDE w:val="0"/>
        <w:autoSpaceDN w:val="0"/>
        <w:adjustRightInd w:val="0"/>
        <w:ind w:firstLine="540"/>
        <w:rPr>
          <w:szCs w:val="24"/>
        </w:rPr>
      </w:pPr>
      <w:r>
        <w:rPr>
          <w:szCs w:val="24"/>
        </w:rPr>
        <w:t>- таксофона АТС Увн4, Уисх4.</w:t>
      </w:r>
    </w:p>
    <w:p w:rsidR="00B45E4E" w:rsidRDefault="00B45E4E">
      <w:pPr>
        <w:autoSpaceDE w:val="0"/>
        <w:autoSpaceDN w:val="0"/>
        <w:adjustRightInd w:val="0"/>
        <w:ind w:firstLine="540"/>
        <w:rPr>
          <w:szCs w:val="24"/>
        </w:rPr>
      </w:pPr>
      <w:r>
        <w:rPr>
          <w:szCs w:val="24"/>
        </w:rPr>
        <w:t>При отсутствии статистических данных следует пользоваться данными таблицы 7.4.</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7.4</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УДЕЛЬНЫЕ НАГРУЗКИ ДЛЯ АБОНЕНТОВ СТС РАЗЛИЧНЫХ СЕКТОРОВ</w:t>
      </w:r>
    </w:p>
    <w:p w:rsidR="00B45E4E" w:rsidRDefault="00B45E4E">
      <w:pPr>
        <w:autoSpaceDE w:val="0"/>
        <w:autoSpaceDN w:val="0"/>
        <w:adjustRightInd w:val="0"/>
        <w:ind w:firstLine="540"/>
        <w:rPr>
          <w:szCs w:val="24"/>
        </w:rPr>
      </w:pPr>
    </w:p>
    <w:p w:rsidR="00B45E4E" w:rsidRDefault="00B45E4E">
      <w:pPr>
        <w:pStyle w:val="ConsPlusNonformat"/>
        <w:widowControl/>
        <w:jc w:val="both"/>
      </w:pPr>
      <w:r>
        <w:t>┌───────┬────────────────────────────────────────────────────────────┐</w:t>
      </w:r>
    </w:p>
    <w:p w:rsidR="00B45E4E" w:rsidRDefault="00B45E4E">
      <w:pPr>
        <w:pStyle w:val="ConsPlusNonformat"/>
        <w:widowControl/>
        <w:jc w:val="both"/>
      </w:pPr>
      <w:r>
        <w:t>│Емкость│        Удельная нагрузка для абонентов сектора в Эрл       │</w:t>
      </w:r>
    </w:p>
    <w:p w:rsidR="00B45E4E" w:rsidRDefault="00B45E4E">
      <w:pPr>
        <w:pStyle w:val="ConsPlusNonformat"/>
        <w:widowControl/>
        <w:jc w:val="both"/>
      </w:pPr>
      <w:r>
        <w:t>│  АТС  ├──────────────────┬─────────────────────┬───────────────────┤</w:t>
      </w:r>
    </w:p>
    <w:p w:rsidR="00B45E4E" w:rsidRDefault="00B45E4E">
      <w:pPr>
        <w:pStyle w:val="ConsPlusNonformat"/>
        <w:widowControl/>
        <w:jc w:val="both"/>
      </w:pPr>
      <w:r>
        <w:t>│       │административного │народнохозяйственного│    квартирного    │</w:t>
      </w:r>
    </w:p>
    <w:p w:rsidR="00B45E4E" w:rsidRDefault="00B45E4E">
      <w:pPr>
        <w:pStyle w:val="ConsPlusNonformat"/>
        <w:widowControl/>
        <w:jc w:val="both"/>
      </w:pPr>
      <w:r>
        <w:t>│       ├──────┬─────┬─────┼───────┬──────┬──────┼──────┬──────┬─────┤</w:t>
      </w:r>
    </w:p>
    <w:p w:rsidR="00B45E4E" w:rsidRDefault="00B45E4E">
      <w:pPr>
        <w:pStyle w:val="ConsPlusNonformat"/>
        <w:widowControl/>
        <w:jc w:val="both"/>
      </w:pPr>
      <w:r>
        <w:t>│       │Уисх.а│Увх.а│Увн.а│Уисх.нх│Увх.нх│Увн.нх│Уисх.к│Увх.к │Увн.к│</w:t>
      </w:r>
    </w:p>
    <w:p w:rsidR="00B45E4E" w:rsidRDefault="00B45E4E">
      <w:pPr>
        <w:pStyle w:val="ConsPlusNonformat"/>
        <w:widowControl/>
        <w:jc w:val="both"/>
      </w:pPr>
      <w:r>
        <w:t>├───────┼──────┼─────┼─────┼───────┼──────┼──────┼──────┼──────┼─────┤</w:t>
      </w:r>
    </w:p>
    <w:p w:rsidR="00B45E4E" w:rsidRDefault="00B45E4E">
      <w:pPr>
        <w:pStyle w:val="ConsPlusNonformat"/>
        <w:widowControl/>
        <w:jc w:val="both"/>
      </w:pPr>
      <w:r>
        <w:t>│50     │0,044 │0,027│0,038│0,013  │0,008 │0,011 │0,0040│0,0025│0,005│</w:t>
      </w:r>
    </w:p>
    <w:p w:rsidR="00B45E4E" w:rsidRDefault="00B45E4E">
      <w:pPr>
        <w:pStyle w:val="ConsPlusNonformat"/>
        <w:widowControl/>
        <w:jc w:val="both"/>
      </w:pPr>
      <w:r>
        <w:t>│100    │0,042 │0,030│0,043│0,012  │0,009 │0,013 │0,0035│0,0025│0,006│</w:t>
      </w:r>
    </w:p>
    <w:p w:rsidR="00B45E4E" w:rsidRDefault="00B45E4E">
      <w:pPr>
        <w:pStyle w:val="ConsPlusNonformat"/>
        <w:widowControl/>
        <w:jc w:val="both"/>
      </w:pPr>
      <w:r>
        <w:t>│150    │0,041 │0,032│0,046│0,012  │0,009 │0,014 │0,0035│0,0030│0,007│</w:t>
      </w:r>
    </w:p>
    <w:p w:rsidR="00B45E4E" w:rsidRDefault="00B45E4E">
      <w:pPr>
        <w:pStyle w:val="ConsPlusNonformat"/>
        <w:widowControl/>
        <w:jc w:val="both"/>
      </w:pPr>
      <w:r>
        <w:t>│200    │0,040 │0,033│0,049│0,012  │0,010 │0,016 │0,0035│0,0030│0,008│</w:t>
      </w:r>
    </w:p>
    <w:p w:rsidR="00B45E4E" w:rsidRDefault="00B45E4E">
      <w:pPr>
        <w:pStyle w:val="ConsPlusNonformat"/>
        <w:widowControl/>
        <w:jc w:val="both"/>
      </w:pPr>
      <w:r>
        <w:t>│300    │0,039 │0,036│0,053│0,012  │0,010 │0,018 │0,0035│0,0035│0,009│</w:t>
      </w:r>
    </w:p>
    <w:p w:rsidR="00B45E4E" w:rsidRDefault="00B45E4E">
      <w:pPr>
        <w:pStyle w:val="ConsPlusNonformat"/>
        <w:widowControl/>
        <w:jc w:val="both"/>
      </w:pPr>
      <w:r>
        <w:t>│400    │0,038 │0,038│0,056│0,012  │0,011 │0,020 │0,0035│0,0035│0,010│</w:t>
      </w:r>
    </w:p>
    <w:p w:rsidR="00B45E4E" w:rsidRDefault="00B45E4E">
      <w:pPr>
        <w:pStyle w:val="ConsPlusNonformat"/>
        <w:widowControl/>
        <w:jc w:val="both"/>
      </w:pPr>
      <w:r>
        <w:t>│500    │0,037 │0,040│0,059│0,012  │0,011 │0,022 │0,0035│0,0040│0,011│</w:t>
      </w:r>
    </w:p>
    <w:p w:rsidR="00B45E4E" w:rsidRDefault="00B45E4E">
      <w:pPr>
        <w:pStyle w:val="ConsPlusNonformat"/>
        <w:widowControl/>
        <w:jc w:val="both"/>
      </w:pPr>
      <w:r>
        <w:t>│600    │0,036 │0,041│0,062│0,012  │0,012 │0,023 │0,0035│0,0040│0,012│</w:t>
      </w:r>
    </w:p>
    <w:p w:rsidR="00B45E4E" w:rsidRDefault="00B45E4E">
      <w:pPr>
        <w:pStyle w:val="ConsPlusNonformat"/>
        <w:widowControl/>
        <w:jc w:val="both"/>
      </w:pPr>
      <w:r>
        <w:t>│700    │0,036 │0,043│0,064│0,012  │0,012 │0,024 │0,0035│0,0045│0,012│</w:t>
      </w:r>
    </w:p>
    <w:p w:rsidR="00B45E4E" w:rsidRDefault="00B45E4E">
      <w:pPr>
        <w:pStyle w:val="ConsPlusNonformat"/>
        <w:widowControl/>
        <w:jc w:val="both"/>
      </w:pPr>
      <w:r>
        <w:t>│800    │0,035 │0,044│0,066│0,012  │0,012 │0,025 │0,0035│0,0045│0,013│</w:t>
      </w:r>
    </w:p>
    <w:p w:rsidR="00B45E4E" w:rsidRDefault="00B45E4E">
      <w:pPr>
        <w:pStyle w:val="ConsPlusNonformat"/>
        <w:widowControl/>
        <w:jc w:val="both"/>
      </w:pPr>
      <w:r>
        <w:t>│900    │0,035 │0,045│0,067│0,012  │0,013 │0,026 │0,0035│0,0045│0,013│</w:t>
      </w:r>
    </w:p>
    <w:p w:rsidR="00B45E4E" w:rsidRDefault="00B45E4E">
      <w:pPr>
        <w:pStyle w:val="ConsPlusNonformat"/>
        <w:widowControl/>
        <w:jc w:val="both"/>
      </w:pPr>
      <w:r>
        <w:t>│1000   │0,034 │0,046│0,069│0,012  │0,013 │0,026 │0,0035│0,0045│0,013│</w:t>
      </w:r>
    </w:p>
    <w:p w:rsidR="00B45E4E" w:rsidRDefault="00B45E4E">
      <w:pPr>
        <w:pStyle w:val="ConsPlusNonformat"/>
        <w:widowControl/>
        <w:jc w:val="both"/>
      </w:pPr>
      <w:r>
        <w:t>│1500   │0,034 │0,047│0,070│0,012  │0,013 │0,027 │0,0035│0,0050│0,013│</w:t>
      </w:r>
    </w:p>
    <w:p w:rsidR="00B45E4E" w:rsidRDefault="00B45E4E">
      <w:pPr>
        <w:pStyle w:val="ConsPlusNonformat"/>
        <w:widowControl/>
        <w:jc w:val="both"/>
      </w:pPr>
      <w:r>
        <w:t>│2000   │0,033 │0,047│0,071│0,012  │0,013 │0,027 │0,0035│0,0050│0,013│</w:t>
      </w:r>
    </w:p>
    <w:p w:rsidR="00B45E4E" w:rsidRDefault="00B45E4E">
      <w:pPr>
        <w:pStyle w:val="ConsPlusNonformat"/>
        <w:widowControl/>
        <w:jc w:val="both"/>
      </w:pPr>
      <w:r>
        <w:t>│2000 и │0,033 │0,047│0,072│0,012  │0,014 │0,028 │0,0035│0,050 │0,014│</w:t>
      </w:r>
    </w:p>
    <w:p w:rsidR="00B45E4E" w:rsidRDefault="00B45E4E">
      <w:pPr>
        <w:pStyle w:val="ConsPlusNonformat"/>
        <w:widowControl/>
        <w:jc w:val="both"/>
      </w:pPr>
      <w:r>
        <w:t>│более  │      │     │     │       │      │      │      │      │     │</w:t>
      </w:r>
    </w:p>
    <w:p w:rsidR="00B45E4E" w:rsidRDefault="00B45E4E">
      <w:pPr>
        <w:pStyle w:val="ConsPlusNonformat"/>
        <w:widowControl/>
        <w:jc w:val="both"/>
      </w:pPr>
      <w:r>
        <w:t>└───────┴──────┴─────┴─────┴───────┴──────┴──────┴──────┴──────┴─────┘</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 xml:space="preserve">При этом рекомендуется увеличивать исходящие и входящие внешние удельные нагрузки относительно приведенных в </w:t>
      </w:r>
      <w:hyperlink r:id="rId42" w:history="1">
        <w:r>
          <w:rPr>
            <w:color w:val="0000FF"/>
            <w:szCs w:val="24"/>
          </w:rPr>
          <w:t>таблице 7.4</w:t>
        </w:r>
      </w:hyperlink>
      <w:r>
        <w:rPr>
          <w:szCs w:val="24"/>
        </w:rPr>
        <w:t xml:space="preserve"> значений на следующие величины:</w:t>
      </w:r>
    </w:p>
    <w:p w:rsidR="00B45E4E" w:rsidRDefault="00B45E4E">
      <w:pPr>
        <w:autoSpaceDE w:val="0"/>
        <w:autoSpaceDN w:val="0"/>
        <w:adjustRightInd w:val="0"/>
        <w:ind w:firstLine="540"/>
        <w:rPr>
          <w:szCs w:val="24"/>
        </w:rPr>
      </w:pPr>
      <w:r>
        <w:rPr>
          <w:szCs w:val="24"/>
        </w:rPr>
        <w:t>- на 5 - 10% для абонентов ОС и УС, расположенных в непосредственной близости от областных центров и других крупных городов и включаемых в УСП этих городов, а также если суммарная емкость СТС (включая ЦС) превышает 4000 номеров;</w:t>
      </w:r>
    </w:p>
    <w:p w:rsidR="00B45E4E" w:rsidRDefault="00B45E4E">
      <w:pPr>
        <w:autoSpaceDE w:val="0"/>
        <w:autoSpaceDN w:val="0"/>
        <w:adjustRightInd w:val="0"/>
        <w:ind w:firstLine="540"/>
        <w:rPr>
          <w:szCs w:val="24"/>
        </w:rPr>
      </w:pPr>
      <w:r>
        <w:rPr>
          <w:szCs w:val="24"/>
        </w:rPr>
        <w:t>- на 10 - 12% для абонентов, имеющих возможность связи с АМТС, а также в случае, если выход на АМТС предполагается в ближайшие годы.</w:t>
      </w:r>
    </w:p>
    <w:p w:rsidR="00B45E4E" w:rsidRDefault="00B45E4E">
      <w:pPr>
        <w:autoSpaceDE w:val="0"/>
        <w:autoSpaceDN w:val="0"/>
        <w:adjustRightInd w:val="0"/>
        <w:ind w:firstLine="540"/>
        <w:rPr>
          <w:szCs w:val="24"/>
        </w:rPr>
      </w:pPr>
      <w:r>
        <w:rPr>
          <w:szCs w:val="24"/>
        </w:rPr>
        <w:t xml:space="preserve">Общее увеличение нагрузок не должно превышать 20%. При отсутствии статистических данных по таксофонам используются данные, приведенные для административно-управленческого сектора. Данные по нагрузкам на устройства передачи данных, факсы, АЛ ЦСИС и линии систем абонентского доступа см. в </w:t>
      </w:r>
      <w:hyperlink r:id="rId43" w:history="1">
        <w:r>
          <w:rPr>
            <w:color w:val="0000FF"/>
            <w:szCs w:val="24"/>
          </w:rPr>
          <w:t>таблице 7.2.</w:t>
        </w:r>
      </w:hyperlink>
    </w:p>
    <w:p w:rsidR="00B45E4E" w:rsidRDefault="00B45E4E">
      <w:pPr>
        <w:autoSpaceDE w:val="0"/>
        <w:autoSpaceDN w:val="0"/>
        <w:adjustRightInd w:val="0"/>
        <w:ind w:firstLine="540"/>
        <w:rPr>
          <w:szCs w:val="24"/>
        </w:rPr>
      </w:pPr>
      <w:r>
        <w:rPr>
          <w:szCs w:val="24"/>
        </w:rPr>
        <w:t>7.1.8.2. Количество межстанционных соединительных линий на СТС необходимо рассчитывать исходя из нагрузки, создаваемой внешними соединениями.</w:t>
      </w:r>
    </w:p>
    <w:p w:rsidR="00B45E4E" w:rsidRDefault="00B45E4E">
      <w:pPr>
        <w:autoSpaceDE w:val="0"/>
        <w:autoSpaceDN w:val="0"/>
        <w:adjustRightInd w:val="0"/>
        <w:ind w:firstLine="540"/>
        <w:rPr>
          <w:szCs w:val="24"/>
        </w:rPr>
      </w:pPr>
      <w:r>
        <w:rPr>
          <w:szCs w:val="24"/>
        </w:rPr>
        <w:lastRenderedPageBreak/>
        <w:t>Соединительные линии емкостью (в пучке) меньше 35 на СТС должны быть двухстороннего действия, при использовании сигнализации ОКС N 7 - только универсального двухстороннего действия.</w:t>
      </w:r>
    </w:p>
    <w:p w:rsidR="00B45E4E" w:rsidRDefault="00B45E4E">
      <w:pPr>
        <w:autoSpaceDE w:val="0"/>
        <w:autoSpaceDN w:val="0"/>
        <w:adjustRightInd w:val="0"/>
        <w:ind w:firstLine="540"/>
        <w:rPr>
          <w:szCs w:val="24"/>
        </w:rPr>
      </w:pPr>
      <w:r>
        <w:rPr>
          <w:szCs w:val="24"/>
        </w:rPr>
        <w:t>7.1.9. Проектные нормы на нагрузку по пучкам ЗСЛ и СЛМ ГТС.</w:t>
      </w:r>
    </w:p>
    <w:p w:rsidR="00B45E4E" w:rsidRDefault="00B45E4E">
      <w:pPr>
        <w:autoSpaceDE w:val="0"/>
        <w:autoSpaceDN w:val="0"/>
        <w:adjustRightInd w:val="0"/>
        <w:ind w:firstLine="540"/>
        <w:rPr>
          <w:szCs w:val="24"/>
        </w:rPr>
      </w:pPr>
      <w:r>
        <w:rPr>
          <w:szCs w:val="24"/>
        </w:rPr>
        <w:t>7.1.9.1. Нагрузка на ЗСЛ и СЛМ определяется на основании статистических данных. При отсутствии данных нагрузка на ЗСЛ и СЛМ принимается в соответствии с таблицей 7.5.</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7.5</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НАГРУЗКА НА ЗСЛ И СЛМ</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2565"/>
        <w:gridCol w:w="2970"/>
        <w:gridCol w:w="3240"/>
      </w:tblGrid>
      <w:tr w:rsidR="00B45E4E">
        <w:trPr>
          <w:cantSplit/>
          <w:trHeight w:val="480"/>
        </w:trPr>
        <w:tc>
          <w:tcPr>
            <w:tcW w:w="2565"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Численность    </w:t>
            </w:r>
            <w:r>
              <w:rPr>
                <w:rFonts w:ascii="Times New Roman" w:hAnsi="Times New Roman" w:cs="Times New Roman"/>
                <w:sz w:val="24"/>
                <w:szCs w:val="24"/>
              </w:rPr>
              <w:br/>
              <w:t xml:space="preserve">населения городов </w:t>
            </w:r>
          </w:p>
        </w:tc>
        <w:tc>
          <w:tcPr>
            <w:tcW w:w="6210" w:type="dxa"/>
            <w:gridSpan w:val="2"/>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Средняя нагрузка от одного абонента     </w:t>
            </w:r>
            <w:r>
              <w:rPr>
                <w:rFonts w:ascii="Times New Roman" w:hAnsi="Times New Roman" w:cs="Times New Roman"/>
                <w:sz w:val="24"/>
                <w:szCs w:val="24"/>
              </w:rPr>
              <w:br/>
              <w:t xml:space="preserve">по исходящим (ЗСЛ) междугородным и входящим </w:t>
            </w:r>
            <w:r>
              <w:rPr>
                <w:rFonts w:ascii="Times New Roman" w:hAnsi="Times New Roman" w:cs="Times New Roman"/>
                <w:sz w:val="24"/>
                <w:szCs w:val="24"/>
              </w:rPr>
              <w:br/>
              <w:t xml:space="preserve">(СЛМ) междугородным линиям, Эрл       </w:t>
            </w:r>
          </w:p>
        </w:tc>
      </w:tr>
      <w:tr w:rsidR="00B45E4E">
        <w:trPr>
          <w:cantSplit/>
          <w:trHeight w:val="240"/>
        </w:trPr>
        <w:tc>
          <w:tcPr>
            <w:tcW w:w="2565" w:type="dxa"/>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c>
          <w:tcPr>
            <w:tcW w:w="6210" w:type="dxa"/>
            <w:gridSpan w:val="2"/>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2005 г.                 </w:t>
            </w:r>
          </w:p>
        </w:tc>
      </w:tr>
      <w:tr w:rsidR="00B45E4E">
        <w:trPr>
          <w:cantSplit/>
          <w:trHeight w:val="240"/>
        </w:trPr>
        <w:tc>
          <w:tcPr>
            <w:tcW w:w="2565"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ЗСЛ         </w:t>
            </w:r>
          </w:p>
        </w:tc>
        <w:tc>
          <w:tcPr>
            <w:tcW w:w="324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СЛМ          </w:t>
            </w:r>
          </w:p>
        </w:tc>
      </w:tr>
      <w:tr w:rsidR="00B45E4E">
        <w:trPr>
          <w:cantSplit/>
          <w:trHeight w:val="240"/>
        </w:trPr>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До 20 тыс. человек</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0,0025       </w:t>
            </w:r>
          </w:p>
        </w:tc>
        <w:tc>
          <w:tcPr>
            <w:tcW w:w="324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0,0020        </w:t>
            </w:r>
          </w:p>
        </w:tc>
      </w:tr>
      <w:tr w:rsidR="00B45E4E">
        <w:trPr>
          <w:cantSplit/>
          <w:trHeight w:val="360"/>
        </w:trPr>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20 до 100 тыс. </w:t>
            </w:r>
            <w:r>
              <w:rPr>
                <w:rFonts w:ascii="Times New Roman" w:hAnsi="Times New Roman" w:cs="Times New Roman"/>
                <w:sz w:val="24"/>
                <w:szCs w:val="24"/>
              </w:rPr>
              <w:br/>
              <w:t xml:space="preserve">человек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0,0025       </w:t>
            </w:r>
          </w:p>
        </w:tc>
        <w:tc>
          <w:tcPr>
            <w:tcW w:w="324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0,0020        </w:t>
            </w:r>
          </w:p>
        </w:tc>
      </w:tr>
      <w:tr w:rsidR="00B45E4E">
        <w:trPr>
          <w:cantSplit/>
          <w:trHeight w:val="360"/>
        </w:trPr>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От 100 до 500 тыс.</w:t>
            </w:r>
            <w:r>
              <w:rPr>
                <w:rFonts w:ascii="Times New Roman" w:hAnsi="Times New Roman" w:cs="Times New Roman"/>
                <w:sz w:val="24"/>
                <w:szCs w:val="24"/>
              </w:rPr>
              <w:br/>
              <w:t xml:space="preserve">человек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0,0020       </w:t>
            </w:r>
          </w:p>
        </w:tc>
        <w:tc>
          <w:tcPr>
            <w:tcW w:w="324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0,0015        </w:t>
            </w:r>
          </w:p>
        </w:tc>
      </w:tr>
      <w:tr w:rsidR="00B45E4E">
        <w:trPr>
          <w:cantSplit/>
          <w:trHeight w:val="360"/>
        </w:trPr>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500 до 1 млн.  </w:t>
            </w:r>
            <w:r>
              <w:rPr>
                <w:rFonts w:ascii="Times New Roman" w:hAnsi="Times New Roman" w:cs="Times New Roman"/>
                <w:sz w:val="24"/>
                <w:szCs w:val="24"/>
              </w:rPr>
              <w:br/>
              <w:t xml:space="preserve">человек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0,0015       </w:t>
            </w:r>
          </w:p>
        </w:tc>
        <w:tc>
          <w:tcPr>
            <w:tcW w:w="324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0,0010        </w:t>
            </w:r>
          </w:p>
        </w:tc>
      </w:tr>
    </w:tbl>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Примечания. 1. Среднее время занятия ЗСЛ - 150 с.</w:t>
      </w:r>
    </w:p>
    <w:p w:rsidR="00B45E4E" w:rsidRDefault="00B45E4E">
      <w:pPr>
        <w:autoSpaceDE w:val="0"/>
        <w:autoSpaceDN w:val="0"/>
        <w:adjustRightInd w:val="0"/>
        <w:ind w:firstLine="540"/>
        <w:rPr>
          <w:szCs w:val="24"/>
        </w:rPr>
      </w:pPr>
      <w:r>
        <w:rPr>
          <w:szCs w:val="24"/>
        </w:rPr>
        <w:t>2. Среднее время занятия СЛМ - 126 с.</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7.1.9.2. Распределение нагрузки по пучкам ЗСЛ и СЛМ ГТС осуществляется с учетом несовпадения ЧНН различных пучков ЗСЛ и СЛМ.</w:t>
      </w:r>
    </w:p>
    <w:p w:rsidR="00B45E4E" w:rsidRDefault="00B45E4E">
      <w:pPr>
        <w:autoSpaceDE w:val="0"/>
        <w:autoSpaceDN w:val="0"/>
        <w:adjustRightInd w:val="0"/>
        <w:ind w:firstLine="540"/>
        <w:rPr>
          <w:szCs w:val="24"/>
        </w:rPr>
      </w:pPr>
      <w:r>
        <w:rPr>
          <w:szCs w:val="24"/>
        </w:rPr>
        <w:t>7.1.10. Нумерация, используемая при вызове специальных служб местных телефонных сетей.</w:t>
      </w:r>
    </w:p>
    <w:p w:rsidR="00B45E4E" w:rsidRDefault="00B45E4E">
      <w:pPr>
        <w:autoSpaceDE w:val="0"/>
        <w:autoSpaceDN w:val="0"/>
        <w:adjustRightInd w:val="0"/>
        <w:ind w:firstLine="540"/>
        <w:rPr>
          <w:szCs w:val="24"/>
        </w:rPr>
      </w:pPr>
      <w:r>
        <w:rPr>
          <w:szCs w:val="24"/>
        </w:rPr>
        <w:t>7.1.10.1. Нумерация специальных служб подразделяется на нумерацию:</w:t>
      </w:r>
    </w:p>
    <w:p w:rsidR="00B45E4E" w:rsidRDefault="00B45E4E">
      <w:pPr>
        <w:autoSpaceDE w:val="0"/>
        <w:autoSpaceDN w:val="0"/>
        <w:adjustRightInd w:val="0"/>
        <w:ind w:firstLine="540"/>
        <w:rPr>
          <w:szCs w:val="24"/>
        </w:rPr>
      </w:pPr>
      <w:r>
        <w:rPr>
          <w:szCs w:val="24"/>
        </w:rPr>
        <w:t>а) экстренных служб;</w:t>
      </w:r>
    </w:p>
    <w:p w:rsidR="00B45E4E" w:rsidRDefault="00B45E4E">
      <w:pPr>
        <w:autoSpaceDE w:val="0"/>
        <w:autoSpaceDN w:val="0"/>
        <w:adjustRightInd w:val="0"/>
        <w:ind w:firstLine="540"/>
        <w:rPr>
          <w:szCs w:val="24"/>
        </w:rPr>
      </w:pPr>
      <w:r>
        <w:rPr>
          <w:szCs w:val="24"/>
        </w:rPr>
        <w:t>б) междугородной и международной информационно-справочных служб;</w:t>
      </w:r>
    </w:p>
    <w:p w:rsidR="00B45E4E" w:rsidRDefault="00B45E4E">
      <w:pPr>
        <w:autoSpaceDE w:val="0"/>
        <w:autoSpaceDN w:val="0"/>
        <w:adjustRightInd w:val="0"/>
        <w:ind w:firstLine="540"/>
        <w:rPr>
          <w:szCs w:val="24"/>
        </w:rPr>
      </w:pPr>
      <w:r>
        <w:rPr>
          <w:szCs w:val="24"/>
        </w:rPr>
        <w:t>в) служб доступа к федеральным сетям персонального радиовызова общего пользования (ПРВОП);</w:t>
      </w:r>
    </w:p>
    <w:p w:rsidR="00B45E4E" w:rsidRDefault="00B45E4E">
      <w:pPr>
        <w:autoSpaceDE w:val="0"/>
        <w:autoSpaceDN w:val="0"/>
        <w:adjustRightInd w:val="0"/>
        <w:ind w:firstLine="540"/>
        <w:rPr>
          <w:szCs w:val="24"/>
        </w:rPr>
      </w:pPr>
      <w:r>
        <w:rPr>
          <w:szCs w:val="24"/>
        </w:rPr>
        <w:t>г) служб справочно-информационных и заказных (муниципальных и других операторов).</w:t>
      </w:r>
    </w:p>
    <w:p w:rsidR="00B45E4E" w:rsidRDefault="00B45E4E">
      <w:pPr>
        <w:autoSpaceDE w:val="0"/>
        <w:autoSpaceDN w:val="0"/>
        <w:adjustRightInd w:val="0"/>
        <w:ind w:firstLine="540"/>
        <w:rPr>
          <w:szCs w:val="24"/>
        </w:rPr>
      </w:pPr>
      <w:r>
        <w:rPr>
          <w:szCs w:val="24"/>
        </w:rPr>
        <w:t>Примечание. В связи с переходом на нумерацию стран 7-ой зоны всемирной нумерации при проектировании нумерации сети цифру "1" не использовать в качестве 1-го знака номерной емкости.</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7.1.10.2. Для функционирования информационно-справочных служб отдельных организаций могут назначаться номера из ресурса нумерации абонентов местной сети.</w:t>
      </w:r>
    </w:p>
    <w:p w:rsidR="00B45E4E" w:rsidRDefault="00B45E4E">
      <w:pPr>
        <w:autoSpaceDE w:val="0"/>
        <w:autoSpaceDN w:val="0"/>
        <w:adjustRightInd w:val="0"/>
        <w:ind w:firstLine="540"/>
        <w:rPr>
          <w:szCs w:val="24"/>
        </w:rPr>
      </w:pPr>
      <w:r>
        <w:rPr>
          <w:szCs w:val="24"/>
        </w:rPr>
        <w:t>7.1.10.3. Нумерация при подключении абонентов сети ТФОП к службам АМТС, МЦК и МНТС.</w:t>
      </w:r>
    </w:p>
    <w:p w:rsidR="00B45E4E" w:rsidRDefault="00B45E4E">
      <w:pPr>
        <w:autoSpaceDE w:val="0"/>
        <w:autoSpaceDN w:val="0"/>
        <w:adjustRightInd w:val="0"/>
        <w:ind w:firstLine="540"/>
        <w:rPr>
          <w:szCs w:val="24"/>
        </w:rPr>
      </w:pPr>
      <w:r>
        <w:rPr>
          <w:szCs w:val="24"/>
        </w:rPr>
        <w:t>7.1.10.3.1. Вызов заказно-справочных служб АМТС, МЦК и МНТС должен осуществляться набором трехзначных номеров.</w:t>
      </w:r>
    </w:p>
    <w:p w:rsidR="00B45E4E" w:rsidRDefault="00B45E4E">
      <w:pPr>
        <w:autoSpaceDE w:val="0"/>
        <w:autoSpaceDN w:val="0"/>
        <w:adjustRightInd w:val="0"/>
        <w:ind w:firstLine="540"/>
        <w:rPr>
          <w:szCs w:val="24"/>
        </w:rPr>
      </w:pPr>
      <w:r>
        <w:rPr>
          <w:szCs w:val="24"/>
        </w:rPr>
        <w:t>7.1.10.3.2. Вызов междугородных служб АМТС должен осуществляться набором:</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Пн - 18 Х,</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где:</w:t>
      </w:r>
    </w:p>
    <w:p w:rsidR="00B45E4E" w:rsidRDefault="00B45E4E">
      <w:pPr>
        <w:autoSpaceDE w:val="0"/>
        <w:autoSpaceDN w:val="0"/>
        <w:adjustRightInd w:val="0"/>
        <w:ind w:firstLine="540"/>
        <w:rPr>
          <w:szCs w:val="24"/>
        </w:rPr>
      </w:pPr>
      <w:r>
        <w:rPr>
          <w:szCs w:val="24"/>
        </w:rPr>
        <w:t>Пн - национальный (межзоновый) префикс;</w:t>
      </w:r>
    </w:p>
    <w:p w:rsidR="00B45E4E" w:rsidRDefault="00B45E4E">
      <w:pPr>
        <w:autoSpaceDE w:val="0"/>
        <w:autoSpaceDN w:val="0"/>
        <w:adjustRightInd w:val="0"/>
        <w:ind w:firstLine="540"/>
        <w:rPr>
          <w:szCs w:val="24"/>
        </w:rPr>
      </w:pPr>
      <w:r>
        <w:rPr>
          <w:szCs w:val="24"/>
        </w:rPr>
        <w:t>"-" - зуммер ответа станции;</w:t>
      </w:r>
    </w:p>
    <w:p w:rsidR="00B45E4E" w:rsidRDefault="00B45E4E">
      <w:pPr>
        <w:autoSpaceDE w:val="0"/>
        <w:autoSpaceDN w:val="0"/>
        <w:adjustRightInd w:val="0"/>
        <w:ind w:firstLine="540"/>
        <w:rPr>
          <w:szCs w:val="24"/>
        </w:rPr>
      </w:pPr>
      <w:r>
        <w:rPr>
          <w:szCs w:val="24"/>
        </w:rPr>
        <w:t>Х = 1 - 5 - при выходе к соответствующим междугородным заказно-справочным службам;</w:t>
      </w:r>
    </w:p>
    <w:p w:rsidR="00B45E4E" w:rsidRDefault="00B45E4E">
      <w:pPr>
        <w:autoSpaceDE w:val="0"/>
        <w:autoSpaceDN w:val="0"/>
        <w:adjustRightInd w:val="0"/>
        <w:ind w:firstLine="540"/>
        <w:rPr>
          <w:szCs w:val="24"/>
        </w:rPr>
      </w:pPr>
      <w:r>
        <w:rPr>
          <w:szCs w:val="24"/>
        </w:rPr>
        <w:t>Х = 8 - при выходе к информационно-справочной службе.</w:t>
      </w:r>
    </w:p>
    <w:p w:rsidR="00B45E4E" w:rsidRDefault="00B45E4E">
      <w:pPr>
        <w:autoSpaceDE w:val="0"/>
        <w:autoSpaceDN w:val="0"/>
        <w:adjustRightInd w:val="0"/>
        <w:ind w:firstLine="540"/>
        <w:rPr>
          <w:szCs w:val="24"/>
        </w:rPr>
      </w:pPr>
      <w:r>
        <w:rPr>
          <w:szCs w:val="24"/>
        </w:rPr>
        <w:t>Назначение номеров осуществляется основным оператором связи, организующим междугородные службы.</w:t>
      </w:r>
    </w:p>
    <w:p w:rsidR="00B45E4E" w:rsidRDefault="00B45E4E">
      <w:pPr>
        <w:autoSpaceDE w:val="0"/>
        <w:autoSpaceDN w:val="0"/>
        <w:adjustRightInd w:val="0"/>
        <w:ind w:firstLine="540"/>
        <w:rPr>
          <w:szCs w:val="24"/>
        </w:rPr>
      </w:pPr>
      <w:r>
        <w:rPr>
          <w:szCs w:val="24"/>
        </w:rPr>
        <w:t>7.1.10.3.3. Вызов международных служб АМТС, МЦК, МНТС должен осуществляться набором:</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Пн - 19 Х,</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где:</w:t>
      </w:r>
    </w:p>
    <w:p w:rsidR="00B45E4E" w:rsidRDefault="00B45E4E">
      <w:pPr>
        <w:autoSpaceDE w:val="0"/>
        <w:autoSpaceDN w:val="0"/>
        <w:adjustRightInd w:val="0"/>
        <w:ind w:firstLine="540"/>
        <w:rPr>
          <w:szCs w:val="24"/>
        </w:rPr>
      </w:pPr>
      <w:r>
        <w:rPr>
          <w:szCs w:val="24"/>
        </w:rPr>
        <w:t>Х = 1 - 5 - при выходе к соответствующим международным заказно-справочным службам;</w:t>
      </w:r>
    </w:p>
    <w:p w:rsidR="00B45E4E" w:rsidRDefault="00B45E4E">
      <w:pPr>
        <w:autoSpaceDE w:val="0"/>
        <w:autoSpaceDN w:val="0"/>
        <w:adjustRightInd w:val="0"/>
        <w:ind w:firstLine="540"/>
        <w:rPr>
          <w:szCs w:val="24"/>
        </w:rPr>
      </w:pPr>
      <w:r>
        <w:rPr>
          <w:szCs w:val="24"/>
        </w:rPr>
        <w:t>Х = 1 - французский язык;</w:t>
      </w:r>
    </w:p>
    <w:p w:rsidR="00B45E4E" w:rsidRDefault="00B45E4E">
      <w:pPr>
        <w:autoSpaceDE w:val="0"/>
        <w:autoSpaceDN w:val="0"/>
        <w:adjustRightInd w:val="0"/>
        <w:ind w:firstLine="540"/>
        <w:rPr>
          <w:szCs w:val="24"/>
        </w:rPr>
      </w:pPr>
      <w:r>
        <w:rPr>
          <w:szCs w:val="24"/>
        </w:rPr>
        <w:t>Х = 2 - английский язык;</w:t>
      </w:r>
    </w:p>
    <w:p w:rsidR="00B45E4E" w:rsidRDefault="00B45E4E">
      <w:pPr>
        <w:autoSpaceDE w:val="0"/>
        <w:autoSpaceDN w:val="0"/>
        <w:adjustRightInd w:val="0"/>
        <w:ind w:firstLine="540"/>
        <w:rPr>
          <w:szCs w:val="24"/>
        </w:rPr>
      </w:pPr>
      <w:r>
        <w:rPr>
          <w:szCs w:val="24"/>
        </w:rPr>
        <w:t>Х = 3 - немецкий язык;</w:t>
      </w:r>
    </w:p>
    <w:p w:rsidR="00B45E4E" w:rsidRDefault="00B45E4E">
      <w:pPr>
        <w:autoSpaceDE w:val="0"/>
        <w:autoSpaceDN w:val="0"/>
        <w:adjustRightInd w:val="0"/>
        <w:ind w:firstLine="540"/>
        <w:rPr>
          <w:szCs w:val="24"/>
        </w:rPr>
      </w:pPr>
      <w:r>
        <w:rPr>
          <w:szCs w:val="24"/>
        </w:rPr>
        <w:t>Х = 4 - русский язык;</w:t>
      </w:r>
    </w:p>
    <w:p w:rsidR="00B45E4E" w:rsidRDefault="00B45E4E">
      <w:pPr>
        <w:autoSpaceDE w:val="0"/>
        <w:autoSpaceDN w:val="0"/>
        <w:adjustRightInd w:val="0"/>
        <w:ind w:firstLine="540"/>
        <w:rPr>
          <w:szCs w:val="24"/>
        </w:rPr>
      </w:pPr>
      <w:r>
        <w:rPr>
          <w:szCs w:val="24"/>
        </w:rPr>
        <w:t>Х = 5 - испанский язык;</w:t>
      </w:r>
    </w:p>
    <w:p w:rsidR="00B45E4E" w:rsidRDefault="00B45E4E">
      <w:pPr>
        <w:autoSpaceDE w:val="0"/>
        <w:autoSpaceDN w:val="0"/>
        <w:adjustRightInd w:val="0"/>
        <w:ind w:firstLine="540"/>
        <w:rPr>
          <w:szCs w:val="24"/>
        </w:rPr>
      </w:pPr>
      <w:r>
        <w:rPr>
          <w:szCs w:val="24"/>
        </w:rPr>
        <w:t>Х = 8, Х = 0 - при выходе к информационно-справочной службе.</w:t>
      </w:r>
    </w:p>
    <w:p w:rsidR="00B45E4E" w:rsidRDefault="00B45E4E">
      <w:pPr>
        <w:autoSpaceDE w:val="0"/>
        <w:autoSpaceDN w:val="0"/>
        <w:adjustRightInd w:val="0"/>
        <w:ind w:firstLine="540"/>
        <w:rPr>
          <w:szCs w:val="24"/>
        </w:rPr>
      </w:pPr>
      <w:r>
        <w:rPr>
          <w:szCs w:val="24"/>
        </w:rPr>
        <w:t>7.1.10.3.4. Абоненты федеральных СПС-ОП стандартов NMT-450 и GSM для выхода на службы АМТС, МЦК, экстренные службы ГТС должны набирать соответственно номера: 181 - 185, 19Х, 0Х.</w:t>
      </w:r>
    </w:p>
    <w:p w:rsidR="00B45E4E" w:rsidRDefault="00B45E4E">
      <w:pPr>
        <w:autoSpaceDE w:val="0"/>
        <w:autoSpaceDN w:val="0"/>
        <w:adjustRightInd w:val="0"/>
        <w:ind w:firstLine="540"/>
        <w:rPr>
          <w:szCs w:val="24"/>
        </w:rPr>
      </w:pPr>
      <w:r>
        <w:rPr>
          <w:szCs w:val="24"/>
        </w:rPr>
        <w:t>7.1.10.3.5. Нумерация при вызове спецслужб местных телефонных сетей приведена в Основных положениях, РД 45.048-99 "Организация экстренных, справочно-информационных и заказных служб на ГТС".</w:t>
      </w:r>
    </w:p>
    <w:p w:rsidR="00B45E4E" w:rsidRDefault="00B45E4E">
      <w:pPr>
        <w:autoSpaceDE w:val="0"/>
        <w:autoSpaceDN w:val="0"/>
        <w:adjustRightInd w:val="0"/>
        <w:ind w:firstLine="540"/>
        <w:rPr>
          <w:szCs w:val="24"/>
        </w:rPr>
      </w:pPr>
      <w:r>
        <w:rPr>
          <w:szCs w:val="24"/>
        </w:rPr>
        <w:t>7.1.10.4. Нумерация при вызове специальных служб местных сетей абонентами других зон нумерации, а также абонентами других местных сетей данной зоны нумерации.</w:t>
      </w:r>
    </w:p>
    <w:p w:rsidR="00B45E4E" w:rsidRDefault="00B45E4E">
      <w:pPr>
        <w:autoSpaceDE w:val="0"/>
        <w:autoSpaceDN w:val="0"/>
        <w:adjustRightInd w:val="0"/>
        <w:ind w:firstLine="540"/>
        <w:rPr>
          <w:szCs w:val="24"/>
        </w:rPr>
      </w:pPr>
      <w:r>
        <w:rPr>
          <w:szCs w:val="24"/>
        </w:rPr>
        <w:t>7.1.10.4.1. Вызов специальных служб при действующей системе нумерации.</w:t>
      </w:r>
    </w:p>
    <w:p w:rsidR="00B45E4E" w:rsidRDefault="00B45E4E">
      <w:pPr>
        <w:autoSpaceDE w:val="0"/>
        <w:autoSpaceDN w:val="0"/>
        <w:adjustRightInd w:val="0"/>
        <w:ind w:firstLine="540"/>
        <w:rPr>
          <w:szCs w:val="24"/>
        </w:rPr>
      </w:pPr>
      <w:r>
        <w:rPr>
          <w:szCs w:val="24"/>
        </w:rPr>
        <w:t>7.1.10.4.1.1. Вызов специальных служб местной сети центра субъекта Российской Федерации абонентами других зон нумерации должен осуществляться набором:</w:t>
      </w:r>
    </w:p>
    <w:p w:rsidR="00B45E4E" w:rsidRDefault="00B45E4E">
      <w:pPr>
        <w:autoSpaceDE w:val="0"/>
        <w:autoSpaceDN w:val="0"/>
        <w:adjustRightInd w:val="0"/>
        <w:ind w:firstLine="540"/>
        <w:rPr>
          <w:szCs w:val="24"/>
        </w:rPr>
      </w:pPr>
      <w:r>
        <w:rPr>
          <w:szCs w:val="24"/>
        </w:rPr>
        <w:t>- при двузначной нумерации специальных служб - Пн - АВС 99 0Х 111;</w:t>
      </w:r>
    </w:p>
    <w:p w:rsidR="00B45E4E" w:rsidRDefault="00B45E4E">
      <w:pPr>
        <w:autoSpaceDE w:val="0"/>
        <w:autoSpaceDN w:val="0"/>
        <w:adjustRightInd w:val="0"/>
        <w:ind w:firstLine="540"/>
        <w:rPr>
          <w:szCs w:val="24"/>
        </w:rPr>
      </w:pPr>
      <w:r>
        <w:rPr>
          <w:szCs w:val="24"/>
        </w:rPr>
        <w:t>- при трехзначной нумерации специальных служб - Пн - АВС 99 0ХХ 11,</w:t>
      </w:r>
    </w:p>
    <w:p w:rsidR="00B45E4E" w:rsidRDefault="00B45E4E">
      <w:pPr>
        <w:autoSpaceDE w:val="0"/>
        <w:autoSpaceDN w:val="0"/>
        <w:adjustRightInd w:val="0"/>
        <w:ind w:firstLine="540"/>
        <w:rPr>
          <w:szCs w:val="24"/>
        </w:rPr>
      </w:pPr>
      <w:r>
        <w:rPr>
          <w:szCs w:val="24"/>
        </w:rPr>
        <w:t>где:</w:t>
      </w:r>
    </w:p>
    <w:p w:rsidR="00B45E4E" w:rsidRDefault="00B45E4E">
      <w:pPr>
        <w:autoSpaceDE w:val="0"/>
        <w:autoSpaceDN w:val="0"/>
        <w:adjustRightInd w:val="0"/>
        <w:ind w:firstLine="540"/>
        <w:rPr>
          <w:szCs w:val="24"/>
        </w:rPr>
      </w:pPr>
      <w:r>
        <w:rPr>
          <w:szCs w:val="24"/>
        </w:rPr>
        <w:t>АВС - код географической зоны нумерации;</w:t>
      </w:r>
    </w:p>
    <w:p w:rsidR="00B45E4E" w:rsidRDefault="00B45E4E">
      <w:pPr>
        <w:autoSpaceDE w:val="0"/>
        <w:autoSpaceDN w:val="0"/>
        <w:adjustRightInd w:val="0"/>
        <w:ind w:firstLine="540"/>
        <w:rPr>
          <w:szCs w:val="24"/>
        </w:rPr>
      </w:pPr>
      <w:r>
        <w:rPr>
          <w:szCs w:val="24"/>
        </w:rPr>
        <w:t>99 - определяет выход к специальным службам местной сети;</w:t>
      </w:r>
    </w:p>
    <w:p w:rsidR="00B45E4E" w:rsidRDefault="00B45E4E">
      <w:pPr>
        <w:autoSpaceDE w:val="0"/>
        <w:autoSpaceDN w:val="0"/>
        <w:adjustRightInd w:val="0"/>
        <w:ind w:firstLine="540"/>
        <w:rPr>
          <w:szCs w:val="24"/>
        </w:rPr>
      </w:pPr>
      <w:r>
        <w:rPr>
          <w:szCs w:val="24"/>
        </w:rPr>
        <w:t>0Х, 0ХХ - действующие номера специальных служб;</w:t>
      </w:r>
    </w:p>
    <w:p w:rsidR="00B45E4E" w:rsidRDefault="00B45E4E">
      <w:pPr>
        <w:autoSpaceDE w:val="0"/>
        <w:autoSpaceDN w:val="0"/>
        <w:adjustRightInd w:val="0"/>
        <w:ind w:firstLine="540"/>
        <w:rPr>
          <w:szCs w:val="24"/>
        </w:rPr>
      </w:pPr>
      <w:r>
        <w:rPr>
          <w:szCs w:val="24"/>
        </w:rPr>
        <w:t>11(1) - дополнительные знаки для выравнивания значности междугородного (зонового) номера.</w:t>
      </w:r>
    </w:p>
    <w:p w:rsidR="00B45E4E" w:rsidRDefault="00B45E4E">
      <w:pPr>
        <w:autoSpaceDE w:val="0"/>
        <w:autoSpaceDN w:val="0"/>
        <w:adjustRightInd w:val="0"/>
        <w:ind w:firstLine="540"/>
        <w:rPr>
          <w:szCs w:val="24"/>
        </w:rPr>
      </w:pPr>
      <w:r>
        <w:rPr>
          <w:szCs w:val="24"/>
        </w:rPr>
        <w:t>7.1.10.4.1.2. Вызов специальных служб местной сети центра субъекта Российской Федерации абонентами других местных сетей данной зоны нумерации должен осуществляться набором:</w:t>
      </w:r>
    </w:p>
    <w:p w:rsidR="00B45E4E" w:rsidRDefault="00B45E4E">
      <w:pPr>
        <w:autoSpaceDE w:val="0"/>
        <w:autoSpaceDN w:val="0"/>
        <w:adjustRightInd w:val="0"/>
        <w:ind w:firstLine="540"/>
        <w:rPr>
          <w:szCs w:val="24"/>
        </w:rPr>
      </w:pPr>
      <w:r>
        <w:rPr>
          <w:szCs w:val="24"/>
        </w:rPr>
        <w:t>- при двузначной нумерации специальных служб - Пн - 2 99 0Х 111;</w:t>
      </w:r>
    </w:p>
    <w:p w:rsidR="00B45E4E" w:rsidRDefault="00B45E4E">
      <w:pPr>
        <w:autoSpaceDE w:val="0"/>
        <w:autoSpaceDN w:val="0"/>
        <w:adjustRightInd w:val="0"/>
        <w:ind w:firstLine="540"/>
        <w:rPr>
          <w:szCs w:val="24"/>
        </w:rPr>
      </w:pPr>
      <w:r>
        <w:rPr>
          <w:szCs w:val="24"/>
        </w:rPr>
        <w:t>- при трехзначной нумерации специальных служб - Пн - 2 99 0ХХ 11.</w:t>
      </w:r>
    </w:p>
    <w:p w:rsidR="00B45E4E" w:rsidRDefault="00B45E4E">
      <w:pPr>
        <w:autoSpaceDE w:val="0"/>
        <w:autoSpaceDN w:val="0"/>
        <w:adjustRightInd w:val="0"/>
        <w:ind w:firstLine="540"/>
        <w:rPr>
          <w:szCs w:val="24"/>
        </w:rPr>
      </w:pPr>
      <w:r>
        <w:rPr>
          <w:szCs w:val="24"/>
        </w:rPr>
        <w:t>7.1.10.4.1.3. Вызов специальных служб местной сети райцентра абонентами других зон нумерации должен осуществляться набором:</w:t>
      </w:r>
    </w:p>
    <w:p w:rsidR="00B45E4E" w:rsidRDefault="00B45E4E">
      <w:pPr>
        <w:autoSpaceDE w:val="0"/>
        <w:autoSpaceDN w:val="0"/>
        <w:adjustRightInd w:val="0"/>
        <w:ind w:firstLine="540"/>
        <w:rPr>
          <w:szCs w:val="24"/>
        </w:rPr>
      </w:pPr>
      <w:r>
        <w:rPr>
          <w:szCs w:val="24"/>
        </w:rPr>
        <w:t>- при двузначной нумерации специальных служб - Пн - АВС ab 0Х 111;</w:t>
      </w:r>
    </w:p>
    <w:p w:rsidR="00B45E4E" w:rsidRDefault="00B45E4E">
      <w:pPr>
        <w:autoSpaceDE w:val="0"/>
        <w:autoSpaceDN w:val="0"/>
        <w:adjustRightInd w:val="0"/>
        <w:ind w:firstLine="540"/>
        <w:rPr>
          <w:szCs w:val="24"/>
        </w:rPr>
      </w:pPr>
      <w:r>
        <w:rPr>
          <w:szCs w:val="24"/>
        </w:rPr>
        <w:t>- при трехзначной нумерации специальных служб - Пн - АВС ab 0ХХ 11,</w:t>
      </w:r>
    </w:p>
    <w:p w:rsidR="00B45E4E" w:rsidRDefault="00B45E4E">
      <w:pPr>
        <w:autoSpaceDE w:val="0"/>
        <w:autoSpaceDN w:val="0"/>
        <w:adjustRightInd w:val="0"/>
        <w:ind w:firstLine="540"/>
        <w:rPr>
          <w:szCs w:val="24"/>
        </w:rPr>
      </w:pPr>
      <w:r>
        <w:rPr>
          <w:szCs w:val="24"/>
        </w:rPr>
        <w:lastRenderedPageBreak/>
        <w:t>где ab - определяет выход к местной сети райцентра.</w:t>
      </w:r>
    </w:p>
    <w:p w:rsidR="00B45E4E" w:rsidRDefault="00B45E4E">
      <w:pPr>
        <w:autoSpaceDE w:val="0"/>
        <w:autoSpaceDN w:val="0"/>
        <w:adjustRightInd w:val="0"/>
        <w:ind w:firstLine="540"/>
        <w:rPr>
          <w:szCs w:val="24"/>
        </w:rPr>
      </w:pPr>
      <w:r>
        <w:rPr>
          <w:szCs w:val="24"/>
        </w:rPr>
        <w:t>7.1.10.4.1.4. Вызов специальных служб местной сети райцентра абонентами других местных сетей данной зоны нумерации должен осуществляться набором:</w:t>
      </w:r>
    </w:p>
    <w:p w:rsidR="00B45E4E" w:rsidRDefault="00B45E4E">
      <w:pPr>
        <w:autoSpaceDE w:val="0"/>
        <w:autoSpaceDN w:val="0"/>
        <w:adjustRightInd w:val="0"/>
        <w:ind w:firstLine="540"/>
        <w:rPr>
          <w:szCs w:val="24"/>
        </w:rPr>
      </w:pPr>
      <w:r>
        <w:rPr>
          <w:szCs w:val="24"/>
        </w:rPr>
        <w:t>- при двузначной нумерации специальных служб - Пн - 2 ab 0Х 111;</w:t>
      </w:r>
    </w:p>
    <w:p w:rsidR="00B45E4E" w:rsidRDefault="00B45E4E">
      <w:pPr>
        <w:autoSpaceDE w:val="0"/>
        <w:autoSpaceDN w:val="0"/>
        <w:adjustRightInd w:val="0"/>
        <w:ind w:firstLine="540"/>
        <w:rPr>
          <w:szCs w:val="24"/>
        </w:rPr>
      </w:pPr>
      <w:r>
        <w:rPr>
          <w:szCs w:val="24"/>
        </w:rPr>
        <w:t>- при трехзначной нумерации специальных служб - Пн - 2 ab 0ХХ 11.</w:t>
      </w:r>
    </w:p>
    <w:p w:rsidR="00B45E4E" w:rsidRDefault="00B45E4E">
      <w:pPr>
        <w:autoSpaceDE w:val="0"/>
        <w:autoSpaceDN w:val="0"/>
        <w:adjustRightInd w:val="0"/>
        <w:ind w:firstLine="540"/>
        <w:rPr>
          <w:szCs w:val="24"/>
        </w:rPr>
      </w:pPr>
      <w:r>
        <w:rPr>
          <w:szCs w:val="24"/>
        </w:rPr>
        <w:t>Примечание. При вызове специальных служб абонентами цифровых АТС допускается набор сокращенного номера без дополняющих знаков 11, 111.</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7.1.10.4.2. Вызов специальных служб при перспективной нумерации.</w:t>
      </w:r>
    </w:p>
    <w:p w:rsidR="00B45E4E" w:rsidRDefault="00B45E4E">
      <w:pPr>
        <w:autoSpaceDE w:val="0"/>
        <w:autoSpaceDN w:val="0"/>
        <w:adjustRightInd w:val="0"/>
        <w:ind w:firstLine="540"/>
        <w:rPr>
          <w:szCs w:val="24"/>
        </w:rPr>
      </w:pPr>
      <w:r>
        <w:rPr>
          <w:szCs w:val="24"/>
        </w:rPr>
        <w:t>7.1.10.4.2.1. Вызов специальных служб местной сети географического пункта данной зоны нумерации абонентами других зон нумерации должен осуществляться набором:</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Пн - АВС 13 1UV X6X7,</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где:</w:t>
      </w:r>
    </w:p>
    <w:p w:rsidR="00B45E4E" w:rsidRDefault="00B45E4E">
      <w:pPr>
        <w:autoSpaceDE w:val="0"/>
        <w:autoSpaceDN w:val="0"/>
        <w:adjustRightInd w:val="0"/>
        <w:ind w:firstLine="540"/>
        <w:rPr>
          <w:szCs w:val="24"/>
        </w:rPr>
      </w:pPr>
      <w:r>
        <w:rPr>
          <w:szCs w:val="24"/>
        </w:rPr>
        <w:t>АВС - код географической зоны нумерации, в которой находится местная сеть географического пункта;</w:t>
      </w:r>
    </w:p>
    <w:p w:rsidR="00B45E4E" w:rsidRDefault="00B45E4E">
      <w:pPr>
        <w:autoSpaceDE w:val="0"/>
        <w:autoSpaceDN w:val="0"/>
        <w:adjustRightInd w:val="0"/>
        <w:ind w:firstLine="540"/>
        <w:rPr>
          <w:szCs w:val="24"/>
        </w:rPr>
      </w:pPr>
      <w:r>
        <w:rPr>
          <w:szCs w:val="24"/>
        </w:rPr>
        <w:t>13 - определяет выход к специальным службам;</w:t>
      </w:r>
    </w:p>
    <w:p w:rsidR="00B45E4E" w:rsidRDefault="00B45E4E">
      <w:pPr>
        <w:autoSpaceDE w:val="0"/>
        <w:autoSpaceDN w:val="0"/>
        <w:adjustRightInd w:val="0"/>
        <w:ind w:firstLine="540"/>
        <w:rPr>
          <w:szCs w:val="24"/>
        </w:rPr>
      </w:pPr>
      <w:r>
        <w:rPr>
          <w:szCs w:val="24"/>
        </w:rPr>
        <w:t>1UV - перспективный номер специальной службы;</w:t>
      </w:r>
    </w:p>
    <w:p w:rsidR="00B45E4E" w:rsidRDefault="00B45E4E">
      <w:pPr>
        <w:autoSpaceDE w:val="0"/>
        <w:autoSpaceDN w:val="0"/>
        <w:adjustRightInd w:val="0"/>
        <w:ind w:firstLine="540"/>
        <w:rPr>
          <w:szCs w:val="24"/>
        </w:rPr>
      </w:pPr>
      <w:r>
        <w:rPr>
          <w:szCs w:val="24"/>
        </w:rPr>
        <w:t>X6X7 - определяют соответствующий узел специальных служб, который оказывает услуги в географическом пункте.</w:t>
      </w:r>
    </w:p>
    <w:p w:rsidR="00B45E4E" w:rsidRDefault="00B45E4E">
      <w:pPr>
        <w:autoSpaceDE w:val="0"/>
        <w:autoSpaceDN w:val="0"/>
        <w:adjustRightInd w:val="0"/>
        <w:ind w:firstLine="540"/>
        <w:rPr>
          <w:szCs w:val="24"/>
        </w:rPr>
      </w:pPr>
      <w:r>
        <w:rPr>
          <w:szCs w:val="24"/>
        </w:rPr>
        <w:t>7.1.10.4.2.2. Вызов специальных служб местной сети географического пункта абонентами других местных сетей данной зоны нумерации должен осуществляться набором:</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13 1UV X6X7.</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7.1.11. Нормы по расчету количества линий к спецслужбам.</w:t>
      </w:r>
    </w:p>
    <w:p w:rsidR="00B45E4E" w:rsidRDefault="00B45E4E">
      <w:pPr>
        <w:autoSpaceDE w:val="0"/>
        <w:autoSpaceDN w:val="0"/>
        <w:adjustRightInd w:val="0"/>
        <w:ind w:firstLine="540"/>
        <w:rPr>
          <w:szCs w:val="24"/>
        </w:rPr>
      </w:pPr>
      <w:r>
        <w:rPr>
          <w:szCs w:val="24"/>
        </w:rPr>
        <w:t>7.1.11.1. Количество линий к спецслужбам для телефонных сетей емкостью до 10000 номеров следует принимать по таблице 7.6. При организации спецслужб, не указанных в таблице 7.6, количество линий к ним определяется по согласованию с заказчиком.</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7.6</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КОЛИЧЕСТВО ЛИНИЙ К СПЕЦСЛУЖБАМ ДЛЯ ТЕЛЕФОННЫХ СЕТЕЙ</w:t>
      </w:r>
    </w:p>
    <w:p w:rsidR="00B45E4E" w:rsidRDefault="00B45E4E">
      <w:pPr>
        <w:autoSpaceDE w:val="0"/>
        <w:autoSpaceDN w:val="0"/>
        <w:adjustRightInd w:val="0"/>
        <w:jc w:val="center"/>
        <w:rPr>
          <w:szCs w:val="24"/>
        </w:rPr>
      </w:pPr>
      <w:r>
        <w:rPr>
          <w:szCs w:val="24"/>
        </w:rPr>
        <w:t>ЕМКОСТЬЮ ДО 10000 НОМЕРОВ</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2835"/>
        <w:gridCol w:w="1350"/>
        <w:gridCol w:w="1080"/>
        <w:gridCol w:w="1080"/>
        <w:gridCol w:w="1215"/>
        <w:gridCol w:w="1215"/>
      </w:tblGrid>
      <w:tr w:rsidR="00B45E4E">
        <w:trPr>
          <w:cantSplit/>
          <w:trHeight w:val="360"/>
        </w:trPr>
        <w:tc>
          <w:tcPr>
            <w:tcW w:w="2835"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Назначение     </w:t>
            </w:r>
          </w:p>
        </w:tc>
        <w:tc>
          <w:tcPr>
            <w:tcW w:w="1350"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Нумерация</w:t>
            </w:r>
          </w:p>
        </w:tc>
        <w:tc>
          <w:tcPr>
            <w:tcW w:w="4590" w:type="dxa"/>
            <w:gridSpan w:val="4"/>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Количество линий к спецслужбам на</w:t>
            </w:r>
            <w:r>
              <w:rPr>
                <w:rFonts w:ascii="Times New Roman" w:hAnsi="Times New Roman" w:cs="Times New Roman"/>
                <w:sz w:val="24"/>
                <w:szCs w:val="24"/>
              </w:rPr>
              <w:br/>
              <w:t>телефонной сети емкостью номеров:</w:t>
            </w:r>
          </w:p>
        </w:tc>
      </w:tr>
      <w:tr w:rsidR="00B45E4E">
        <w:trPr>
          <w:cantSplit/>
          <w:trHeight w:val="360"/>
        </w:trPr>
        <w:tc>
          <w:tcPr>
            <w:tcW w:w="2835"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до 3000</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от 3000</w:t>
            </w:r>
            <w:r>
              <w:rPr>
                <w:rFonts w:ascii="Times New Roman" w:hAnsi="Times New Roman" w:cs="Times New Roman"/>
                <w:sz w:val="24"/>
                <w:szCs w:val="24"/>
              </w:rPr>
              <w:br/>
              <w:t>до 6000</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6000 </w:t>
            </w:r>
            <w:r>
              <w:rPr>
                <w:rFonts w:ascii="Times New Roman" w:hAnsi="Times New Roman" w:cs="Times New Roman"/>
                <w:sz w:val="24"/>
                <w:szCs w:val="24"/>
              </w:rPr>
              <w:br/>
              <w:t xml:space="preserve">до 8000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от 8000</w:t>
            </w:r>
            <w:r>
              <w:rPr>
                <w:rFonts w:ascii="Times New Roman" w:hAnsi="Times New Roman" w:cs="Times New Roman"/>
                <w:sz w:val="24"/>
                <w:szCs w:val="24"/>
              </w:rPr>
              <w:br/>
              <w:t>до 10000</w:t>
            </w:r>
          </w:p>
        </w:tc>
      </w:tr>
      <w:tr w:rsidR="00B45E4E">
        <w:trPr>
          <w:cantSplit/>
          <w:trHeight w:val="240"/>
        </w:trPr>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Пожарная помощь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01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B45E4E">
        <w:trPr>
          <w:cantSplit/>
          <w:trHeight w:val="240"/>
        </w:trPr>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Милиция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02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B45E4E">
        <w:trPr>
          <w:cantSplit/>
          <w:trHeight w:val="360"/>
        </w:trPr>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Скорая медицин-  </w:t>
            </w:r>
            <w:r>
              <w:rPr>
                <w:rFonts w:ascii="Times New Roman" w:hAnsi="Times New Roman" w:cs="Times New Roman"/>
                <w:sz w:val="24"/>
                <w:szCs w:val="24"/>
              </w:rPr>
              <w:br/>
              <w:t xml:space="preserve">ская помощь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03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B45E4E">
        <w:trPr>
          <w:cantSplit/>
          <w:trHeight w:val="360"/>
        </w:trPr>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Аварийная служба </w:t>
            </w:r>
            <w:r>
              <w:rPr>
                <w:rFonts w:ascii="Times New Roman" w:hAnsi="Times New Roman" w:cs="Times New Roman"/>
                <w:sz w:val="24"/>
                <w:szCs w:val="24"/>
              </w:rPr>
              <w:br/>
              <w:t xml:space="preserve">газовой сети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04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B45E4E">
        <w:trPr>
          <w:cantSplit/>
          <w:trHeight w:val="480"/>
        </w:trPr>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Справочная       </w:t>
            </w:r>
            <w:r>
              <w:rPr>
                <w:rFonts w:ascii="Times New Roman" w:hAnsi="Times New Roman" w:cs="Times New Roman"/>
                <w:sz w:val="24"/>
                <w:szCs w:val="24"/>
              </w:rPr>
              <w:br/>
              <w:t xml:space="preserve">служба об услугах   </w:t>
            </w:r>
            <w:r>
              <w:rPr>
                <w:rFonts w:ascii="Times New Roman" w:hAnsi="Times New Roman" w:cs="Times New Roman"/>
                <w:sz w:val="24"/>
                <w:szCs w:val="24"/>
              </w:rPr>
              <w:br/>
              <w:t xml:space="preserve">междугородной связи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07    </w:t>
            </w:r>
          </w:p>
        </w:tc>
        <w:tc>
          <w:tcPr>
            <w:tcW w:w="4590" w:type="dxa"/>
            <w:gridSpan w:val="4"/>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рассчитывается по номограммам    </w:t>
            </w:r>
            <w:r>
              <w:rPr>
                <w:rFonts w:ascii="Times New Roman" w:hAnsi="Times New Roman" w:cs="Times New Roman"/>
                <w:sz w:val="24"/>
                <w:szCs w:val="24"/>
              </w:rPr>
              <w:br/>
              <w:t xml:space="preserve">Гипросвязи                       </w:t>
            </w:r>
          </w:p>
        </w:tc>
      </w:tr>
      <w:tr w:rsidR="00B45E4E">
        <w:trPr>
          <w:cantSplit/>
          <w:trHeight w:val="480"/>
        </w:trPr>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6. Централизованная </w:t>
            </w:r>
            <w:r>
              <w:rPr>
                <w:rFonts w:ascii="Times New Roman" w:hAnsi="Times New Roman" w:cs="Times New Roman"/>
                <w:sz w:val="24"/>
                <w:szCs w:val="24"/>
              </w:rPr>
              <w:br/>
              <w:t xml:space="preserve">служба ремонта      </w:t>
            </w:r>
            <w:r>
              <w:rPr>
                <w:rFonts w:ascii="Times New Roman" w:hAnsi="Times New Roman" w:cs="Times New Roman"/>
                <w:sz w:val="24"/>
                <w:szCs w:val="24"/>
              </w:rPr>
              <w:br/>
              <w:t xml:space="preserve">телефонов ГТС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08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B45E4E">
        <w:trPr>
          <w:cantSplit/>
          <w:trHeight w:val="480"/>
        </w:trPr>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7. Справочная служба</w:t>
            </w:r>
            <w:r>
              <w:rPr>
                <w:rFonts w:ascii="Times New Roman" w:hAnsi="Times New Roman" w:cs="Times New Roman"/>
                <w:sz w:val="24"/>
                <w:szCs w:val="24"/>
              </w:rPr>
              <w:br/>
              <w:t xml:space="preserve">о номерах телефонов </w:t>
            </w:r>
            <w:r>
              <w:rPr>
                <w:rFonts w:ascii="Times New Roman" w:hAnsi="Times New Roman" w:cs="Times New Roman"/>
                <w:sz w:val="24"/>
                <w:szCs w:val="24"/>
              </w:rPr>
              <w:br/>
              <w:t xml:space="preserve">абонентов ГТС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09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r>
    </w:tbl>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7.1.11.2. Количество линий к спецслужбам для телефонных сетей емкостью свыше 10000 номеров определяется расчетом исходя из интенсивности нагрузок на линиях спецслужб. Для этого от заказчика необходимо получить следующие данные:</w:t>
      </w:r>
    </w:p>
    <w:p w:rsidR="00B45E4E" w:rsidRDefault="00B45E4E">
      <w:pPr>
        <w:autoSpaceDE w:val="0"/>
        <w:autoSpaceDN w:val="0"/>
        <w:adjustRightInd w:val="0"/>
        <w:ind w:firstLine="540"/>
        <w:rPr>
          <w:szCs w:val="24"/>
        </w:rPr>
      </w:pPr>
      <w:r>
        <w:rPr>
          <w:szCs w:val="24"/>
        </w:rPr>
        <w:t>- среднее число вызовов и среднее время занятия в ЧНН службы от УСС по направлению к каждой из существующих служб;</w:t>
      </w:r>
    </w:p>
    <w:p w:rsidR="00B45E4E" w:rsidRDefault="00B45E4E">
      <w:pPr>
        <w:autoSpaceDE w:val="0"/>
        <w:autoSpaceDN w:val="0"/>
        <w:adjustRightInd w:val="0"/>
        <w:ind w:firstLine="540"/>
        <w:rPr>
          <w:szCs w:val="24"/>
        </w:rPr>
      </w:pPr>
      <w:r>
        <w:rPr>
          <w:szCs w:val="24"/>
        </w:rPr>
        <w:t>- ожидаемое среднее число вызовов и среднее время занятия в ЧНН службы по направлению от УСС к каждой из открываемых служб.</w:t>
      </w:r>
    </w:p>
    <w:p w:rsidR="00B45E4E" w:rsidRDefault="00B45E4E">
      <w:pPr>
        <w:autoSpaceDE w:val="0"/>
        <w:autoSpaceDN w:val="0"/>
        <w:adjustRightInd w:val="0"/>
        <w:ind w:firstLine="540"/>
        <w:rPr>
          <w:szCs w:val="24"/>
        </w:rPr>
      </w:pPr>
      <w:r>
        <w:rPr>
          <w:szCs w:val="24"/>
        </w:rPr>
        <w:t>7.1.11.3. Иногородним абонентам с помощью автоматической внутризоновой и междугородной телефонной связи необходимо обеспечить вызов спецслужб, осуществляющих выдачу информации:</w:t>
      </w:r>
    </w:p>
    <w:p w:rsidR="00B45E4E" w:rsidRDefault="00B45E4E">
      <w:pPr>
        <w:autoSpaceDE w:val="0"/>
        <w:autoSpaceDN w:val="0"/>
        <w:adjustRightInd w:val="0"/>
        <w:ind w:firstLine="540"/>
        <w:rPr>
          <w:szCs w:val="24"/>
        </w:rPr>
      </w:pPr>
      <w:r>
        <w:rPr>
          <w:szCs w:val="24"/>
        </w:rPr>
        <w:t>- о номерах телефонов и адресах жителей;</w:t>
      </w:r>
    </w:p>
    <w:p w:rsidR="00B45E4E" w:rsidRDefault="00B45E4E">
      <w:pPr>
        <w:autoSpaceDE w:val="0"/>
        <w:autoSpaceDN w:val="0"/>
        <w:adjustRightInd w:val="0"/>
        <w:ind w:firstLine="540"/>
        <w:rPr>
          <w:szCs w:val="24"/>
        </w:rPr>
      </w:pPr>
      <w:r>
        <w:rPr>
          <w:szCs w:val="24"/>
        </w:rPr>
        <w:t>- о номерах телефонов, адресах и режимах работы различных организаций, предприятий и учреждений;</w:t>
      </w:r>
    </w:p>
    <w:p w:rsidR="00B45E4E" w:rsidRDefault="00B45E4E">
      <w:pPr>
        <w:autoSpaceDE w:val="0"/>
        <w:autoSpaceDN w:val="0"/>
        <w:adjustRightInd w:val="0"/>
        <w:ind w:firstLine="540"/>
        <w:rPr>
          <w:szCs w:val="24"/>
        </w:rPr>
      </w:pPr>
      <w:r>
        <w:rPr>
          <w:szCs w:val="24"/>
        </w:rPr>
        <w:t>- об обслуживании туристов;</w:t>
      </w:r>
    </w:p>
    <w:p w:rsidR="00B45E4E" w:rsidRDefault="00B45E4E">
      <w:pPr>
        <w:autoSpaceDE w:val="0"/>
        <w:autoSpaceDN w:val="0"/>
        <w:adjustRightInd w:val="0"/>
        <w:ind w:firstLine="540"/>
        <w:rPr>
          <w:szCs w:val="24"/>
        </w:rPr>
      </w:pPr>
      <w:r>
        <w:rPr>
          <w:szCs w:val="24"/>
        </w:rPr>
        <w:t>- о бытовом обслуживании;</w:t>
      </w:r>
    </w:p>
    <w:p w:rsidR="00B45E4E" w:rsidRDefault="00B45E4E">
      <w:pPr>
        <w:autoSpaceDE w:val="0"/>
        <w:autoSpaceDN w:val="0"/>
        <w:adjustRightInd w:val="0"/>
        <w:ind w:firstLine="540"/>
        <w:rPr>
          <w:szCs w:val="24"/>
        </w:rPr>
      </w:pPr>
      <w:r>
        <w:rPr>
          <w:szCs w:val="24"/>
        </w:rPr>
        <w:t>- репертуар зрелищных предприятий;</w:t>
      </w:r>
    </w:p>
    <w:p w:rsidR="00B45E4E" w:rsidRDefault="00B45E4E">
      <w:pPr>
        <w:autoSpaceDE w:val="0"/>
        <w:autoSpaceDN w:val="0"/>
        <w:adjustRightInd w:val="0"/>
        <w:ind w:firstLine="540"/>
        <w:rPr>
          <w:szCs w:val="24"/>
        </w:rPr>
      </w:pPr>
      <w:r>
        <w:rPr>
          <w:szCs w:val="24"/>
        </w:rPr>
        <w:t>- о поступлении новых товаров;</w:t>
      </w:r>
    </w:p>
    <w:p w:rsidR="00B45E4E" w:rsidRDefault="00B45E4E">
      <w:pPr>
        <w:autoSpaceDE w:val="0"/>
        <w:autoSpaceDN w:val="0"/>
        <w:adjustRightInd w:val="0"/>
        <w:ind w:firstLine="540"/>
        <w:rPr>
          <w:szCs w:val="24"/>
        </w:rPr>
      </w:pPr>
      <w:r>
        <w:rPr>
          <w:szCs w:val="24"/>
        </w:rPr>
        <w:t>- о расписании движения различных видов транспорта и т.д.</w:t>
      </w:r>
    </w:p>
    <w:p w:rsidR="00B45E4E" w:rsidRDefault="00B45E4E">
      <w:pPr>
        <w:autoSpaceDE w:val="0"/>
        <w:autoSpaceDN w:val="0"/>
        <w:adjustRightInd w:val="0"/>
        <w:ind w:firstLine="540"/>
        <w:rPr>
          <w:szCs w:val="24"/>
        </w:rPr>
      </w:pPr>
      <w:r>
        <w:rPr>
          <w:szCs w:val="24"/>
        </w:rPr>
        <w:t>7.1.11.4. Ведомственные службы, характеризующиеся ограниченным или местным использованием (справочные бюро больниц, поликлиник, отдельных предприятий, заказные службы отдельных контор и магазинов и т.п.), должны иметь полные абонентские номера.</w:t>
      </w:r>
    </w:p>
    <w:p w:rsidR="00B45E4E" w:rsidRDefault="00B45E4E">
      <w:pPr>
        <w:autoSpaceDE w:val="0"/>
        <w:autoSpaceDN w:val="0"/>
        <w:adjustRightInd w:val="0"/>
        <w:ind w:firstLine="540"/>
        <w:rPr>
          <w:szCs w:val="24"/>
        </w:rPr>
      </w:pPr>
      <w:r>
        <w:rPr>
          <w:szCs w:val="24"/>
        </w:rPr>
        <w:t>Полные номера временно могут иметь службы, для которых в будущем будет выделен сокращенный номер. Такое решение допускается для служб с ограниченными ресурсами, которые в определенные периоды времени функционируют в условиях резкого повышения спроса на ее услуги.</w:t>
      </w:r>
    </w:p>
    <w:p w:rsidR="00B45E4E" w:rsidRDefault="00B45E4E">
      <w:pPr>
        <w:autoSpaceDE w:val="0"/>
        <w:autoSpaceDN w:val="0"/>
        <w:adjustRightInd w:val="0"/>
        <w:ind w:firstLine="540"/>
        <w:rPr>
          <w:szCs w:val="24"/>
        </w:rPr>
      </w:pPr>
      <w:r>
        <w:rPr>
          <w:szCs w:val="24"/>
        </w:rPr>
        <w:t>Службы, вызываемые по полной нумерации, в зависимости от величины поступающей на нее нагрузки, включаются:</w:t>
      </w:r>
    </w:p>
    <w:p w:rsidR="00B45E4E" w:rsidRDefault="00B45E4E">
      <w:pPr>
        <w:autoSpaceDE w:val="0"/>
        <w:autoSpaceDN w:val="0"/>
        <w:adjustRightInd w:val="0"/>
        <w:ind w:firstLine="540"/>
        <w:rPr>
          <w:szCs w:val="24"/>
        </w:rPr>
      </w:pPr>
      <w:r>
        <w:rPr>
          <w:szCs w:val="24"/>
        </w:rPr>
        <w:t>- на правах абонентских устройств;</w:t>
      </w:r>
    </w:p>
    <w:p w:rsidR="00B45E4E" w:rsidRDefault="00B45E4E">
      <w:pPr>
        <w:autoSpaceDE w:val="0"/>
        <w:autoSpaceDN w:val="0"/>
        <w:adjustRightInd w:val="0"/>
        <w:ind w:firstLine="540"/>
        <w:rPr>
          <w:szCs w:val="24"/>
        </w:rPr>
      </w:pPr>
      <w:r>
        <w:rPr>
          <w:szCs w:val="24"/>
        </w:rPr>
        <w:t>- на правах нескольких линий с серийным исканием либо в УВТС или в УВС вместо сотенной, тысячной или десятитысячной группы.</w:t>
      </w:r>
    </w:p>
    <w:p w:rsidR="00B45E4E" w:rsidRDefault="00B45E4E">
      <w:pPr>
        <w:autoSpaceDE w:val="0"/>
        <w:autoSpaceDN w:val="0"/>
        <w:adjustRightInd w:val="0"/>
        <w:ind w:firstLine="540"/>
        <w:rPr>
          <w:szCs w:val="24"/>
        </w:rPr>
      </w:pPr>
      <w:r>
        <w:rPr>
          <w:szCs w:val="24"/>
        </w:rPr>
        <w:t>7.1.12. Нормы по организации связи с УПАТС.</w:t>
      </w:r>
    </w:p>
    <w:p w:rsidR="00B45E4E" w:rsidRDefault="00B45E4E">
      <w:pPr>
        <w:autoSpaceDE w:val="0"/>
        <w:autoSpaceDN w:val="0"/>
        <w:adjustRightInd w:val="0"/>
        <w:ind w:firstLine="540"/>
        <w:rPr>
          <w:szCs w:val="24"/>
        </w:rPr>
      </w:pPr>
      <w:r>
        <w:rPr>
          <w:szCs w:val="24"/>
        </w:rPr>
        <w:t>7.1.12.1. При организации связи с УПАТС необходимо учитывать следующее:</w:t>
      </w:r>
    </w:p>
    <w:p w:rsidR="00B45E4E" w:rsidRDefault="00B45E4E">
      <w:pPr>
        <w:autoSpaceDE w:val="0"/>
        <w:autoSpaceDN w:val="0"/>
        <w:adjustRightInd w:val="0"/>
        <w:ind w:firstLine="540"/>
        <w:rPr>
          <w:szCs w:val="24"/>
        </w:rPr>
      </w:pPr>
      <w:r>
        <w:rPr>
          <w:szCs w:val="24"/>
        </w:rPr>
        <w:t>Количество линий между ведомственной сетью и сетью ОП определяется по таблицам полнодоступного включения в соответствии с трафиком и нормируемыми потерями.</w:t>
      </w:r>
    </w:p>
    <w:p w:rsidR="00B45E4E" w:rsidRDefault="00B45E4E">
      <w:pPr>
        <w:autoSpaceDE w:val="0"/>
        <w:autoSpaceDN w:val="0"/>
        <w:adjustRightInd w:val="0"/>
        <w:ind w:firstLine="540"/>
        <w:rPr>
          <w:szCs w:val="24"/>
        </w:rPr>
      </w:pPr>
      <w:r>
        <w:rPr>
          <w:szCs w:val="24"/>
        </w:rPr>
        <w:t>При отсутствии статистических данных допускается:</w:t>
      </w:r>
    </w:p>
    <w:p w:rsidR="00B45E4E" w:rsidRDefault="00B45E4E">
      <w:pPr>
        <w:autoSpaceDE w:val="0"/>
        <w:autoSpaceDN w:val="0"/>
        <w:adjustRightInd w:val="0"/>
        <w:ind w:firstLine="540"/>
        <w:rPr>
          <w:szCs w:val="24"/>
        </w:rPr>
      </w:pPr>
      <w:r>
        <w:rPr>
          <w:szCs w:val="24"/>
        </w:rPr>
        <w:t>- количество линий для малых УАТС определять по формуле:</w:t>
      </w:r>
    </w:p>
    <w:p w:rsidR="00B45E4E" w:rsidRDefault="00B45E4E">
      <w:pPr>
        <w:autoSpaceDE w:val="0"/>
        <w:autoSpaceDN w:val="0"/>
        <w:adjustRightInd w:val="0"/>
        <w:ind w:firstLine="540"/>
        <w:rPr>
          <w:szCs w:val="24"/>
        </w:rPr>
      </w:pPr>
    </w:p>
    <w:p w:rsidR="00B45E4E" w:rsidRDefault="00B45E4E">
      <w:pPr>
        <w:pStyle w:val="ConsPlusNonformat"/>
        <w:widowControl/>
      </w:pPr>
      <w:r>
        <w:t xml:space="preserve">                    Nал = 4 + (N - 16) / 8,                  (7.5)</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где N - количество абонентов с правом выхода на ГТС;</w:t>
      </w:r>
    </w:p>
    <w:p w:rsidR="00B45E4E" w:rsidRDefault="00B45E4E">
      <w:pPr>
        <w:autoSpaceDE w:val="0"/>
        <w:autoSpaceDN w:val="0"/>
        <w:adjustRightInd w:val="0"/>
        <w:ind w:firstLine="540"/>
        <w:rPr>
          <w:szCs w:val="24"/>
        </w:rPr>
      </w:pPr>
      <w:r>
        <w:rPr>
          <w:szCs w:val="24"/>
        </w:rPr>
        <w:t>- для УПАТС емкостью до 2000 номеров количество соединительных линий определяется по таблице 7.7.</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lastRenderedPageBreak/>
        <w:t>Таблица 7.7</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КОЛИЧЕСТВО СОЕДИНИТЕЛЬНЫХ ЛИНИЙ ДЛЯ УПАТС</w:t>
      </w:r>
    </w:p>
    <w:p w:rsidR="00B45E4E" w:rsidRDefault="00B45E4E">
      <w:pPr>
        <w:autoSpaceDE w:val="0"/>
        <w:autoSpaceDN w:val="0"/>
        <w:adjustRightInd w:val="0"/>
        <w:jc w:val="center"/>
        <w:rPr>
          <w:szCs w:val="24"/>
        </w:rPr>
      </w:pPr>
      <w:r>
        <w:rPr>
          <w:szCs w:val="24"/>
        </w:rPr>
        <w:t>ЕМКОСТЬЮ ДО 2000 НОМЕРОВ</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1485"/>
        <w:gridCol w:w="1620"/>
        <w:gridCol w:w="1080"/>
        <w:gridCol w:w="945"/>
        <w:gridCol w:w="1620"/>
        <w:gridCol w:w="1080"/>
        <w:gridCol w:w="945"/>
      </w:tblGrid>
      <w:tr w:rsidR="00B45E4E">
        <w:trPr>
          <w:cantSplit/>
          <w:trHeight w:val="240"/>
        </w:trPr>
        <w:tc>
          <w:tcPr>
            <w:tcW w:w="1485"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Количество</w:t>
            </w:r>
            <w:r>
              <w:rPr>
                <w:rFonts w:ascii="Times New Roman" w:hAnsi="Times New Roman" w:cs="Times New Roman"/>
                <w:sz w:val="24"/>
                <w:szCs w:val="24"/>
              </w:rPr>
              <w:br/>
              <w:t xml:space="preserve">абонентов </w:t>
            </w:r>
            <w:r>
              <w:rPr>
                <w:rFonts w:ascii="Times New Roman" w:hAnsi="Times New Roman" w:cs="Times New Roman"/>
                <w:sz w:val="24"/>
                <w:szCs w:val="24"/>
              </w:rPr>
              <w:br/>
              <w:t xml:space="preserve">с правом  </w:t>
            </w:r>
            <w:r>
              <w:rPr>
                <w:rFonts w:ascii="Times New Roman" w:hAnsi="Times New Roman" w:cs="Times New Roman"/>
                <w:sz w:val="24"/>
                <w:szCs w:val="24"/>
              </w:rPr>
              <w:br/>
              <w:t xml:space="preserve">выхода на </w:t>
            </w:r>
            <w:r>
              <w:rPr>
                <w:rFonts w:ascii="Times New Roman" w:hAnsi="Times New Roman" w:cs="Times New Roman"/>
                <w:sz w:val="24"/>
                <w:szCs w:val="24"/>
              </w:rPr>
              <w:br/>
              <w:t>сеть обще-</w:t>
            </w:r>
            <w:r>
              <w:rPr>
                <w:rFonts w:ascii="Times New Roman" w:hAnsi="Times New Roman" w:cs="Times New Roman"/>
                <w:sz w:val="24"/>
                <w:szCs w:val="24"/>
              </w:rPr>
              <w:br/>
              <w:t>го пользо-</w:t>
            </w:r>
            <w:r>
              <w:rPr>
                <w:rFonts w:ascii="Times New Roman" w:hAnsi="Times New Roman" w:cs="Times New Roman"/>
                <w:sz w:val="24"/>
                <w:szCs w:val="24"/>
              </w:rPr>
              <w:br/>
              <w:t xml:space="preserve">вания     </w:t>
            </w:r>
          </w:p>
        </w:tc>
        <w:tc>
          <w:tcPr>
            <w:tcW w:w="7290" w:type="dxa"/>
            <w:gridSpan w:val="6"/>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соединительных линий для УПАТС (УПАТС Э) </w:t>
            </w:r>
          </w:p>
        </w:tc>
      </w:tr>
      <w:tr w:rsidR="00B45E4E">
        <w:trPr>
          <w:cantSplit/>
          <w:trHeight w:val="480"/>
        </w:trPr>
        <w:tc>
          <w:tcPr>
            <w:tcW w:w="1485" w:type="dxa"/>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c>
          <w:tcPr>
            <w:tcW w:w="3645" w:type="dxa"/>
            <w:gridSpan w:val="3"/>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промышленных предприятий </w:t>
            </w:r>
            <w:r>
              <w:rPr>
                <w:rFonts w:ascii="Times New Roman" w:hAnsi="Times New Roman" w:cs="Times New Roman"/>
                <w:sz w:val="24"/>
                <w:szCs w:val="24"/>
              </w:rPr>
              <w:br/>
              <w:t xml:space="preserve">и учреждений       </w:t>
            </w:r>
          </w:p>
        </w:tc>
        <w:tc>
          <w:tcPr>
            <w:tcW w:w="3645" w:type="dxa"/>
            <w:gridSpan w:val="3"/>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административно-хозяйст-  </w:t>
            </w:r>
            <w:r>
              <w:rPr>
                <w:rFonts w:ascii="Times New Roman" w:hAnsi="Times New Roman" w:cs="Times New Roman"/>
                <w:sz w:val="24"/>
                <w:szCs w:val="24"/>
              </w:rPr>
              <w:br/>
              <w:t xml:space="preserve">венных, проектных и науч- </w:t>
            </w:r>
            <w:r>
              <w:rPr>
                <w:rFonts w:ascii="Times New Roman" w:hAnsi="Times New Roman" w:cs="Times New Roman"/>
                <w:sz w:val="24"/>
                <w:szCs w:val="24"/>
              </w:rPr>
              <w:br/>
              <w:t xml:space="preserve">ных организаций, гостиниц </w:t>
            </w:r>
          </w:p>
        </w:tc>
      </w:tr>
      <w:tr w:rsidR="00B45E4E">
        <w:trPr>
          <w:cantSplit/>
          <w:trHeight w:val="240"/>
        </w:trPr>
        <w:tc>
          <w:tcPr>
            <w:tcW w:w="1485" w:type="dxa"/>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исходящие </w:t>
            </w:r>
          </w:p>
        </w:tc>
        <w:tc>
          <w:tcPr>
            <w:tcW w:w="2025" w:type="dxa"/>
            <w:gridSpan w:val="2"/>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входящие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исходящие </w:t>
            </w:r>
          </w:p>
        </w:tc>
        <w:tc>
          <w:tcPr>
            <w:tcW w:w="2025" w:type="dxa"/>
            <w:gridSpan w:val="2"/>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входящие   </w:t>
            </w:r>
          </w:p>
        </w:tc>
      </w:tr>
      <w:tr w:rsidR="00B45E4E">
        <w:trPr>
          <w:cantSplit/>
          <w:trHeight w:val="600"/>
        </w:trPr>
        <w:tc>
          <w:tcPr>
            <w:tcW w:w="1485"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при наличии</w:t>
            </w:r>
            <w:r>
              <w:rPr>
                <w:rFonts w:ascii="Times New Roman" w:hAnsi="Times New Roman" w:cs="Times New Roman"/>
                <w:sz w:val="24"/>
                <w:szCs w:val="24"/>
              </w:rPr>
              <w:br/>
              <w:t>автоматиче-</w:t>
            </w:r>
            <w:r>
              <w:rPr>
                <w:rFonts w:ascii="Times New Roman" w:hAnsi="Times New Roman" w:cs="Times New Roman"/>
                <w:sz w:val="24"/>
                <w:szCs w:val="24"/>
              </w:rPr>
              <w:br/>
              <w:t>ской между-</w:t>
            </w:r>
            <w:r>
              <w:rPr>
                <w:rFonts w:ascii="Times New Roman" w:hAnsi="Times New Roman" w:cs="Times New Roman"/>
                <w:sz w:val="24"/>
                <w:szCs w:val="24"/>
              </w:rPr>
              <w:br/>
              <w:t xml:space="preserve">гор. связи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местной</w:t>
            </w:r>
            <w:r>
              <w:rPr>
                <w:rFonts w:ascii="Times New Roman" w:hAnsi="Times New Roman" w:cs="Times New Roman"/>
                <w:sz w:val="24"/>
                <w:szCs w:val="24"/>
              </w:rPr>
              <w:br/>
              <w:t xml:space="preserve">связи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между-</w:t>
            </w:r>
            <w:r>
              <w:rPr>
                <w:rFonts w:ascii="Times New Roman" w:hAnsi="Times New Roman" w:cs="Times New Roman"/>
                <w:sz w:val="24"/>
                <w:szCs w:val="24"/>
              </w:rPr>
              <w:br/>
              <w:t>город-</w:t>
            </w:r>
            <w:r>
              <w:rPr>
                <w:rFonts w:ascii="Times New Roman" w:hAnsi="Times New Roman" w:cs="Times New Roman"/>
                <w:sz w:val="24"/>
                <w:szCs w:val="24"/>
              </w:rPr>
              <w:br/>
              <w:t xml:space="preserve">ной   </w:t>
            </w:r>
            <w:r>
              <w:rPr>
                <w:rFonts w:ascii="Times New Roman" w:hAnsi="Times New Roman" w:cs="Times New Roman"/>
                <w:sz w:val="24"/>
                <w:szCs w:val="24"/>
              </w:rPr>
              <w:br/>
              <w:t xml:space="preserve">связи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при наличии</w:t>
            </w:r>
            <w:r>
              <w:rPr>
                <w:rFonts w:ascii="Times New Roman" w:hAnsi="Times New Roman" w:cs="Times New Roman"/>
                <w:sz w:val="24"/>
                <w:szCs w:val="24"/>
              </w:rPr>
              <w:br/>
              <w:t>автоматиче-</w:t>
            </w:r>
            <w:r>
              <w:rPr>
                <w:rFonts w:ascii="Times New Roman" w:hAnsi="Times New Roman" w:cs="Times New Roman"/>
                <w:sz w:val="24"/>
                <w:szCs w:val="24"/>
              </w:rPr>
              <w:br/>
              <w:t>ской между-</w:t>
            </w:r>
            <w:r>
              <w:rPr>
                <w:rFonts w:ascii="Times New Roman" w:hAnsi="Times New Roman" w:cs="Times New Roman"/>
                <w:sz w:val="24"/>
                <w:szCs w:val="24"/>
              </w:rPr>
              <w:br/>
              <w:t xml:space="preserve">гор. связи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местной</w:t>
            </w:r>
            <w:r>
              <w:rPr>
                <w:rFonts w:ascii="Times New Roman" w:hAnsi="Times New Roman" w:cs="Times New Roman"/>
                <w:sz w:val="24"/>
                <w:szCs w:val="24"/>
              </w:rPr>
              <w:br/>
              <w:t xml:space="preserve">связи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между-</w:t>
            </w:r>
            <w:r>
              <w:rPr>
                <w:rFonts w:ascii="Times New Roman" w:hAnsi="Times New Roman" w:cs="Times New Roman"/>
                <w:sz w:val="24"/>
                <w:szCs w:val="24"/>
              </w:rPr>
              <w:br/>
              <w:t>город-</w:t>
            </w:r>
            <w:r>
              <w:rPr>
                <w:rFonts w:ascii="Times New Roman" w:hAnsi="Times New Roman" w:cs="Times New Roman"/>
                <w:sz w:val="24"/>
                <w:szCs w:val="24"/>
              </w:rPr>
              <w:br/>
              <w:t xml:space="preserve">ной   </w:t>
            </w:r>
            <w:r>
              <w:rPr>
                <w:rFonts w:ascii="Times New Roman" w:hAnsi="Times New Roman" w:cs="Times New Roman"/>
                <w:sz w:val="24"/>
                <w:szCs w:val="24"/>
              </w:rPr>
              <w:br/>
              <w:t xml:space="preserve">связи </w:t>
            </w:r>
          </w:p>
        </w:tc>
      </w:tr>
      <w:tr w:rsidR="00B45E4E">
        <w:trPr>
          <w:cantSplit/>
          <w:trHeight w:val="240"/>
        </w:trPr>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B45E4E">
        <w:trPr>
          <w:cantSplit/>
          <w:trHeight w:val="240"/>
        </w:trPr>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r>
      <w:tr w:rsidR="00B45E4E">
        <w:trPr>
          <w:cantSplit/>
          <w:trHeight w:val="240"/>
        </w:trPr>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r>
      <w:tr w:rsidR="00B45E4E">
        <w:trPr>
          <w:cantSplit/>
          <w:trHeight w:val="240"/>
        </w:trPr>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400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r>
      <w:tr w:rsidR="00B45E4E">
        <w:trPr>
          <w:cantSplit/>
          <w:trHeight w:val="240"/>
        </w:trPr>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r>
      <w:tr w:rsidR="00B45E4E">
        <w:trPr>
          <w:cantSplit/>
          <w:trHeight w:val="240"/>
        </w:trPr>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600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r>
      <w:tr w:rsidR="00B45E4E">
        <w:trPr>
          <w:cantSplit/>
          <w:trHeight w:val="240"/>
        </w:trPr>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700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27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r>
      <w:tr w:rsidR="00B45E4E">
        <w:trPr>
          <w:cantSplit/>
          <w:trHeight w:val="240"/>
        </w:trPr>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800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r>
      <w:tr w:rsidR="00B45E4E">
        <w:trPr>
          <w:cantSplit/>
          <w:trHeight w:val="240"/>
        </w:trPr>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900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27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33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r>
      <w:tr w:rsidR="00B45E4E">
        <w:trPr>
          <w:cantSplit/>
          <w:trHeight w:val="240"/>
        </w:trPr>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1000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26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34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r>
      <w:tr w:rsidR="00B45E4E">
        <w:trPr>
          <w:cantSplit/>
          <w:trHeight w:val="240"/>
        </w:trPr>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1500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42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36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44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r>
      <w:tr w:rsidR="00B45E4E">
        <w:trPr>
          <w:cantSplit/>
          <w:trHeight w:val="240"/>
        </w:trPr>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2000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44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54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bl>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Примечание. При использовании интерфейса PRA количество универсальных двухсторонних линий (каналов В) определяется суммированием количества СЛ (исходящих и входящих), указанных в таблице 7.7.</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7.1.12.2. Возможна реализация функций учрежденческой станции на базе функций "ЦЕНТРЕКС" при наличии такой функции в ОПС и по соглашению между администрациями.</w:t>
      </w:r>
    </w:p>
    <w:p w:rsidR="00B45E4E" w:rsidRDefault="00B45E4E">
      <w:pPr>
        <w:autoSpaceDE w:val="0"/>
        <w:autoSpaceDN w:val="0"/>
        <w:adjustRightInd w:val="0"/>
        <w:ind w:firstLine="540"/>
        <w:rPr>
          <w:szCs w:val="24"/>
        </w:rPr>
      </w:pPr>
      <w:r>
        <w:rPr>
          <w:szCs w:val="24"/>
        </w:rPr>
        <w:t>7.1.12.3. Выход на сеть общего пользования абонентов УПАТС необходимо осуществлять набором однозначного индекса, с последующим прослушиванием сигнала готовности опорной АТС или без прослушивания (по согласованию с местными органами связи), рекомендуемый вариант - без прослушивания, при наличии технической возможности в опорной станции; возможен вариант без набора однозначного индекса.</w:t>
      </w:r>
    </w:p>
    <w:p w:rsidR="00B45E4E" w:rsidRDefault="00B45E4E">
      <w:pPr>
        <w:autoSpaceDE w:val="0"/>
        <w:autoSpaceDN w:val="0"/>
        <w:adjustRightInd w:val="0"/>
        <w:ind w:firstLine="540"/>
        <w:rPr>
          <w:szCs w:val="24"/>
        </w:rPr>
      </w:pPr>
      <w:r>
        <w:rPr>
          <w:szCs w:val="24"/>
        </w:rPr>
        <w:t>7.1.13. Включение в ОПС цифровых концентраторов, подстанций, мультиплексоров.</w:t>
      </w:r>
    </w:p>
    <w:p w:rsidR="00B45E4E" w:rsidRDefault="00B45E4E">
      <w:pPr>
        <w:autoSpaceDE w:val="0"/>
        <w:autoSpaceDN w:val="0"/>
        <w:adjustRightInd w:val="0"/>
        <w:ind w:firstLine="540"/>
        <w:rPr>
          <w:szCs w:val="24"/>
        </w:rPr>
      </w:pPr>
      <w:r>
        <w:rPr>
          <w:szCs w:val="24"/>
        </w:rPr>
        <w:t>7.1.13.1. Расчет линий между концентратором (К), подстанцией (ПС) и ОПС, ОПТС осуществляется с учетом нагрузки, нормируемых потерь, коэффициента замыкания внутренней нагрузки.</w:t>
      </w:r>
    </w:p>
    <w:p w:rsidR="00B45E4E" w:rsidRDefault="00B45E4E">
      <w:pPr>
        <w:autoSpaceDE w:val="0"/>
        <w:autoSpaceDN w:val="0"/>
        <w:adjustRightInd w:val="0"/>
        <w:ind w:firstLine="540"/>
        <w:rPr>
          <w:szCs w:val="24"/>
        </w:rPr>
      </w:pPr>
      <w:r>
        <w:rPr>
          <w:szCs w:val="24"/>
        </w:rPr>
        <w:t>7.1.13.2. В мультиплексоре отсутствуют функции замыкания внутренней нагрузки. В мультиплексоре отсутствуют внутренние потери. Нагрузка от мультиплексора равна суммарной возникающей нагрузке.</w:t>
      </w:r>
    </w:p>
    <w:p w:rsidR="00B45E4E" w:rsidRDefault="00B45E4E">
      <w:pPr>
        <w:autoSpaceDE w:val="0"/>
        <w:autoSpaceDN w:val="0"/>
        <w:adjustRightInd w:val="0"/>
        <w:ind w:firstLine="540"/>
        <w:rPr>
          <w:szCs w:val="24"/>
        </w:rPr>
      </w:pPr>
      <w:r>
        <w:rPr>
          <w:szCs w:val="24"/>
        </w:rPr>
        <w:t>7.1.13.3. При включении концентраторов и мультиплексоров может использоваться специальная сигнализация, если оконечная станция, концентратор и мультиплексор относятся к одной системе.</w:t>
      </w:r>
    </w:p>
    <w:p w:rsidR="00B45E4E" w:rsidRDefault="00B45E4E">
      <w:pPr>
        <w:autoSpaceDE w:val="0"/>
        <w:autoSpaceDN w:val="0"/>
        <w:adjustRightInd w:val="0"/>
        <w:ind w:firstLine="540"/>
        <w:rPr>
          <w:szCs w:val="24"/>
        </w:rPr>
      </w:pPr>
      <w:r>
        <w:rPr>
          <w:szCs w:val="24"/>
        </w:rPr>
        <w:t>7.1.13.4. На рисунках 7.1 и 7.2 представлена схема включения в ОПСЭ цифровых интерфейсов ЦСИС.</w:t>
      </w:r>
    </w:p>
    <w:p w:rsidR="00B45E4E" w:rsidRDefault="00B45E4E">
      <w:pPr>
        <w:autoSpaceDE w:val="0"/>
        <w:autoSpaceDN w:val="0"/>
        <w:adjustRightInd w:val="0"/>
        <w:ind w:firstLine="540"/>
        <w:rPr>
          <w:szCs w:val="24"/>
        </w:rPr>
      </w:pPr>
      <w:r>
        <w:rPr>
          <w:szCs w:val="24"/>
        </w:rPr>
        <w:lastRenderedPageBreak/>
        <w:t>7.2. Распределение норм затухания по участкам трактов ГТС и СТС.</w:t>
      </w:r>
    </w:p>
    <w:p w:rsidR="00B45E4E" w:rsidRDefault="00B45E4E">
      <w:pPr>
        <w:autoSpaceDE w:val="0"/>
        <w:autoSpaceDN w:val="0"/>
        <w:adjustRightInd w:val="0"/>
        <w:ind w:firstLine="540"/>
        <w:rPr>
          <w:szCs w:val="24"/>
        </w:rPr>
      </w:pPr>
      <w:r>
        <w:rPr>
          <w:szCs w:val="24"/>
        </w:rPr>
        <w:t>7.2.1. Распределение норм затухания в дБ на частоте 1000 Гц на ГТС приведено на рисунках Б.3 - Б.8 (см. приложение Б) &lt;*&gt;.</w:t>
      </w:r>
    </w:p>
    <w:p w:rsidR="00B45E4E" w:rsidRDefault="00B45E4E">
      <w:pPr>
        <w:pStyle w:val="ConsPlusNonformat"/>
        <w:widowControl/>
        <w:ind w:firstLine="540"/>
        <w:jc w:val="both"/>
      </w:pPr>
      <w:r>
        <w:t>------------------------------------</w:t>
      </w:r>
    </w:p>
    <w:p w:rsidR="00B45E4E" w:rsidRDefault="00B45E4E">
      <w:pPr>
        <w:autoSpaceDE w:val="0"/>
        <w:autoSpaceDN w:val="0"/>
        <w:adjustRightInd w:val="0"/>
        <w:ind w:firstLine="540"/>
        <w:rPr>
          <w:szCs w:val="24"/>
        </w:rPr>
      </w:pPr>
      <w:r>
        <w:rPr>
          <w:szCs w:val="24"/>
        </w:rPr>
        <w:t>&lt;*&gt; Приложение не приводится.</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Распределение норм затухания в дБ на частоте 1000 Гц на СТС приведено на рисунках Б.9 - Б.12 (см. приложение Б).</w:t>
      </w:r>
    </w:p>
    <w:p w:rsidR="00B45E4E" w:rsidRDefault="00B45E4E">
      <w:pPr>
        <w:autoSpaceDE w:val="0"/>
        <w:autoSpaceDN w:val="0"/>
        <w:adjustRightInd w:val="0"/>
        <w:ind w:firstLine="540"/>
        <w:rPr>
          <w:szCs w:val="24"/>
        </w:rPr>
      </w:pPr>
      <w:r>
        <w:rPr>
          <w:szCs w:val="24"/>
        </w:rPr>
        <w:t>Примечание. Показанные на рисунках аналоговые СЛ, аналоговые станции, а также аналоговые абонентские линии с затуханием 4,0 (5,0) дБ являются элементами существующей сети, где 4,0 дБ - затухание АЛ, измеренное на частоте 1000 Гц, для диаметра жил 0,32 мм (по нормам РД ОГСТфС 1988 г.), 5,0 дБ - затухание АЛ - для диаметра жил 0,50, 0,64; 0,70 мм; затухание АЛ 4,5 дБ для диаметра жил 0,40 мм на рисунках не указывается. Новая прокладка кабелей с диаметром жил 0,32 мм не рекомендуется.</w:t>
      </w:r>
    </w:p>
    <w:p w:rsidR="00B45E4E" w:rsidRDefault="00B45E4E">
      <w:pPr>
        <w:autoSpaceDE w:val="0"/>
        <w:autoSpaceDN w:val="0"/>
        <w:adjustRightInd w:val="0"/>
        <w:ind w:firstLine="540"/>
        <w:rPr>
          <w:szCs w:val="24"/>
        </w:rPr>
      </w:pPr>
      <w:r>
        <w:rPr>
          <w:szCs w:val="24"/>
        </w:rPr>
        <w:t>7.2.2. В пределах одной местной сети при любых соединениях допускается только один переход между наложенной цифровой и существующими сетями.</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outlineLvl w:val="1"/>
        <w:rPr>
          <w:szCs w:val="24"/>
        </w:rPr>
      </w:pPr>
      <w:r>
        <w:rPr>
          <w:szCs w:val="24"/>
        </w:rPr>
        <w:t>8. НОРМАТИВЫ ОПРЕДЕЛЕНИЯ МОЩНОСТИ</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8.1. Мощность вводимого объекта определяется:</w:t>
      </w:r>
    </w:p>
    <w:p w:rsidR="00B45E4E" w:rsidRDefault="00B45E4E">
      <w:pPr>
        <w:autoSpaceDE w:val="0"/>
        <w:autoSpaceDN w:val="0"/>
        <w:adjustRightInd w:val="0"/>
        <w:ind w:firstLine="540"/>
        <w:rPr>
          <w:szCs w:val="24"/>
        </w:rPr>
      </w:pPr>
      <w:r>
        <w:rPr>
          <w:szCs w:val="24"/>
        </w:rPr>
        <w:t>- по абонентской сети - суммарной вводимой емкостью;</w:t>
      </w:r>
    </w:p>
    <w:p w:rsidR="00B45E4E" w:rsidRDefault="00B45E4E">
      <w:pPr>
        <w:autoSpaceDE w:val="0"/>
        <w:autoSpaceDN w:val="0"/>
        <w:adjustRightInd w:val="0"/>
        <w:ind w:firstLine="540"/>
        <w:rPr>
          <w:szCs w:val="24"/>
        </w:rPr>
      </w:pPr>
      <w:r>
        <w:rPr>
          <w:szCs w:val="24"/>
        </w:rPr>
        <w:t>- по межстанционной сети (МСС) - количеством организуемых трактов (2048 кбит/с).</w:t>
      </w:r>
    </w:p>
    <w:p w:rsidR="00B45E4E" w:rsidRDefault="00B45E4E">
      <w:pPr>
        <w:autoSpaceDE w:val="0"/>
        <w:autoSpaceDN w:val="0"/>
        <w:adjustRightInd w:val="0"/>
        <w:ind w:firstLine="540"/>
        <w:rPr>
          <w:szCs w:val="24"/>
        </w:rPr>
      </w:pPr>
      <w:r>
        <w:rPr>
          <w:szCs w:val="24"/>
        </w:rPr>
        <w:t>8.2. Емкость станции должна рассчитываться с учетом количества заявок и состава абонентов.</w:t>
      </w:r>
    </w:p>
    <w:p w:rsidR="00B45E4E" w:rsidRDefault="00B45E4E">
      <w:pPr>
        <w:autoSpaceDE w:val="0"/>
        <w:autoSpaceDN w:val="0"/>
        <w:adjustRightInd w:val="0"/>
        <w:ind w:firstLine="540"/>
        <w:rPr>
          <w:szCs w:val="24"/>
        </w:rPr>
      </w:pPr>
      <w:r>
        <w:rPr>
          <w:szCs w:val="24"/>
        </w:rPr>
        <w:t>8.3. Количество абонентов ЦСИС определяется заказчиком на основе маркетингового анализа. При отсутствии данных следует предусматривать 2% линий базового доступа от суммарной абонентской емкости.</w:t>
      </w:r>
    </w:p>
    <w:p w:rsidR="00B45E4E" w:rsidRDefault="00B45E4E">
      <w:pPr>
        <w:autoSpaceDE w:val="0"/>
        <w:autoSpaceDN w:val="0"/>
        <w:adjustRightInd w:val="0"/>
        <w:ind w:firstLine="540"/>
        <w:rPr>
          <w:szCs w:val="24"/>
        </w:rPr>
      </w:pPr>
      <w:r>
        <w:rPr>
          <w:szCs w:val="24"/>
        </w:rPr>
        <w:t>8.4. ОПТС и ОПС сети общего пользования для включения УПАТС, сетей связи общего пользования, имеющих небольшую емкость и включаемых в сеть ТФОП на правах УПАТС.</w:t>
      </w:r>
    </w:p>
    <w:p w:rsidR="00B45E4E" w:rsidRDefault="00B45E4E">
      <w:pPr>
        <w:autoSpaceDE w:val="0"/>
        <w:autoSpaceDN w:val="0"/>
        <w:adjustRightInd w:val="0"/>
        <w:ind w:firstLine="540"/>
        <w:rPr>
          <w:szCs w:val="24"/>
        </w:rPr>
      </w:pPr>
      <w:r>
        <w:rPr>
          <w:szCs w:val="24"/>
        </w:rPr>
        <w:t>8.4.1. Величина резерва емкости УПАТС в % от емкости сети приведена в таблице 8.1.</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8.1</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ВЕЛИЧИНА РЕЗЕРВА ЕМКОСТИ УПАТС В % ОТ ЕМКОСТИ СЕТИ</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2295"/>
        <w:gridCol w:w="3375"/>
        <w:gridCol w:w="3105"/>
      </w:tblGrid>
      <w:tr w:rsidR="00B45E4E">
        <w:trPr>
          <w:cantSplit/>
          <w:trHeight w:val="360"/>
        </w:trPr>
        <w:tc>
          <w:tcPr>
            <w:tcW w:w="229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Емкость сети  </w:t>
            </w:r>
            <w:r>
              <w:rPr>
                <w:rFonts w:ascii="Times New Roman" w:hAnsi="Times New Roman" w:cs="Times New Roman"/>
                <w:sz w:val="24"/>
                <w:szCs w:val="24"/>
              </w:rPr>
              <w:br/>
              <w:t xml:space="preserve">(тысяч номеров) </w:t>
            </w:r>
          </w:p>
        </w:tc>
        <w:tc>
          <w:tcPr>
            <w:tcW w:w="337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Минимальная величина  </w:t>
            </w:r>
            <w:r>
              <w:rPr>
                <w:rFonts w:ascii="Times New Roman" w:hAnsi="Times New Roman" w:cs="Times New Roman"/>
                <w:sz w:val="24"/>
                <w:szCs w:val="24"/>
              </w:rPr>
              <w:br/>
              <w:t xml:space="preserve">резерва (процент)    </w:t>
            </w:r>
          </w:p>
        </w:tc>
        <w:tc>
          <w:tcPr>
            <w:tcW w:w="310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Максимальная величина</w:t>
            </w:r>
            <w:r>
              <w:rPr>
                <w:rFonts w:ascii="Times New Roman" w:hAnsi="Times New Roman" w:cs="Times New Roman"/>
                <w:sz w:val="24"/>
                <w:szCs w:val="24"/>
              </w:rPr>
              <w:br/>
              <w:t xml:space="preserve">резерва (процент)  </w:t>
            </w:r>
          </w:p>
        </w:tc>
      </w:tr>
      <w:tr w:rsidR="00B45E4E">
        <w:trPr>
          <w:cantSplit/>
          <w:trHeight w:val="240"/>
        </w:trPr>
        <w:tc>
          <w:tcPr>
            <w:tcW w:w="229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50           </w:t>
            </w:r>
          </w:p>
        </w:tc>
        <w:tc>
          <w:tcPr>
            <w:tcW w:w="337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10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240"/>
        </w:trPr>
        <w:tc>
          <w:tcPr>
            <w:tcW w:w="229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50 до 100    </w:t>
            </w:r>
          </w:p>
        </w:tc>
        <w:tc>
          <w:tcPr>
            <w:tcW w:w="337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310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B45E4E">
        <w:trPr>
          <w:cantSplit/>
          <w:trHeight w:val="240"/>
        </w:trPr>
        <w:tc>
          <w:tcPr>
            <w:tcW w:w="229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и выше      </w:t>
            </w:r>
          </w:p>
        </w:tc>
        <w:tc>
          <w:tcPr>
            <w:tcW w:w="337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0,2          </w:t>
            </w:r>
          </w:p>
        </w:tc>
        <w:tc>
          <w:tcPr>
            <w:tcW w:w="310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r>
    </w:tbl>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Примечания. 1. Конкретное место резерва определяется оператором.</w:t>
      </w:r>
    </w:p>
    <w:p w:rsidR="00B45E4E" w:rsidRDefault="00B45E4E">
      <w:pPr>
        <w:autoSpaceDE w:val="0"/>
        <w:autoSpaceDN w:val="0"/>
        <w:adjustRightInd w:val="0"/>
        <w:ind w:firstLine="540"/>
        <w:rPr>
          <w:szCs w:val="24"/>
        </w:rPr>
      </w:pPr>
      <w:r>
        <w:rPr>
          <w:szCs w:val="24"/>
        </w:rPr>
        <w:t>2. Минимальная величина резерва должна поддерживаться оператором в течение всего срока службы оборудования.</w:t>
      </w:r>
    </w:p>
    <w:p w:rsidR="00B45E4E" w:rsidRDefault="00B45E4E">
      <w:pPr>
        <w:autoSpaceDE w:val="0"/>
        <w:autoSpaceDN w:val="0"/>
        <w:adjustRightInd w:val="0"/>
        <w:ind w:firstLine="540"/>
        <w:rPr>
          <w:szCs w:val="24"/>
        </w:rPr>
      </w:pPr>
      <w:r>
        <w:rPr>
          <w:szCs w:val="24"/>
        </w:rPr>
        <w:t>3. Резерв предусматривается в коммутационном поле и на МСС.</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8.4.2. Величина резерва емкости для малых УАТС приведена в таблице 8.2.</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8.2</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ВЕЛИЧИНА РЕЗЕРВА ЕМКОСТИ ДЛЯ МАЛЫХ УАТС</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4320"/>
        <w:gridCol w:w="4455"/>
      </w:tblGrid>
      <w:tr w:rsidR="00B45E4E">
        <w:trPr>
          <w:cantSplit/>
          <w:trHeight w:val="240"/>
        </w:trPr>
        <w:tc>
          <w:tcPr>
            <w:tcW w:w="43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Проектируемые объекты     </w:t>
            </w:r>
          </w:p>
        </w:tc>
        <w:tc>
          <w:tcPr>
            <w:tcW w:w="44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Величина резерва        </w:t>
            </w:r>
          </w:p>
        </w:tc>
      </w:tr>
      <w:tr w:rsidR="00B45E4E">
        <w:trPr>
          <w:cantSplit/>
          <w:trHeight w:val="240"/>
        </w:trPr>
        <w:tc>
          <w:tcPr>
            <w:tcW w:w="43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ОПС, ОПТС                      </w:t>
            </w:r>
          </w:p>
        </w:tc>
        <w:tc>
          <w:tcPr>
            <w:tcW w:w="44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от н/х сектора              </w:t>
            </w:r>
          </w:p>
        </w:tc>
      </w:tr>
    </w:tbl>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8.5. Площади зданий, предназначенные для размещения станций, должны обеспечивать развитие их на конечную емкость, определенную схемой развития ГТС, СТС на 15 - 20 лет.</w:t>
      </w:r>
    </w:p>
    <w:p w:rsidR="00B45E4E" w:rsidRDefault="00B45E4E">
      <w:pPr>
        <w:autoSpaceDE w:val="0"/>
        <w:autoSpaceDN w:val="0"/>
        <w:adjustRightInd w:val="0"/>
        <w:ind w:firstLine="540"/>
        <w:rPr>
          <w:szCs w:val="24"/>
        </w:rPr>
      </w:pPr>
      <w:r>
        <w:rPr>
          <w:szCs w:val="24"/>
        </w:rPr>
        <w:t>8.6. Строительство новых, расширение, реконструкция или техническое перевооружение действующих станций должно производиться только на базе автоматических телефонных станций из оборудования электронных систем, дооборудование существующих ОПС, ТС, ОПТС - однотипным оборудованием.</w:t>
      </w:r>
    </w:p>
    <w:p w:rsidR="00B45E4E" w:rsidRDefault="00B45E4E">
      <w:pPr>
        <w:autoSpaceDE w:val="0"/>
        <w:autoSpaceDN w:val="0"/>
        <w:adjustRightInd w:val="0"/>
        <w:ind w:firstLine="540"/>
        <w:rPr>
          <w:szCs w:val="24"/>
        </w:rPr>
      </w:pPr>
      <w:r>
        <w:rPr>
          <w:szCs w:val="24"/>
        </w:rPr>
        <w:t>8.7. Включение в аналоговые абонентские комплекты ОПС, ОПТС линий ОУ-ПД допускается по согласованию с администрацией ГТС и СТС.</w:t>
      </w:r>
    </w:p>
    <w:p w:rsidR="00B45E4E" w:rsidRDefault="00B45E4E">
      <w:pPr>
        <w:autoSpaceDE w:val="0"/>
        <w:autoSpaceDN w:val="0"/>
        <w:adjustRightInd w:val="0"/>
        <w:ind w:firstLine="540"/>
        <w:rPr>
          <w:szCs w:val="24"/>
        </w:rPr>
      </w:pPr>
      <w:r>
        <w:rPr>
          <w:szCs w:val="24"/>
        </w:rPr>
        <w:t>8.8. Количество абонентов УПАТС промышленных предприятий и учреждений проектных и научных организаций, имеющих право выхода на ТФОП, в т.ч. с предоставлением функций ЦСИС, определяется заказчиком.</w:t>
      </w:r>
    </w:p>
    <w:p w:rsidR="00B45E4E" w:rsidRDefault="00B45E4E">
      <w:pPr>
        <w:autoSpaceDE w:val="0"/>
        <w:autoSpaceDN w:val="0"/>
        <w:adjustRightInd w:val="0"/>
        <w:ind w:firstLine="540"/>
        <w:rPr>
          <w:szCs w:val="24"/>
        </w:rPr>
      </w:pPr>
      <w:r>
        <w:rPr>
          <w:szCs w:val="24"/>
        </w:rPr>
        <w:t>8.9. Для обеспечения населения общедоступной телефонной сетью в каждой ОПС, ОПТС, ЦС, УС, ОС, ПС необходимо предусматривать возможность включения таксофонов в соответствии с "Концепцией применения таксофонного оборудования на телефонной сети общего пользования России", утвержденной Госкомсвязи России 25.11.97.</w:t>
      </w:r>
    </w:p>
    <w:p w:rsidR="00B45E4E" w:rsidRDefault="00B45E4E">
      <w:pPr>
        <w:autoSpaceDE w:val="0"/>
        <w:autoSpaceDN w:val="0"/>
        <w:adjustRightInd w:val="0"/>
        <w:ind w:firstLine="540"/>
        <w:rPr>
          <w:szCs w:val="24"/>
        </w:rPr>
      </w:pPr>
      <w:r>
        <w:rPr>
          <w:szCs w:val="24"/>
        </w:rPr>
        <w:t>Значения плотности размещения таксофонов, задаваемые при лицензировании деятельности операторов телефонных сетей, для сетей с общей монтированной емкостью более 2000 номеров должны определяться в объеме не менее 0,5% от номерной емкости сети связи лицензиата, имеющей право выхода на ТФОП, и должны согласовываться с органами местного самоуправления с учетом маркетинговых данных.</w:t>
      </w:r>
    </w:p>
    <w:p w:rsidR="00B45E4E" w:rsidRDefault="00B45E4E">
      <w:pPr>
        <w:autoSpaceDE w:val="0"/>
        <w:autoSpaceDN w:val="0"/>
        <w:adjustRightInd w:val="0"/>
        <w:ind w:firstLine="540"/>
        <w:rPr>
          <w:szCs w:val="24"/>
        </w:rPr>
      </w:pPr>
      <w:r>
        <w:rPr>
          <w:szCs w:val="24"/>
        </w:rPr>
        <w:t>Для сетей с общей монтированной емкостью до 2000 номеров включительно плотность размещения таксофонов должна определяться самим лицензиатом и согласовываться с органами местного самоуправления.</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outlineLvl w:val="1"/>
        <w:rPr>
          <w:szCs w:val="24"/>
        </w:rPr>
      </w:pPr>
      <w:r>
        <w:rPr>
          <w:szCs w:val="24"/>
        </w:rPr>
        <w:t>9. ОСОБЕННОСТИ ПРОЕКТИРОВАНИЯ СТАНЦИЙ С ФУНКЦИЯМИ ЦСИС</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9.1. ЦСИС создается как узкополосная сеть с базовым доступом (2В + D) или первичным доступом (30В + D).</w:t>
      </w:r>
    </w:p>
    <w:p w:rsidR="00B45E4E" w:rsidRDefault="00B45E4E">
      <w:pPr>
        <w:autoSpaceDE w:val="0"/>
        <w:autoSpaceDN w:val="0"/>
        <w:adjustRightInd w:val="0"/>
        <w:ind w:firstLine="540"/>
        <w:rPr>
          <w:szCs w:val="24"/>
        </w:rPr>
      </w:pPr>
      <w:r>
        <w:rPr>
          <w:szCs w:val="24"/>
        </w:rPr>
        <w:t>9.2. ЦСИС должна строиться как составная часть телефонной сети общего пользования (ТФОП) с сохранением существующей структуры.</w:t>
      </w:r>
    </w:p>
    <w:p w:rsidR="00B45E4E" w:rsidRDefault="00B45E4E">
      <w:pPr>
        <w:autoSpaceDE w:val="0"/>
        <w:autoSpaceDN w:val="0"/>
        <w:adjustRightInd w:val="0"/>
        <w:ind w:firstLine="540"/>
        <w:rPr>
          <w:szCs w:val="24"/>
        </w:rPr>
      </w:pPr>
      <w:r>
        <w:rPr>
          <w:szCs w:val="24"/>
        </w:rPr>
        <w:t>Пользователи ЦСИС являются абонентами ТФОП.</w:t>
      </w:r>
    </w:p>
    <w:p w:rsidR="00B45E4E" w:rsidRDefault="00B45E4E">
      <w:pPr>
        <w:autoSpaceDE w:val="0"/>
        <w:autoSpaceDN w:val="0"/>
        <w:adjustRightInd w:val="0"/>
        <w:ind w:firstLine="540"/>
        <w:rPr>
          <w:szCs w:val="24"/>
        </w:rPr>
      </w:pPr>
      <w:r>
        <w:rPr>
          <w:szCs w:val="24"/>
        </w:rPr>
        <w:t>9.3. Предусматривается включение на телефонных станциях (АТС ЦСИС) абонентов по аналоговым абонентским линиям и абонентов ЦСИС по цифровым абонентским линиям.</w:t>
      </w:r>
    </w:p>
    <w:p w:rsidR="00B45E4E" w:rsidRDefault="00B45E4E">
      <w:pPr>
        <w:autoSpaceDE w:val="0"/>
        <w:autoSpaceDN w:val="0"/>
        <w:adjustRightInd w:val="0"/>
        <w:ind w:firstLine="540"/>
        <w:rPr>
          <w:szCs w:val="24"/>
        </w:rPr>
      </w:pPr>
      <w:r>
        <w:rPr>
          <w:szCs w:val="24"/>
        </w:rPr>
        <w:t>9.4. Для предоставления услуг ЦСИС следует обеспечить:</w:t>
      </w:r>
    </w:p>
    <w:p w:rsidR="00B45E4E" w:rsidRDefault="00B45E4E">
      <w:pPr>
        <w:autoSpaceDE w:val="0"/>
        <w:autoSpaceDN w:val="0"/>
        <w:adjustRightInd w:val="0"/>
        <w:ind w:firstLine="540"/>
        <w:rPr>
          <w:szCs w:val="24"/>
        </w:rPr>
      </w:pPr>
      <w:r>
        <w:rPr>
          <w:szCs w:val="24"/>
        </w:rPr>
        <w:t>- применение у пользователя терминальных средств (ОАУ) с функциями ЦСИС;</w:t>
      </w:r>
    </w:p>
    <w:p w:rsidR="00B45E4E" w:rsidRDefault="00B45E4E">
      <w:pPr>
        <w:autoSpaceDE w:val="0"/>
        <w:autoSpaceDN w:val="0"/>
        <w:adjustRightInd w:val="0"/>
        <w:ind w:firstLine="540"/>
        <w:rPr>
          <w:szCs w:val="24"/>
        </w:rPr>
      </w:pPr>
      <w:r>
        <w:rPr>
          <w:szCs w:val="24"/>
        </w:rPr>
        <w:t>- организацию на абонентской линии канальной структуры 2В + D или 30В + D;</w:t>
      </w:r>
    </w:p>
    <w:p w:rsidR="00B45E4E" w:rsidRDefault="00B45E4E">
      <w:pPr>
        <w:autoSpaceDE w:val="0"/>
        <w:autoSpaceDN w:val="0"/>
        <w:adjustRightInd w:val="0"/>
        <w:ind w:firstLine="540"/>
        <w:rPr>
          <w:szCs w:val="24"/>
        </w:rPr>
      </w:pPr>
      <w:r>
        <w:rPr>
          <w:szCs w:val="24"/>
        </w:rPr>
        <w:t>- применение ОПС, ОПТС с функциями ЦСИС;</w:t>
      </w:r>
    </w:p>
    <w:p w:rsidR="00B45E4E" w:rsidRDefault="00B45E4E">
      <w:pPr>
        <w:autoSpaceDE w:val="0"/>
        <w:autoSpaceDN w:val="0"/>
        <w:adjustRightInd w:val="0"/>
        <w:ind w:firstLine="540"/>
        <w:rPr>
          <w:szCs w:val="24"/>
        </w:rPr>
      </w:pPr>
      <w:r>
        <w:rPr>
          <w:szCs w:val="24"/>
        </w:rPr>
        <w:t>- сквозное цифровое соединение между оконечными устройствами;</w:t>
      </w:r>
    </w:p>
    <w:p w:rsidR="00B45E4E" w:rsidRDefault="00B45E4E">
      <w:pPr>
        <w:autoSpaceDE w:val="0"/>
        <w:autoSpaceDN w:val="0"/>
        <w:adjustRightInd w:val="0"/>
        <w:ind w:firstLine="540"/>
        <w:rPr>
          <w:szCs w:val="24"/>
        </w:rPr>
      </w:pPr>
      <w:r>
        <w:rPr>
          <w:szCs w:val="24"/>
        </w:rPr>
        <w:t>- применение на межстанционной сети ОКС N 7;</w:t>
      </w:r>
    </w:p>
    <w:p w:rsidR="00B45E4E" w:rsidRDefault="00B45E4E">
      <w:pPr>
        <w:autoSpaceDE w:val="0"/>
        <w:autoSpaceDN w:val="0"/>
        <w:adjustRightInd w:val="0"/>
        <w:ind w:firstLine="540"/>
        <w:rPr>
          <w:szCs w:val="24"/>
        </w:rPr>
      </w:pPr>
      <w:r>
        <w:rPr>
          <w:szCs w:val="24"/>
        </w:rPr>
        <w:t>- синхронный режим работы систем коммутации и ЦСП.</w:t>
      </w:r>
    </w:p>
    <w:p w:rsidR="00B45E4E" w:rsidRDefault="00B45E4E">
      <w:pPr>
        <w:autoSpaceDE w:val="0"/>
        <w:autoSpaceDN w:val="0"/>
        <w:adjustRightInd w:val="0"/>
        <w:ind w:firstLine="540"/>
        <w:rPr>
          <w:szCs w:val="24"/>
        </w:rPr>
      </w:pPr>
      <w:r>
        <w:rPr>
          <w:szCs w:val="24"/>
        </w:rPr>
        <w:t>9.5. В настоящее время вопрос разграничения полномочий и ответственности между пользователем услуг электросвязи и оператором ЦСИС нормативно не решен.</w:t>
      </w:r>
    </w:p>
    <w:p w:rsidR="00B45E4E" w:rsidRDefault="00B45E4E">
      <w:pPr>
        <w:autoSpaceDE w:val="0"/>
        <w:autoSpaceDN w:val="0"/>
        <w:adjustRightInd w:val="0"/>
        <w:ind w:firstLine="540"/>
        <w:rPr>
          <w:szCs w:val="24"/>
        </w:rPr>
      </w:pPr>
      <w:r>
        <w:rPr>
          <w:szCs w:val="24"/>
        </w:rPr>
        <w:lastRenderedPageBreak/>
        <w:t>В связи с этим проектирование следует ограничить оборудованием, физически размещенным в составе станционных сооружений (т.е. относительно границы, определяемой интерфейсом U), а также абонентской линией от АТС до распределительной коробки (при BRA) или от АТС до УПАТС (при PRA).</w:t>
      </w:r>
    </w:p>
    <w:p w:rsidR="00B45E4E" w:rsidRDefault="00B45E4E">
      <w:pPr>
        <w:autoSpaceDE w:val="0"/>
        <w:autoSpaceDN w:val="0"/>
        <w:adjustRightInd w:val="0"/>
        <w:ind w:firstLine="540"/>
        <w:rPr>
          <w:szCs w:val="24"/>
        </w:rPr>
      </w:pPr>
      <w:r>
        <w:rPr>
          <w:szCs w:val="24"/>
        </w:rPr>
        <w:t>9.6. Требования к цифровой абонентской линии для организации доступа ЦСИС по кабелям с металлическими жилами для создания канальной структуры 2В + D.</w:t>
      </w:r>
    </w:p>
    <w:p w:rsidR="00B45E4E" w:rsidRDefault="00B45E4E">
      <w:pPr>
        <w:autoSpaceDE w:val="0"/>
        <w:autoSpaceDN w:val="0"/>
        <w:adjustRightInd w:val="0"/>
        <w:ind w:firstLine="540"/>
        <w:rPr>
          <w:szCs w:val="24"/>
        </w:rPr>
      </w:pPr>
      <w:r>
        <w:rPr>
          <w:szCs w:val="24"/>
        </w:rPr>
        <w:t>9.6.1. Структура цифровой абонентской линии (АЛЦ) ЦСИС при базовом доступе 2В + D приведена на рисунке 9.1.</w:t>
      </w:r>
    </w:p>
    <w:p w:rsidR="00B45E4E" w:rsidRDefault="00B45E4E">
      <w:pPr>
        <w:autoSpaceDE w:val="0"/>
        <w:autoSpaceDN w:val="0"/>
        <w:adjustRightInd w:val="0"/>
        <w:ind w:firstLine="540"/>
        <w:rPr>
          <w:szCs w:val="24"/>
        </w:rPr>
      </w:pPr>
      <w:r>
        <w:rPr>
          <w:szCs w:val="24"/>
        </w:rPr>
        <w:t>9.6.2. Должна обеспечиваться работа по 2-проводным цепям существующих и вновь проектируемых симметричных кабелей с парной скруткой.</w:t>
      </w:r>
    </w:p>
    <w:p w:rsidR="00B45E4E" w:rsidRDefault="00B45E4E">
      <w:pPr>
        <w:autoSpaceDE w:val="0"/>
        <w:autoSpaceDN w:val="0"/>
        <w:adjustRightInd w:val="0"/>
        <w:ind w:firstLine="540"/>
        <w:rPr>
          <w:szCs w:val="24"/>
        </w:rPr>
      </w:pPr>
      <w:r>
        <w:rPr>
          <w:szCs w:val="24"/>
        </w:rPr>
        <w:t>9.6.3. Электрические характеристики кабелей должны соответствовать:</w:t>
      </w:r>
    </w:p>
    <w:p w:rsidR="00B45E4E" w:rsidRDefault="00B45E4E">
      <w:pPr>
        <w:autoSpaceDE w:val="0"/>
        <w:autoSpaceDN w:val="0"/>
        <w:adjustRightInd w:val="0"/>
        <w:ind w:firstLine="540"/>
        <w:rPr>
          <w:szCs w:val="24"/>
        </w:rPr>
      </w:pPr>
      <w:r>
        <w:rPr>
          <w:szCs w:val="24"/>
        </w:rPr>
        <w:t>- ОСТ 45.82-96 "Сеть телефонная городская. Линии абонентские кабельные с металлическими жилами. Нормы эксплуатационные";</w:t>
      </w:r>
    </w:p>
    <w:p w:rsidR="00B45E4E" w:rsidRDefault="00B45E4E">
      <w:pPr>
        <w:autoSpaceDE w:val="0"/>
        <w:autoSpaceDN w:val="0"/>
        <w:adjustRightInd w:val="0"/>
        <w:ind w:firstLine="540"/>
        <w:rPr>
          <w:szCs w:val="24"/>
        </w:rPr>
      </w:pPr>
      <w:r>
        <w:rPr>
          <w:szCs w:val="24"/>
        </w:rPr>
        <w:t xml:space="preserve">- </w:t>
      </w:r>
      <w:hyperlink r:id="rId44" w:history="1">
        <w:r>
          <w:rPr>
            <w:color w:val="0000FF"/>
            <w:szCs w:val="24"/>
          </w:rPr>
          <w:t>ОСТ 45.83-96</w:t>
        </w:r>
      </w:hyperlink>
      <w:r>
        <w:rPr>
          <w:szCs w:val="24"/>
        </w:rPr>
        <w:t xml:space="preserve"> "Линии абонентские сельских телефонных сетей. Нормы эксплуатационные";</w:t>
      </w:r>
    </w:p>
    <w:p w:rsidR="00B45E4E" w:rsidRDefault="00B45E4E">
      <w:pPr>
        <w:autoSpaceDE w:val="0"/>
        <w:autoSpaceDN w:val="0"/>
        <w:adjustRightInd w:val="0"/>
        <w:ind w:firstLine="540"/>
        <w:rPr>
          <w:szCs w:val="24"/>
        </w:rPr>
      </w:pPr>
      <w:r>
        <w:rPr>
          <w:szCs w:val="24"/>
        </w:rPr>
        <w:t>- ОСТ 45.81-97 "Совместимость электромагнитная цепей передачи дискретных и аналоговых сигналов линии местных сетей электросвязи. Нормы эксплуатационные".</w:t>
      </w:r>
    </w:p>
    <w:p w:rsidR="00B45E4E" w:rsidRDefault="00B45E4E">
      <w:pPr>
        <w:autoSpaceDE w:val="0"/>
        <w:autoSpaceDN w:val="0"/>
        <w:adjustRightInd w:val="0"/>
        <w:ind w:firstLine="540"/>
        <w:rPr>
          <w:szCs w:val="24"/>
        </w:rPr>
      </w:pPr>
      <w:r>
        <w:rPr>
          <w:szCs w:val="24"/>
        </w:rPr>
        <w:t>9.6.4. Не допускается использование:</w:t>
      </w:r>
    </w:p>
    <w:p w:rsidR="00B45E4E" w:rsidRDefault="00B45E4E">
      <w:pPr>
        <w:autoSpaceDE w:val="0"/>
        <w:autoSpaceDN w:val="0"/>
        <w:adjustRightInd w:val="0"/>
        <w:ind w:firstLine="540"/>
        <w:rPr>
          <w:szCs w:val="24"/>
        </w:rPr>
      </w:pPr>
      <w:r>
        <w:rPr>
          <w:szCs w:val="24"/>
        </w:rPr>
        <w:t>- пупинизированных кабелей;</w:t>
      </w:r>
    </w:p>
    <w:p w:rsidR="00B45E4E" w:rsidRDefault="00B45E4E">
      <w:pPr>
        <w:autoSpaceDE w:val="0"/>
        <w:autoSpaceDN w:val="0"/>
        <w:adjustRightInd w:val="0"/>
        <w:ind w:firstLine="540"/>
        <w:rPr>
          <w:szCs w:val="24"/>
        </w:rPr>
      </w:pPr>
      <w:r>
        <w:rPr>
          <w:szCs w:val="24"/>
        </w:rPr>
        <w:t>- воздушных линий связи, включая воздушные вставки;</w:t>
      </w:r>
    </w:p>
    <w:p w:rsidR="00B45E4E" w:rsidRDefault="00B45E4E">
      <w:pPr>
        <w:autoSpaceDE w:val="0"/>
        <w:autoSpaceDN w:val="0"/>
        <w:adjustRightInd w:val="0"/>
        <w:ind w:firstLine="540"/>
        <w:rPr>
          <w:szCs w:val="24"/>
        </w:rPr>
      </w:pPr>
      <w:r>
        <w:rPr>
          <w:szCs w:val="24"/>
        </w:rPr>
        <w:t>- абонентских линий, организованных с применением аппаратуры высокочастотного уплотнения АВУ;</w:t>
      </w:r>
    </w:p>
    <w:p w:rsidR="00B45E4E" w:rsidRDefault="00B45E4E">
      <w:pPr>
        <w:autoSpaceDE w:val="0"/>
        <w:autoSpaceDN w:val="0"/>
        <w:adjustRightInd w:val="0"/>
        <w:ind w:firstLine="540"/>
        <w:rPr>
          <w:szCs w:val="24"/>
        </w:rPr>
      </w:pPr>
      <w:r>
        <w:rPr>
          <w:szCs w:val="24"/>
        </w:rPr>
        <w:t>- совмещения в одном кабеле АЛЦ ЦСИС с линиями, организованными ЦСП, кроме технологий хDSL с линейным кодом 2В1Q, до проведения дополнительных измерений;</w:t>
      </w:r>
    </w:p>
    <w:p w:rsidR="00B45E4E" w:rsidRDefault="00B45E4E">
      <w:pPr>
        <w:autoSpaceDE w:val="0"/>
        <w:autoSpaceDN w:val="0"/>
        <w:adjustRightInd w:val="0"/>
        <w:ind w:firstLine="540"/>
        <w:rPr>
          <w:szCs w:val="24"/>
        </w:rPr>
      </w:pPr>
      <w:r>
        <w:rPr>
          <w:szCs w:val="24"/>
        </w:rPr>
        <w:t>- совмещения в одном кабеле АЛЦ ЦСИС с аналоговой аппаратурой уплотнения.</w:t>
      </w:r>
    </w:p>
    <w:p w:rsidR="00B45E4E" w:rsidRDefault="00B45E4E">
      <w:pPr>
        <w:autoSpaceDE w:val="0"/>
        <w:autoSpaceDN w:val="0"/>
        <w:adjustRightInd w:val="0"/>
        <w:ind w:firstLine="540"/>
        <w:rPr>
          <w:szCs w:val="24"/>
        </w:rPr>
      </w:pPr>
      <w:r>
        <w:rPr>
          <w:szCs w:val="24"/>
        </w:rPr>
        <w:t>9.6.5. Скорость передачи сигнала на участке NT-LT 160 кбит/с.</w:t>
      </w:r>
    </w:p>
    <w:p w:rsidR="00B45E4E" w:rsidRDefault="00B45E4E">
      <w:pPr>
        <w:autoSpaceDE w:val="0"/>
        <w:autoSpaceDN w:val="0"/>
        <w:adjustRightInd w:val="0"/>
        <w:ind w:firstLine="540"/>
        <w:rPr>
          <w:szCs w:val="24"/>
        </w:rPr>
      </w:pPr>
      <w:r>
        <w:rPr>
          <w:szCs w:val="24"/>
        </w:rPr>
        <w:t>9.6.6. Отбор пар для организации (АЛЦ) должен быть проведен по результатам измерений электрических характеристик, которые должны быть представлены как исходные данные перед началом проектирования. Временные нормы на основные параметры:</w:t>
      </w:r>
    </w:p>
    <w:p w:rsidR="00B45E4E" w:rsidRDefault="00B45E4E">
      <w:pPr>
        <w:autoSpaceDE w:val="0"/>
        <w:autoSpaceDN w:val="0"/>
        <w:adjustRightInd w:val="0"/>
        <w:ind w:firstLine="540"/>
        <w:rPr>
          <w:szCs w:val="24"/>
        </w:rPr>
      </w:pPr>
      <w:r>
        <w:rPr>
          <w:szCs w:val="24"/>
        </w:rPr>
        <w:t>- рабочее затухание должно быть не более 36 дБ на частоте 40 кГц (в соответствии с техническими отчетами ETSI ETR 080) или рабочее затухание должно быть от 37 до 50 дБ на частоте 80 кГц (в соответствии с рекомендациями G.961 МСЭ-Т);</w:t>
      </w:r>
    </w:p>
    <w:p w:rsidR="00B45E4E" w:rsidRDefault="00B45E4E">
      <w:pPr>
        <w:autoSpaceDE w:val="0"/>
        <w:autoSpaceDN w:val="0"/>
        <w:adjustRightInd w:val="0"/>
        <w:ind w:firstLine="540"/>
        <w:rPr>
          <w:szCs w:val="24"/>
        </w:rPr>
      </w:pPr>
      <w:r>
        <w:rPr>
          <w:szCs w:val="24"/>
        </w:rPr>
        <w:t>- переходное затухание на ближнем конце должно удовлетворять требованиям ОСТ 45.81-97, пункт 5.9.</w:t>
      </w:r>
    </w:p>
    <w:p w:rsidR="00B45E4E" w:rsidRDefault="00B45E4E">
      <w:pPr>
        <w:autoSpaceDE w:val="0"/>
        <w:autoSpaceDN w:val="0"/>
        <w:adjustRightInd w:val="0"/>
        <w:ind w:firstLine="540"/>
        <w:rPr>
          <w:szCs w:val="24"/>
        </w:rPr>
      </w:pPr>
      <w:r>
        <w:rPr>
          <w:szCs w:val="24"/>
        </w:rPr>
        <w:t>9.6.7. Кабельная линия из вновь прокладываемых кабелей на участке от абонентской распределительной коробки до помещения ввода кабелей (шахты, перчаточной) должна быть однородной. Для существующих кабелей допускается две ступени неоднородности по диаметру жил или типу кабелей. При этом длина АЛЦ рассчитывается на однородных участках кабеля и определяется как суммарная.</w:t>
      </w:r>
    </w:p>
    <w:p w:rsidR="00B45E4E" w:rsidRDefault="00B45E4E">
      <w:pPr>
        <w:autoSpaceDE w:val="0"/>
        <w:autoSpaceDN w:val="0"/>
        <w:adjustRightInd w:val="0"/>
        <w:ind w:firstLine="540"/>
        <w:rPr>
          <w:szCs w:val="24"/>
        </w:rPr>
      </w:pPr>
      <w:r>
        <w:rPr>
          <w:szCs w:val="24"/>
        </w:rPr>
        <w:t xml:space="preserve">9.6.8. Использование существующих кабелей типа ТППэп с диаметром жил 0,32 мм допускается только в случае выполнения требований </w:t>
      </w:r>
      <w:hyperlink r:id="rId45" w:history="1">
        <w:r>
          <w:rPr>
            <w:color w:val="0000FF"/>
            <w:szCs w:val="24"/>
          </w:rPr>
          <w:t>пунктов 9.6.3</w:t>
        </w:r>
      </w:hyperlink>
      <w:r>
        <w:rPr>
          <w:szCs w:val="24"/>
        </w:rPr>
        <w:t xml:space="preserve"> и </w:t>
      </w:r>
      <w:hyperlink r:id="rId46" w:history="1">
        <w:r>
          <w:rPr>
            <w:color w:val="0000FF"/>
            <w:szCs w:val="24"/>
          </w:rPr>
          <w:t>9.6.6.</w:t>
        </w:r>
      </w:hyperlink>
    </w:p>
    <w:p w:rsidR="00B45E4E" w:rsidRDefault="00B45E4E">
      <w:pPr>
        <w:autoSpaceDE w:val="0"/>
        <w:autoSpaceDN w:val="0"/>
        <w:adjustRightInd w:val="0"/>
        <w:ind w:firstLine="540"/>
        <w:rPr>
          <w:szCs w:val="24"/>
        </w:rPr>
      </w:pPr>
      <w:r>
        <w:rPr>
          <w:szCs w:val="24"/>
        </w:rPr>
        <w:t>9.6.9. Абонентская проводка должна выполняться экранированным симметричным кабелем (типа КВСПЭВ, КМС-1, КМС-2, РВШЭ-1, ТПВ АД, ТПВП, ТПВЭАО, ТПВЭ АД, КАЦЭВ, КАЦВ, КВС-М и др.).</w:t>
      </w:r>
    </w:p>
    <w:p w:rsidR="00B45E4E" w:rsidRDefault="00B45E4E">
      <w:pPr>
        <w:autoSpaceDE w:val="0"/>
        <w:autoSpaceDN w:val="0"/>
        <w:adjustRightInd w:val="0"/>
        <w:ind w:firstLine="540"/>
        <w:rPr>
          <w:szCs w:val="24"/>
        </w:rPr>
      </w:pPr>
      <w:r>
        <w:rPr>
          <w:szCs w:val="24"/>
        </w:rPr>
        <w:t>9.6.10. Для вновь проектируемых кабельных линий необходимо предусматривать абонентские распределительные коробки, плинты кабельных распределительных шкафов, кроссовое оборудование с врезными контактами. Для действующих кабельных линий, по возможности, предусматривается замена существующих абонентских распределительных коробок на новые с врезными контактами.</w:t>
      </w:r>
    </w:p>
    <w:p w:rsidR="00B45E4E" w:rsidRDefault="00B45E4E">
      <w:pPr>
        <w:autoSpaceDE w:val="0"/>
        <w:autoSpaceDN w:val="0"/>
        <w:adjustRightInd w:val="0"/>
        <w:ind w:firstLine="540"/>
        <w:rPr>
          <w:szCs w:val="24"/>
        </w:rPr>
      </w:pPr>
      <w:r>
        <w:rPr>
          <w:szCs w:val="24"/>
        </w:rPr>
        <w:t xml:space="preserve">9.6.11. Проектируемые абонентские распределительные коробки не должны быть запараллелены. При наличии существующих запараллеленных абонентских </w:t>
      </w:r>
      <w:r>
        <w:rPr>
          <w:szCs w:val="24"/>
        </w:rPr>
        <w:lastRenderedPageBreak/>
        <w:t>распределительных коробок их должно быть не более двух при максимальном расстоянии 500 м между ними.</w:t>
      </w:r>
    </w:p>
    <w:p w:rsidR="00B45E4E" w:rsidRDefault="00B45E4E">
      <w:pPr>
        <w:autoSpaceDE w:val="0"/>
        <w:autoSpaceDN w:val="0"/>
        <w:adjustRightInd w:val="0"/>
        <w:ind w:firstLine="540"/>
        <w:rPr>
          <w:szCs w:val="24"/>
        </w:rPr>
      </w:pPr>
      <w:r>
        <w:rPr>
          <w:szCs w:val="24"/>
        </w:rPr>
        <w:t>9.6.12. Для монтажа вновь прокладываемых линейных кабелей рекомендуется применение соединителей типа СМЖ-10, модулей фирмы "ЗМ" и др. аналогичных.</w:t>
      </w:r>
    </w:p>
    <w:p w:rsidR="00B45E4E" w:rsidRDefault="00B45E4E">
      <w:pPr>
        <w:autoSpaceDE w:val="0"/>
        <w:autoSpaceDN w:val="0"/>
        <w:adjustRightInd w:val="0"/>
        <w:ind w:firstLine="540"/>
        <w:rPr>
          <w:szCs w:val="24"/>
        </w:rPr>
      </w:pPr>
      <w:r>
        <w:rPr>
          <w:szCs w:val="24"/>
        </w:rPr>
        <w:t>9.7. Для прокладки по зданию АТС используется станционный симметричный кабель марки ТСВ, ТПВ, ТПВАД, ТПВП АД, ТПВЭ АД, ТПВ-Э АД, КВСМ, КАЦЭВ, КАЦВ и др.</w:t>
      </w:r>
    </w:p>
    <w:p w:rsidR="00B45E4E" w:rsidRDefault="00B45E4E">
      <w:pPr>
        <w:autoSpaceDE w:val="0"/>
        <w:autoSpaceDN w:val="0"/>
        <w:adjustRightInd w:val="0"/>
        <w:ind w:firstLine="540"/>
        <w:rPr>
          <w:szCs w:val="24"/>
        </w:rPr>
      </w:pPr>
      <w:r>
        <w:rPr>
          <w:szCs w:val="24"/>
        </w:rPr>
        <w:t>9.8. Не рекомендуется монтировать цепи АЛЦ и АЛА совместно на одном оконечном кабельном устройстве (ОУ) кросса (например, плинте). Для монтажа АЛЦ и АЛА на кроссе необходимо выделить отдельные группы ОУ или использовать ОУ, допускающие подключение и соединение экранов кабелей АЛЦ.</w:t>
      </w:r>
    </w:p>
    <w:p w:rsidR="00B45E4E" w:rsidRDefault="00B45E4E">
      <w:pPr>
        <w:autoSpaceDE w:val="0"/>
        <w:autoSpaceDN w:val="0"/>
        <w:adjustRightInd w:val="0"/>
        <w:ind w:firstLine="540"/>
        <w:rPr>
          <w:szCs w:val="24"/>
        </w:rPr>
      </w:pPr>
      <w:r>
        <w:rPr>
          <w:szCs w:val="24"/>
        </w:rPr>
        <w:t>При использовании существующих кабелей для организации АЛЦ с передачей напряжения ДП не более +/- 100 В допускается использование существующего оконечного оборудования кросса.</w:t>
      </w:r>
    </w:p>
    <w:p w:rsidR="00B45E4E" w:rsidRDefault="00B45E4E">
      <w:pPr>
        <w:autoSpaceDE w:val="0"/>
        <w:autoSpaceDN w:val="0"/>
        <w:adjustRightInd w:val="0"/>
        <w:ind w:firstLine="540"/>
        <w:rPr>
          <w:szCs w:val="24"/>
        </w:rPr>
      </w:pPr>
      <w:r>
        <w:rPr>
          <w:szCs w:val="24"/>
        </w:rPr>
        <w:t xml:space="preserve">9.9. При организации АЛЦ с передачей ДП необходимо выполнять требования "Правил по охране труда при работах на кабельных линиях связи и проводного вещания (радиофикации)" </w:t>
      </w:r>
      <w:hyperlink r:id="rId47" w:history="1">
        <w:r>
          <w:rPr>
            <w:color w:val="0000FF"/>
            <w:szCs w:val="24"/>
          </w:rPr>
          <w:t>ПОТ РО-45-005-95,</w:t>
        </w:r>
      </w:hyperlink>
      <w:r>
        <w:rPr>
          <w:szCs w:val="24"/>
        </w:rPr>
        <w:t xml:space="preserve"> а также устанавливать изолирующие крышки и делать предупреждающие надписи в кроссе для АЛЦ, а также в оконечном распределительном оборудовании.</w:t>
      </w:r>
    </w:p>
    <w:p w:rsidR="00B45E4E" w:rsidRDefault="00B45E4E">
      <w:pPr>
        <w:autoSpaceDE w:val="0"/>
        <w:autoSpaceDN w:val="0"/>
        <w:adjustRightInd w:val="0"/>
        <w:ind w:firstLine="540"/>
        <w:rPr>
          <w:szCs w:val="24"/>
        </w:rPr>
      </w:pPr>
      <w:r>
        <w:rPr>
          <w:szCs w:val="24"/>
        </w:rPr>
        <w:t>9.10. Требования к кабельным линиям для организации линейного тракта ЦСИС для создания канальной структуры 30В + D аналогичны требованиям для цифровых потоков 2,048 Мбит/с и в данном разделе не рассматриваются.</w:t>
      </w:r>
    </w:p>
    <w:p w:rsidR="00B45E4E" w:rsidRDefault="00B45E4E">
      <w:pPr>
        <w:autoSpaceDE w:val="0"/>
        <w:autoSpaceDN w:val="0"/>
        <w:adjustRightInd w:val="0"/>
        <w:ind w:firstLine="540"/>
        <w:rPr>
          <w:szCs w:val="24"/>
        </w:rPr>
      </w:pPr>
      <w:r>
        <w:rPr>
          <w:szCs w:val="24"/>
        </w:rPr>
        <w:t>9.11. Нумерация абонентов ЦСИС входит в нумерацию ТФОП.</w:t>
      </w:r>
    </w:p>
    <w:p w:rsidR="00B45E4E" w:rsidRDefault="00B45E4E">
      <w:pPr>
        <w:autoSpaceDE w:val="0"/>
        <w:autoSpaceDN w:val="0"/>
        <w:adjustRightInd w:val="0"/>
        <w:ind w:firstLine="540"/>
        <w:rPr>
          <w:szCs w:val="24"/>
        </w:rPr>
      </w:pPr>
      <w:r>
        <w:rPr>
          <w:szCs w:val="24"/>
        </w:rPr>
        <w:t>При проектировании на один базовый доступ рекомендуется выделение в среднем до четырех 4 номеров для выбора конкретного терминала.</w:t>
      </w:r>
    </w:p>
    <w:p w:rsidR="00B45E4E" w:rsidRDefault="00B45E4E">
      <w:pPr>
        <w:autoSpaceDE w:val="0"/>
        <w:autoSpaceDN w:val="0"/>
        <w:adjustRightInd w:val="0"/>
        <w:ind w:firstLine="540"/>
        <w:rPr>
          <w:szCs w:val="24"/>
        </w:rPr>
      </w:pPr>
      <w:r>
        <w:rPr>
          <w:szCs w:val="24"/>
        </w:rPr>
        <w:t>9.12. При проектировании ЦСИС следует руководствоваться "РТМ'ом по проектированию коммутационного оборудования с функциями ОКС N 7 и ЦСИС" и "Инструкцией по проектированию сети сигнализации ОКС N 7 и коммутационных систем с функциями ЦСИС на местных сетях электросвязи в составе ВСС РФ".</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outlineLvl w:val="1"/>
        <w:rPr>
          <w:szCs w:val="24"/>
        </w:rPr>
      </w:pPr>
      <w:r>
        <w:rPr>
          <w:szCs w:val="24"/>
        </w:rPr>
        <w:t>10. НОРМЫ НА ОТДЕЛЬНЫЕ ВИДЫ ОБОРУДОВАНИЯ</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10.1. При проектировании АТСЭ предусматривать дополнительные точки подключения для полупостоянной коммутации прямых проводов по согласованию с заказчиком.</w:t>
      </w:r>
    </w:p>
    <w:p w:rsidR="00B45E4E" w:rsidRDefault="00B45E4E">
      <w:pPr>
        <w:autoSpaceDE w:val="0"/>
        <w:autoSpaceDN w:val="0"/>
        <w:adjustRightInd w:val="0"/>
        <w:ind w:firstLine="540"/>
        <w:rPr>
          <w:szCs w:val="24"/>
        </w:rPr>
      </w:pPr>
      <w:r>
        <w:rPr>
          <w:szCs w:val="24"/>
        </w:rPr>
        <w:t>10.2. На АТСЭ ГТС для проверки прямых проводов следует предусматривать один испытательно-измерительный стол (ИИС) на здание.</w:t>
      </w:r>
    </w:p>
    <w:p w:rsidR="00B45E4E" w:rsidRDefault="00B45E4E">
      <w:pPr>
        <w:autoSpaceDE w:val="0"/>
        <w:autoSpaceDN w:val="0"/>
        <w:adjustRightInd w:val="0"/>
        <w:ind w:firstLine="540"/>
        <w:rPr>
          <w:szCs w:val="24"/>
        </w:rPr>
      </w:pPr>
      <w:r>
        <w:rPr>
          <w:szCs w:val="24"/>
        </w:rPr>
        <w:t>10.3. Для ЦСЭ СТС для проверки прямых проводов следует предусматривать один ИИС.</w:t>
      </w:r>
    </w:p>
    <w:p w:rsidR="00B45E4E" w:rsidRDefault="00B45E4E">
      <w:pPr>
        <w:autoSpaceDE w:val="0"/>
        <w:autoSpaceDN w:val="0"/>
        <w:adjustRightInd w:val="0"/>
        <w:ind w:firstLine="540"/>
        <w:rPr>
          <w:szCs w:val="24"/>
        </w:rPr>
      </w:pPr>
      <w:r>
        <w:rPr>
          <w:szCs w:val="24"/>
        </w:rPr>
        <w:t>10.4. На станциях ГТС и СТС следует использовать аппаратуру АПУС и в качестве оборудования измерения телефонной нагрузки.</w:t>
      </w:r>
    </w:p>
    <w:p w:rsidR="00B45E4E" w:rsidRDefault="00B45E4E">
      <w:pPr>
        <w:autoSpaceDE w:val="0"/>
        <w:autoSpaceDN w:val="0"/>
        <w:adjustRightInd w:val="0"/>
        <w:ind w:firstLine="540"/>
        <w:rPr>
          <w:szCs w:val="24"/>
        </w:rPr>
      </w:pPr>
      <w:r>
        <w:rPr>
          <w:szCs w:val="24"/>
        </w:rPr>
        <w:t>10.5. Емкость кросса должна быть принята с учетом резерва:</w:t>
      </w:r>
    </w:p>
    <w:p w:rsidR="00B45E4E" w:rsidRDefault="00B45E4E">
      <w:pPr>
        <w:autoSpaceDE w:val="0"/>
        <w:autoSpaceDN w:val="0"/>
        <w:adjustRightInd w:val="0"/>
        <w:ind w:firstLine="540"/>
        <w:rPr>
          <w:szCs w:val="24"/>
        </w:rPr>
      </w:pPr>
      <w:r>
        <w:rPr>
          <w:szCs w:val="24"/>
        </w:rPr>
        <w:t>- по линейной стороне 15% для абонентского кросса;</w:t>
      </w:r>
    </w:p>
    <w:p w:rsidR="00B45E4E" w:rsidRDefault="00B45E4E">
      <w:pPr>
        <w:autoSpaceDE w:val="0"/>
        <w:autoSpaceDN w:val="0"/>
        <w:adjustRightInd w:val="0"/>
        <w:ind w:firstLine="540"/>
        <w:rPr>
          <w:szCs w:val="24"/>
        </w:rPr>
      </w:pPr>
      <w:r>
        <w:rPr>
          <w:szCs w:val="24"/>
        </w:rPr>
        <w:t>- 30% для кросса СЛ.</w:t>
      </w:r>
    </w:p>
    <w:p w:rsidR="00B45E4E" w:rsidRDefault="00B45E4E">
      <w:pPr>
        <w:autoSpaceDE w:val="0"/>
        <w:autoSpaceDN w:val="0"/>
        <w:adjustRightInd w:val="0"/>
        <w:ind w:firstLine="540"/>
        <w:rPr>
          <w:szCs w:val="24"/>
        </w:rPr>
      </w:pPr>
      <w:r>
        <w:rPr>
          <w:szCs w:val="24"/>
        </w:rPr>
        <w:t>По согласованию с заказчиком может быть предусмотрен резерв станционной стороны кросса для охранной сигнализации.</w:t>
      </w:r>
    </w:p>
    <w:p w:rsidR="00B45E4E" w:rsidRDefault="00B45E4E">
      <w:pPr>
        <w:autoSpaceDE w:val="0"/>
        <w:autoSpaceDN w:val="0"/>
        <w:adjustRightInd w:val="0"/>
        <w:ind w:firstLine="540"/>
        <w:rPr>
          <w:szCs w:val="24"/>
        </w:rPr>
      </w:pPr>
      <w:r>
        <w:rPr>
          <w:szCs w:val="24"/>
        </w:rPr>
        <w:t>10.6. Резервные платы и комплекты необходимо учитывать в соответствии с ТУ на каждый тип оборудования.</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outlineLvl w:val="1"/>
        <w:rPr>
          <w:szCs w:val="24"/>
        </w:rPr>
      </w:pPr>
      <w:r>
        <w:rPr>
          <w:szCs w:val="24"/>
        </w:rPr>
        <w:t>11. ФОНД ВРЕМЕНИ, РЕЖИМ РАБОТЫ ОБОРУДОВАНИЯ И НОРМЫ</w:t>
      </w:r>
    </w:p>
    <w:p w:rsidR="00B45E4E" w:rsidRDefault="00B45E4E">
      <w:pPr>
        <w:autoSpaceDE w:val="0"/>
        <w:autoSpaceDN w:val="0"/>
        <w:adjustRightInd w:val="0"/>
        <w:jc w:val="center"/>
        <w:rPr>
          <w:szCs w:val="24"/>
        </w:rPr>
      </w:pPr>
      <w:r>
        <w:rPr>
          <w:szCs w:val="24"/>
        </w:rPr>
        <w:t>ОБСЛУЖИВАЮЩЕГО ПЕРСОНАЛА</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lastRenderedPageBreak/>
        <w:t>11.1. Режим работы оборудования ГТС должен быть круглосуточным, не допускающим перерыва в течение всего срока службы.</w:t>
      </w:r>
    </w:p>
    <w:p w:rsidR="00B45E4E" w:rsidRDefault="00B45E4E">
      <w:pPr>
        <w:autoSpaceDE w:val="0"/>
        <w:autoSpaceDN w:val="0"/>
        <w:adjustRightInd w:val="0"/>
        <w:ind w:firstLine="540"/>
        <w:rPr>
          <w:szCs w:val="24"/>
        </w:rPr>
      </w:pPr>
      <w:r>
        <w:rPr>
          <w:szCs w:val="24"/>
        </w:rPr>
        <w:t>11.2. Среднемесячная норма рабочего времени при семичасовом рабочем дне принимается равной 173 часам.</w:t>
      </w:r>
    </w:p>
    <w:p w:rsidR="00B45E4E" w:rsidRDefault="00B45E4E">
      <w:pPr>
        <w:autoSpaceDE w:val="0"/>
        <w:autoSpaceDN w:val="0"/>
        <w:adjustRightInd w:val="0"/>
        <w:ind w:firstLine="540"/>
        <w:rPr>
          <w:szCs w:val="24"/>
        </w:rPr>
      </w:pPr>
      <w:r>
        <w:rPr>
          <w:szCs w:val="24"/>
        </w:rPr>
        <w:t>11.3. При проектировании оборудования технической эксплуатации необходимо стремиться к круглосуточному необслуживаемому режиму.</w:t>
      </w:r>
    </w:p>
    <w:p w:rsidR="00B45E4E" w:rsidRDefault="00B45E4E">
      <w:pPr>
        <w:autoSpaceDE w:val="0"/>
        <w:autoSpaceDN w:val="0"/>
        <w:adjustRightInd w:val="0"/>
        <w:ind w:firstLine="540"/>
        <w:rPr>
          <w:szCs w:val="24"/>
        </w:rPr>
      </w:pPr>
      <w:r>
        <w:rPr>
          <w:szCs w:val="24"/>
        </w:rPr>
        <w:t>Для обеспечения данного режима эксплуатации должны организовываться центры управления сетью.</w:t>
      </w:r>
    </w:p>
    <w:p w:rsidR="00B45E4E" w:rsidRDefault="00B45E4E">
      <w:pPr>
        <w:autoSpaceDE w:val="0"/>
        <w:autoSpaceDN w:val="0"/>
        <w:adjustRightInd w:val="0"/>
        <w:ind w:firstLine="540"/>
        <w:rPr>
          <w:szCs w:val="24"/>
        </w:rPr>
      </w:pPr>
      <w:r>
        <w:rPr>
          <w:szCs w:val="24"/>
        </w:rPr>
        <w:t>Проектирование центров управления осуществляется при участии фирм поставщиков оборудования.</w:t>
      </w:r>
    </w:p>
    <w:p w:rsidR="00B45E4E" w:rsidRDefault="00B45E4E">
      <w:pPr>
        <w:autoSpaceDE w:val="0"/>
        <w:autoSpaceDN w:val="0"/>
        <w:adjustRightInd w:val="0"/>
        <w:ind w:firstLine="540"/>
        <w:rPr>
          <w:szCs w:val="24"/>
        </w:rPr>
      </w:pPr>
      <w:r>
        <w:rPr>
          <w:szCs w:val="24"/>
        </w:rPr>
        <w:t xml:space="preserve">11.4. Численность обслуживающего персонала станционных и линейных сооружений ГТС должна определяться по нормативам численности, приведенным в </w:t>
      </w:r>
      <w:hyperlink r:id="rId48" w:history="1">
        <w:r>
          <w:rPr>
            <w:color w:val="0000FF"/>
            <w:szCs w:val="24"/>
          </w:rPr>
          <w:t>таблицах 11.1</w:t>
        </w:r>
      </w:hyperlink>
      <w:r>
        <w:rPr>
          <w:szCs w:val="24"/>
        </w:rPr>
        <w:t xml:space="preserve"> - 11.5:</w:t>
      </w:r>
    </w:p>
    <w:p w:rsidR="00B45E4E" w:rsidRDefault="00B45E4E">
      <w:pPr>
        <w:autoSpaceDE w:val="0"/>
        <w:autoSpaceDN w:val="0"/>
        <w:adjustRightInd w:val="0"/>
        <w:ind w:firstLine="540"/>
        <w:rPr>
          <w:szCs w:val="24"/>
        </w:rPr>
      </w:pPr>
      <w:r>
        <w:rPr>
          <w:szCs w:val="24"/>
        </w:rPr>
        <w:t xml:space="preserve">- по коммутационному оборудованию - по таблицам 11.1, </w:t>
      </w:r>
      <w:hyperlink r:id="rId49" w:history="1">
        <w:r>
          <w:rPr>
            <w:color w:val="0000FF"/>
            <w:szCs w:val="24"/>
          </w:rPr>
          <w:t>11.2;</w:t>
        </w:r>
      </w:hyperlink>
    </w:p>
    <w:p w:rsidR="00B45E4E" w:rsidRDefault="00B45E4E">
      <w:pPr>
        <w:autoSpaceDE w:val="0"/>
        <w:autoSpaceDN w:val="0"/>
        <w:adjustRightInd w:val="0"/>
        <w:ind w:firstLine="540"/>
        <w:rPr>
          <w:szCs w:val="24"/>
        </w:rPr>
      </w:pPr>
      <w:r>
        <w:rPr>
          <w:szCs w:val="24"/>
        </w:rPr>
        <w:t xml:space="preserve">- по ЦСП - по </w:t>
      </w:r>
      <w:hyperlink r:id="rId50" w:history="1">
        <w:r>
          <w:rPr>
            <w:color w:val="0000FF"/>
            <w:szCs w:val="24"/>
          </w:rPr>
          <w:t>таблице 11.3;</w:t>
        </w:r>
      </w:hyperlink>
    </w:p>
    <w:p w:rsidR="00B45E4E" w:rsidRDefault="00B45E4E">
      <w:pPr>
        <w:autoSpaceDE w:val="0"/>
        <w:autoSpaceDN w:val="0"/>
        <w:adjustRightInd w:val="0"/>
        <w:ind w:firstLine="540"/>
        <w:rPr>
          <w:szCs w:val="24"/>
        </w:rPr>
      </w:pPr>
      <w:r>
        <w:rPr>
          <w:szCs w:val="24"/>
        </w:rPr>
        <w:t xml:space="preserve">- по линейным сооружениям - по </w:t>
      </w:r>
      <w:hyperlink r:id="rId51" w:history="1">
        <w:r>
          <w:rPr>
            <w:color w:val="0000FF"/>
            <w:szCs w:val="24"/>
          </w:rPr>
          <w:t>таблице 11.4;</w:t>
        </w:r>
      </w:hyperlink>
    </w:p>
    <w:p w:rsidR="00B45E4E" w:rsidRDefault="00B45E4E">
      <w:pPr>
        <w:autoSpaceDE w:val="0"/>
        <w:autoSpaceDN w:val="0"/>
        <w:adjustRightInd w:val="0"/>
        <w:ind w:firstLine="540"/>
        <w:rPr>
          <w:szCs w:val="24"/>
        </w:rPr>
      </w:pPr>
      <w:r>
        <w:rPr>
          <w:szCs w:val="24"/>
        </w:rPr>
        <w:t xml:space="preserve">- по МСС - по </w:t>
      </w:r>
      <w:hyperlink r:id="rId52" w:history="1">
        <w:r>
          <w:rPr>
            <w:color w:val="0000FF"/>
            <w:szCs w:val="24"/>
          </w:rPr>
          <w:t>таблице 11.5.</w:t>
        </w:r>
      </w:hyperlink>
    </w:p>
    <w:p w:rsidR="00B45E4E" w:rsidRDefault="00B45E4E">
      <w:pPr>
        <w:autoSpaceDE w:val="0"/>
        <w:autoSpaceDN w:val="0"/>
        <w:adjustRightInd w:val="0"/>
        <w:ind w:firstLine="540"/>
        <w:rPr>
          <w:szCs w:val="24"/>
        </w:rPr>
      </w:pPr>
      <w:r>
        <w:rPr>
          <w:szCs w:val="24"/>
        </w:rPr>
        <w:t>Численность персонала по техническому обслуживанию электронных и цифровых АТС определяется при децентрализованном способе и при наличии центров технической эксплуатации (ЦТЭ):</w:t>
      </w:r>
    </w:p>
    <w:p w:rsidR="00B45E4E" w:rsidRDefault="00B45E4E">
      <w:pPr>
        <w:autoSpaceDE w:val="0"/>
        <w:autoSpaceDN w:val="0"/>
        <w:adjustRightInd w:val="0"/>
        <w:ind w:firstLine="540"/>
        <w:rPr>
          <w:szCs w:val="24"/>
        </w:rPr>
      </w:pPr>
      <w:r>
        <w:rPr>
          <w:szCs w:val="24"/>
        </w:rPr>
        <w:t xml:space="preserve">- при отсутствии ЦТЭ - по </w:t>
      </w:r>
      <w:hyperlink r:id="rId53" w:history="1">
        <w:r>
          <w:rPr>
            <w:color w:val="0000FF"/>
            <w:szCs w:val="24"/>
          </w:rPr>
          <w:t>таблице 11.1;</w:t>
        </w:r>
      </w:hyperlink>
    </w:p>
    <w:p w:rsidR="00B45E4E" w:rsidRDefault="00B45E4E">
      <w:pPr>
        <w:autoSpaceDE w:val="0"/>
        <w:autoSpaceDN w:val="0"/>
        <w:adjustRightInd w:val="0"/>
        <w:ind w:firstLine="540"/>
        <w:rPr>
          <w:szCs w:val="24"/>
        </w:rPr>
      </w:pPr>
      <w:r>
        <w:rPr>
          <w:szCs w:val="24"/>
        </w:rPr>
        <w:t xml:space="preserve">- при наличии ЦТЭ - по </w:t>
      </w:r>
      <w:hyperlink r:id="rId54" w:history="1">
        <w:r>
          <w:rPr>
            <w:color w:val="0000FF"/>
            <w:szCs w:val="24"/>
          </w:rPr>
          <w:t>таблице 11.2.</w:t>
        </w:r>
      </w:hyperlink>
    </w:p>
    <w:p w:rsidR="00B45E4E" w:rsidRDefault="00B45E4E">
      <w:pPr>
        <w:autoSpaceDE w:val="0"/>
        <w:autoSpaceDN w:val="0"/>
        <w:adjustRightInd w:val="0"/>
        <w:ind w:firstLine="540"/>
        <w:rPr>
          <w:szCs w:val="24"/>
        </w:rPr>
      </w:pPr>
      <w:r>
        <w:rPr>
          <w:szCs w:val="24"/>
        </w:rPr>
        <w:t xml:space="preserve">Численность производственного штата по эксплуатации оборудования SDH определяется в соответствии с </w:t>
      </w:r>
      <w:hyperlink r:id="rId55" w:history="1">
        <w:r>
          <w:rPr>
            <w:color w:val="0000FF"/>
            <w:szCs w:val="24"/>
          </w:rPr>
          <w:t>таблицей 11.6.</w:t>
        </w:r>
      </w:hyperlink>
    </w:p>
    <w:p w:rsidR="00B45E4E" w:rsidRDefault="00B45E4E">
      <w:pPr>
        <w:autoSpaceDE w:val="0"/>
        <w:autoSpaceDN w:val="0"/>
        <w:adjustRightInd w:val="0"/>
        <w:ind w:firstLine="540"/>
        <w:rPr>
          <w:szCs w:val="24"/>
        </w:rPr>
      </w:pPr>
      <w:r>
        <w:rPr>
          <w:szCs w:val="24"/>
        </w:rPr>
        <w:t>Численность персонала рассчитана с учетом времени приезда персонала на объект.</w:t>
      </w:r>
    </w:p>
    <w:p w:rsidR="00B45E4E" w:rsidRDefault="00B45E4E">
      <w:pPr>
        <w:autoSpaceDE w:val="0"/>
        <w:autoSpaceDN w:val="0"/>
        <w:adjustRightInd w:val="0"/>
        <w:ind w:firstLine="540"/>
        <w:rPr>
          <w:szCs w:val="24"/>
        </w:rPr>
      </w:pPr>
      <w:r>
        <w:rPr>
          <w:szCs w:val="24"/>
        </w:rPr>
        <w:t>Основной единицей измерения, по которой определяется численность штата АТС, принята 1000 абонентских линий (1000 номеров монтированной емкости).</w:t>
      </w:r>
    </w:p>
    <w:p w:rsidR="00B45E4E" w:rsidRDefault="00B45E4E">
      <w:pPr>
        <w:autoSpaceDE w:val="0"/>
        <w:autoSpaceDN w:val="0"/>
        <w:adjustRightInd w:val="0"/>
        <w:ind w:firstLine="540"/>
        <w:rPr>
          <w:szCs w:val="24"/>
        </w:rPr>
      </w:pPr>
      <w:r>
        <w:rPr>
          <w:szCs w:val="24"/>
        </w:rPr>
        <w:t>Численность персонала рассматривается по монтированной емкости АТС, включая емкость концентраторов.</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11.1</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УДЕЛЬНЫЕ ПОКАЗАТЕЛИ ЧИСЛЕННОСТИ ПРОИЗВОДСТВЕННОГО ШТАТА</w:t>
      </w:r>
    </w:p>
    <w:p w:rsidR="00B45E4E" w:rsidRDefault="00B45E4E">
      <w:pPr>
        <w:autoSpaceDE w:val="0"/>
        <w:autoSpaceDN w:val="0"/>
        <w:adjustRightInd w:val="0"/>
        <w:jc w:val="center"/>
        <w:rPr>
          <w:szCs w:val="24"/>
        </w:rPr>
      </w:pPr>
      <w:r>
        <w:rPr>
          <w:szCs w:val="24"/>
        </w:rPr>
        <w:t>ДЛЯ ТЕХНИЧЕСКОГО ОБСЛУЖИВАНИЯ СТАНЦИОННЫХ СООРУЖЕНИЙ</w:t>
      </w:r>
    </w:p>
    <w:p w:rsidR="00B45E4E" w:rsidRDefault="00B45E4E">
      <w:pPr>
        <w:autoSpaceDE w:val="0"/>
        <w:autoSpaceDN w:val="0"/>
        <w:adjustRightInd w:val="0"/>
        <w:jc w:val="center"/>
        <w:rPr>
          <w:szCs w:val="24"/>
        </w:rPr>
      </w:pPr>
      <w:r>
        <w:rPr>
          <w:szCs w:val="24"/>
        </w:rPr>
        <w:t>ПРИ ОТСУТСТВИИ ЦЕНТРА ТЕХНИЧЕСКОЙ ЭКСПЛУАТАЦИИ &lt;*&gt;</w:t>
      </w:r>
    </w:p>
    <w:p w:rsidR="00B45E4E" w:rsidRDefault="00B45E4E">
      <w:pPr>
        <w:autoSpaceDE w:val="0"/>
        <w:autoSpaceDN w:val="0"/>
        <w:adjustRightInd w:val="0"/>
        <w:ind w:firstLine="540"/>
        <w:rPr>
          <w:szCs w:val="24"/>
        </w:rPr>
      </w:pPr>
    </w:p>
    <w:p w:rsidR="00B45E4E" w:rsidRDefault="00B45E4E">
      <w:pPr>
        <w:pStyle w:val="ConsPlusNonformat"/>
        <w:widowControl/>
        <w:ind w:firstLine="540"/>
        <w:jc w:val="both"/>
      </w:pPr>
      <w:r>
        <w:t>------------------------------------</w:t>
      </w:r>
    </w:p>
    <w:p w:rsidR="00B45E4E" w:rsidRDefault="00B45E4E">
      <w:pPr>
        <w:autoSpaceDE w:val="0"/>
        <w:autoSpaceDN w:val="0"/>
        <w:adjustRightInd w:val="0"/>
        <w:ind w:firstLine="540"/>
        <w:rPr>
          <w:szCs w:val="24"/>
        </w:rPr>
      </w:pPr>
      <w:r>
        <w:rPr>
          <w:szCs w:val="24"/>
        </w:rPr>
        <w:t>&lt;*&gt; Отсутствие центра технической эксплуатации увеличивает численность штата на 0,06 единицы на 1000 номеров за счет необходимости введения ночной смены.</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(единиц штата на 1000</w:t>
      </w:r>
    </w:p>
    <w:p w:rsidR="00B45E4E" w:rsidRDefault="00B45E4E">
      <w:pPr>
        <w:autoSpaceDE w:val="0"/>
        <w:autoSpaceDN w:val="0"/>
        <w:adjustRightInd w:val="0"/>
        <w:jc w:val="right"/>
        <w:rPr>
          <w:szCs w:val="24"/>
        </w:rPr>
      </w:pPr>
      <w:r>
        <w:rPr>
          <w:szCs w:val="24"/>
        </w:rPr>
        <w:t>абонентских линий)</w:t>
      </w:r>
    </w:p>
    <w:p w:rsidR="00B45E4E" w:rsidRDefault="00B45E4E">
      <w:pPr>
        <w:pStyle w:val="ConsPlusNonformat"/>
        <w:widowControl/>
        <w:jc w:val="both"/>
      </w:pPr>
      <w:r>
        <w:t>┌─────────────┬─────┬─────┬──────┬───────┬────────┬────────┬─────┐</w:t>
      </w:r>
    </w:p>
    <w:p w:rsidR="00B45E4E" w:rsidRDefault="00B45E4E">
      <w:pPr>
        <w:pStyle w:val="ConsPlusNonformat"/>
        <w:widowControl/>
        <w:jc w:val="both"/>
      </w:pPr>
      <w:r>
        <w:t>│Наименование │Всего│Веду-│Инже- │Инже-  │Инженер-│Инженер-│Инже-│</w:t>
      </w:r>
    </w:p>
    <w:p w:rsidR="00B45E4E" w:rsidRDefault="00B45E4E">
      <w:pPr>
        <w:pStyle w:val="ConsPlusNonformat"/>
        <w:widowControl/>
        <w:jc w:val="both"/>
      </w:pPr>
      <w:r>
        <w:t>│ сооружений  │     │щий  │нер-  │нер-   │програм-│электро-│нер  │</w:t>
      </w:r>
    </w:p>
    <w:p w:rsidR="00B45E4E" w:rsidRDefault="00B45E4E">
      <w:pPr>
        <w:pStyle w:val="ConsPlusNonformat"/>
        <w:widowControl/>
        <w:jc w:val="both"/>
      </w:pPr>
      <w:r>
        <w:t>│ГТС (тип АТС)│     │инже-│элек- │элек-  │мист    │ник     │     │</w:t>
      </w:r>
    </w:p>
    <w:p w:rsidR="00B45E4E" w:rsidRDefault="00B45E4E">
      <w:pPr>
        <w:pStyle w:val="ConsPlusNonformat"/>
        <w:widowControl/>
        <w:jc w:val="both"/>
      </w:pPr>
      <w:r>
        <w:t>│             │     │нер  │троник│троник │второй  │третьей │     │</w:t>
      </w:r>
    </w:p>
    <w:p w:rsidR="00B45E4E" w:rsidRDefault="00B45E4E">
      <w:pPr>
        <w:pStyle w:val="ConsPlusNonformat"/>
        <w:widowControl/>
        <w:jc w:val="both"/>
      </w:pPr>
      <w:r>
        <w:t>│             │     │     │первой│второй │катего- │катего- │     │</w:t>
      </w:r>
    </w:p>
    <w:p w:rsidR="00B45E4E" w:rsidRDefault="00B45E4E">
      <w:pPr>
        <w:pStyle w:val="ConsPlusNonformat"/>
        <w:widowControl/>
        <w:jc w:val="both"/>
      </w:pPr>
      <w:r>
        <w:t>│             │     │     │кате- │катего-│рии     │рии     │     │</w:t>
      </w:r>
    </w:p>
    <w:p w:rsidR="00B45E4E" w:rsidRDefault="00B45E4E">
      <w:pPr>
        <w:pStyle w:val="ConsPlusNonformat"/>
        <w:widowControl/>
        <w:jc w:val="both"/>
      </w:pPr>
      <w:r>
        <w:t>│             │     │     │гории │рии    │        │        │     │</w:t>
      </w:r>
    </w:p>
    <w:p w:rsidR="00B45E4E" w:rsidRDefault="00B45E4E">
      <w:pPr>
        <w:pStyle w:val="ConsPlusNonformat"/>
        <w:widowControl/>
        <w:jc w:val="both"/>
      </w:pPr>
      <w:r>
        <w:t>├─────────────┼─────┼─────┼──────┼───────┼────────┼────────┼─────┤</w:t>
      </w:r>
    </w:p>
    <w:p w:rsidR="00B45E4E" w:rsidRDefault="00B45E4E">
      <w:pPr>
        <w:pStyle w:val="ConsPlusNonformat"/>
        <w:widowControl/>
        <w:jc w:val="both"/>
      </w:pPr>
      <w:r>
        <w:t>│1. МТ-20 мон-│     │     │      │       │        │        │     │</w:t>
      </w:r>
    </w:p>
    <w:p w:rsidR="00B45E4E" w:rsidRDefault="00B45E4E">
      <w:pPr>
        <w:pStyle w:val="ConsPlusNonformat"/>
        <w:widowControl/>
        <w:jc w:val="both"/>
      </w:pPr>
      <w:r>
        <w:t>│тированной   │     │     │      │       │        │        │     │</w:t>
      </w:r>
    </w:p>
    <w:p w:rsidR="00B45E4E" w:rsidRDefault="00B45E4E">
      <w:pPr>
        <w:pStyle w:val="ConsPlusNonformat"/>
        <w:widowControl/>
        <w:jc w:val="both"/>
      </w:pPr>
      <w:r>
        <w:t xml:space="preserve">│емкостью </w:t>
      </w:r>
      <w:hyperlink r:id="rId56" w:history="1">
        <w:r>
          <w:rPr>
            <w:color w:val="0000FF"/>
          </w:rPr>
          <w:t>&lt;*&gt;</w:t>
        </w:r>
      </w:hyperlink>
      <w:r>
        <w:t xml:space="preserve"> │     │     │      │       │        │        │     │</w:t>
      </w:r>
    </w:p>
    <w:p w:rsidR="00B45E4E" w:rsidRDefault="00B45E4E">
      <w:pPr>
        <w:pStyle w:val="ConsPlusNonformat"/>
        <w:widowControl/>
        <w:jc w:val="both"/>
      </w:pPr>
      <w:r>
        <w:t>│10000 - 20000│     │     │      │       │        │        │     │</w:t>
      </w:r>
    </w:p>
    <w:p w:rsidR="00B45E4E" w:rsidRDefault="00B45E4E">
      <w:pPr>
        <w:pStyle w:val="ConsPlusNonformat"/>
        <w:widowControl/>
        <w:jc w:val="both"/>
      </w:pPr>
      <w:r>
        <w:lastRenderedPageBreak/>
        <w:t>│номеров      │     │     │      │       │        │        │     │</w:t>
      </w:r>
    </w:p>
    <w:p w:rsidR="00B45E4E" w:rsidRDefault="00B45E4E">
      <w:pPr>
        <w:pStyle w:val="ConsPlusNonformat"/>
        <w:widowControl/>
        <w:jc w:val="both"/>
      </w:pPr>
      <w:r>
        <w:t>│а) ОПС       │0,400│0,050│-     │0,150  │-       │-       │0,200│</w:t>
      </w:r>
    </w:p>
    <w:p w:rsidR="00B45E4E" w:rsidRDefault="00B45E4E">
      <w:pPr>
        <w:pStyle w:val="ConsPlusNonformat"/>
        <w:widowControl/>
        <w:jc w:val="both"/>
      </w:pPr>
      <w:r>
        <w:t>│б) ОПТС      │0,500│0,050│-     │0,250  │-       │-       │0,200│</w:t>
      </w:r>
    </w:p>
    <w:p w:rsidR="00B45E4E" w:rsidRDefault="00B45E4E">
      <w:pPr>
        <w:pStyle w:val="ConsPlusNonformat"/>
        <w:widowControl/>
        <w:jc w:val="both"/>
      </w:pPr>
      <w:r>
        <w:t>├─────────────┼─────┼─────┼──────┼───────┼────────┼────────┼─────┤</w:t>
      </w:r>
    </w:p>
    <w:p w:rsidR="00B45E4E" w:rsidRDefault="00B45E4E">
      <w:pPr>
        <w:pStyle w:val="ConsPlusNonformat"/>
        <w:widowControl/>
        <w:jc w:val="both"/>
      </w:pPr>
      <w:r>
        <w:t>│2. Остальные │     │     │      │       │        │        │     │</w:t>
      </w:r>
    </w:p>
    <w:p w:rsidR="00B45E4E" w:rsidRDefault="00B45E4E">
      <w:pPr>
        <w:pStyle w:val="ConsPlusNonformat"/>
        <w:widowControl/>
        <w:jc w:val="both"/>
      </w:pPr>
      <w:r>
        <w:t>│виды ЭАТС им-│     │     │      │       │        │        │     │</w:t>
      </w:r>
    </w:p>
    <w:p w:rsidR="00B45E4E" w:rsidRDefault="00B45E4E">
      <w:pPr>
        <w:pStyle w:val="ConsPlusNonformat"/>
        <w:widowControl/>
        <w:jc w:val="both"/>
      </w:pPr>
      <w:r>
        <w:t>│портных пос- │     │     │      │       │        │        │     │</w:t>
      </w:r>
    </w:p>
    <w:p w:rsidR="00B45E4E" w:rsidRDefault="00B45E4E">
      <w:pPr>
        <w:pStyle w:val="ConsPlusNonformat"/>
        <w:widowControl/>
        <w:jc w:val="both"/>
      </w:pPr>
      <w:r>
        <w:t>│тавок емкос- │     │     │      │       │        │        │     │</w:t>
      </w:r>
    </w:p>
    <w:p w:rsidR="00B45E4E" w:rsidRDefault="00B45E4E">
      <w:pPr>
        <w:pStyle w:val="ConsPlusNonformat"/>
        <w:widowControl/>
        <w:jc w:val="both"/>
      </w:pPr>
      <w:r>
        <w:t>│тью до 50000 │     │     │      │       │        │        │     │</w:t>
      </w:r>
    </w:p>
    <w:p w:rsidR="00B45E4E" w:rsidRDefault="00B45E4E">
      <w:pPr>
        <w:pStyle w:val="ConsPlusNonformat"/>
        <w:widowControl/>
        <w:jc w:val="both"/>
      </w:pPr>
      <w:r>
        <w:t>│номеров:     │     │     │      │       │        │        │     │</w:t>
      </w:r>
    </w:p>
    <w:p w:rsidR="00B45E4E" w:rsidRDefault="00B45E4E">
      <w:pPr>
        <w:pStyle w:val="ConsPlusNonformat"/>
        <w:widowControl/>
        <w:jc w:val="both"/>
      </w:pPr>
      <w:r>
        <w:t>│а) ОПС       │0,180│0,020│0,040 │0,030  │0,030   │0,030   │0,030│</w:t>
      </w:r>
    </w:p>
    <w:p w:rsidR="00B45E4E" w:rsidRDefault="00B45E4E">
      <w:pPr>
        <w:pStyle w:val="ConsPlusNonformat"/>
        <w:widowControl/>
        <w:jc w:val="both"/>
      </w:pPr>
      <w:r>
        <w:t>│б) ТС        │0,190│0,030│0,050 │0,030  │0,030   │0,030   │0,020│</w:t>
      </w:r>
    </w:p>
    <w:p w:rsidR="00B45E4E" w:rsidRDefault="00B45E4E">
      <w:pPr>
        <w:pStyle w:val="ConsPlusNonformat"/>
        <w:widowControl/>
        <w:jc w:val="both"/>
      </w:pPr>
      <w:r>
        <w:t>│в) ОПТС      │0,220│0,030│0,060 │0,040  │0,030   │0,030   │0,030│</w:t>
      </w:r>
    </w:p>
    <w:p w:rsidR="00B45E4E" w:rsidRDefault="00B45E4E">
      <w:pPr>
        <w:pStyle w:val="ConsPlusNonformat"/>
        <w:widowControl/>
        <w:jc w:val="both"/>
      </w:pPr>
      <w:r>
        <w:t>│г) КАТС      │0,290│0,040│0,080 │0,050  │0,040   │0,040   │0,040│</w:t>
      </w:r>
    </w:p>
    <w:p w:rsidR="00B45E4E" w:rsidRDefault="00B45E4E">
      <w:pPr>
        <w:pStyle w:val="ConsPlusNonformat"/>
        <w:widowControl/>
        <w:jc w:val="both"/>
      </w:pPr>
      <w:r>
        <w:t>│д) ЭПУ       │0,160│-    │0,008 │0,008  │-       │-       │0,016│</w:t>
      </w:r>
    </w:p>
    <w:p w:rsidR="00B45E4E" w:rsidRDefault="00B45E4E">
      <w:pPr>
        <w:pStyle w:val="ConsPlusNonformat"/>
        <w:widowControl/>
        <w:jc w:val="both"/>
      </w:pPr>
      <w:r>
        <w:t>└─────────────┴─────┴─────┴──────┴───────┴────────┴────────┴─────┘</w:t>
      </w:r>
    </w:p>
    <w:p w:rsidR="00B45E4E" w:rsidRDefault="00B45E4E">
      <w:pPr>
        <w:autoSpaceDE w:val="0"/>
        <w:autoSpaceDN w:val="0"/>
        <w:adjustRightInd w:val="0"/>
        <w:ind w:firstLine="540"/>
        <w:rPr>
          <w:szCs w:val="24"/>
        </w:rPr>
      </w:pPr>
    </w:p>
    <w:p w:rsidR="00B45E4E" w:rsidRDefault="00B45E4E">
      <w:pPr>
        <w:pStyle w:val="ConsPlusNonformat"/>
        <w:widowControl/>
        <w:ind w:firstLine="540"/>
        <w:jc w:val="both"/>
      </w:pPr>
      <w:r>
        <w:t>------------------------------------</w:t>
      </w:r>
    </w:p>
    <w:p w:rsidR="00B45E4E" w:rsidRDefault="00B45E4E">
      <w:pPr>
        <w:autoSpaceDE w:val="0"/>
        <w:autoSpaceDN w:val="0"/>
        <w:adjustRightInd w:val="0"/>
        <w:ind w:firstLine="540"/>
        <w:rPr>
          <w:szCs w:val="24"/>
        </w:rPr>
      </w:pPr>
      <w:r>
        <w:rPr>
          <w:szCs w:val="24"/>
        </w:rPr>
        <w:t>&lt;*&gt; Монтированная емкость показана с учетом емкости удаленных объектов (необслуживаемых станций и выносных концентраторов). Численность штата необслуживаемых объектов определяется из расчета 0,2 единицы штата на один необслуживаемый объект.</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11.2</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УДЕЛЬНЫЕ ПОКАЗАТЕЛИ ЧИСЛЕННОСТИ ПРОИЗВОДСТВЕННОГО ШТАТА</w:t>
      </w:r>
    </w:p>
    <w:p w:rsidR="00B45E4E" w:rsidRDefault="00B45E4E">
      <w:pPr>
        <w:autoSpaceDE w:val="0"/>
        <w:autoSpaceDN w:val="0"/>
        <w:adjustRightInd w:val="0"/>
        <w:jc w:val="center"/>
        <w:rPr>
          <w:szCs w:val="24"/>
        </w:rPr>
      </w:pPr>
      <w:r>
        <w:rPr>
          <w:szCs w:val="24"/>
        </w:rPr>
        <w:t>ДЛЯ ТЕХНИЧЕСКОГО ОБСЛУЖИВАНИЯ СТАНЦИОННЫХ СООРУЖЕНИЙ</w:t>
      </w:r>
    </w:p>
    <w:p w:rsidR="00B45E4E" w:rsidRDefault="00B45E4E">
      <w:pPr>
        <w:autoSpaceDE w:val="0"/>
        <w:autoSpaceDN w:val="0"/>
        <w:adjustRightInd w:val="0"/>
        <w:jc w:val="center"/>
        <w:rPr>
          <w:szCs w:val="24"/>
        </w:rPr>
      </w:pPr>
      <w:r>
        <w:rPr>
          <w:szCs w:val="24"/>
        </w:rPr>
        <w:t>ПРИ НАЛИЧИИ ЦЕНТРА ТЕХНИЧЕСКОЙ ЭКСПЛУАТАЦИИ</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(единиц штата на 1000</w:t>
      </w:r>
    </w:p>
    <w:p w:rsidR="00B45E4E" w:rsidRDefault="00B45E4E">
      <w:pPr>
        <w:autoSpaceDE w:val="0"/>
        <w:autoSpaceDN w:val="0"/>
        <w:adjustRightInd w:val="0"/>
        <w:jc w:val="right"/>
        <w:rPr>
          <w:szCs w:val="24"/>
        </w:rPr>
      </w:pPr>
      <w:r>
        <w:rPr>
          <w:szCs w:val="24"/>
        </w:rPr>
        <w:t>абонентских линий)</w:t>
      </w:r>
    </w:p>
    <w:p w:rsidR="00B45E4E" w:rsidRDefault="00B45E4E">
      <w:pPr>
        <w:pStyle w:val="ConsPlusNonformat"/>
        <w:widowControl/>
        <w:jc w:val="both"/>
      </w:pPr>
      <w:r>
        <w:t>┌─────────────┬─────┬─────┬──────┬───────┬────────┬────────┬─────┐</w:t>
      </w:r>
    </w:p>
    <w:p w:rsidR="00B45E4E" w:rsidRDefault="00B45E4E">
      <w:pPr>
        <w:pStyle w:val="ConsPlusNonformat"/>
        <w:widowControl/>
        <w:jc w:val="both"/>
      </w:pPr>
      <w:r>
        <w:t>│Наименование │Всего│Веду-│Инже- │Инже-  │Инженер-│Инженер-│Инже-│</w:t>
      </w:r>
    </w:p>
    <w:p w:rsidR="00B45E4E" w:rsidRDefault="00B45E4E">
      <w:pPr>
        <w:pStyle w:val="ConsPlusNonformat"/>
        <w:widowControl/>
        <w:jc w:val="both"/>
      </w:pPr>
      <w:r>
        <w:t>│ сооружений  │     │щий  │нер-  │нер-   │програм-│электро-│нер  │</w:t>
      </w:r>
    </w:p>
    <w:p w:rsidR="00B45E4E" w:rsidRDefault="00B45E4E">
      <w:pPr>
        <w:pStyle w:val="ConsPlusNonformat"/>
        <w:widowControl/>
        <w:jc w:val="both"/>
      </w:pPr>
      <w:r>
        <w:t>│ГТС (тип АТС)│     │инже-│элек- │элек-  │мист    │ник     │     │</w:t>
      </w:r>
    </w:p>
    <w:p w:rsidR="00B45E4E" w:rsidRDefault="00B45E4E">
      <w:pPr>
        <w:pStyle w:val="ConsPlusNonformat"/>
        <w:widowControl/>
        <w:jc w:val="both"/>
      </w:pPr>
      <w:r>
        <w:t>│             │     │нер  │троник│троник │второй  │третьей │     │</w:t>
      </w:r>
    </w:p>
    <w:p w:rsidR="00B45E4E" w:rsidRDefault="00B45E4E">
      <w:pPr>
        <w:pStyle w:val="ConsPlusNonformat"/>
        <w:widowControl/>
        <w:jc w:val="both"/>
      </w:pPr>
      <w:r>
        <w:t>│             │     │     │первой│второй │катего- │катего- │     │</w:t>
      </w:r>
    </w:p>
    <w:p w:rsidR="00B45E4E" w:rsidRDefault="00B45E4E">
      <w:pPr>
        <w:pStyle w:val="ConsPlusNonformat"/>
        <w:widowControl/>
        <w:jc w:val="both"/>
      </w:pPr>
      <w:r>
        <w:t>│             │     │     │кате- │катего-│рии     │рии     │     │</w:t>
      </w:r>
    </w:p>
    <w:p w:rsidR="00B45E4E" w:rsidRDefault="00B45E4E">
      <w:pPr>
        <w:pStyle w:val="ConsPlusNonformat"/>
        <w:widowControl/>
        <w:jc w:val="both"/>
      </w:pPr>
      <w:r>
        <w:t>│             │     │     │гории │рии    │        │        │     │</w:t>
      </w:r>
    </w:p>
    <w:p w:rsidR="00B45E4E" w:rsidRDefault="00B45E4E">
      <w:pPr>
        <w:pStyle w:val="ConsPlusNonformat"/>
        <w:widowControl/>
        <w:jc w:val="both"/>
      </w:pPr>
      <w:r>
        <w:t>├─────────────┼─────┼─────┼──────┼───────┼────────┼────────┼─────┤</w:t>
      </w:r>
    </w:p>
    <w:p w:rsidR="00B45E4E" w:rsidRDefault="00B45E4E">
      <w:pPr>
        <w:pStyle w:val="ConsPlusNonformat"/>
        <w:widowControl/>
        <w:jc w:val="both"/>
      </w:pPr>
      <w:r>
        <w:t>│1. МТ-20 мон-│     │     │      │       │        │        │     │</w:t>
      </w:r>
    </w:p>
    <w:p w:rsidR="00B45E4E" w:rsidRDefault="00B45E4E">
      <w:pPr>
        <w:pStyle w:val="ConsPlusNonformat"/>
        <w:widowControl/>
        <w:jc w:val="both"/>
      </w:pPr>
      <w:r>
        <w:t>│тированной   │     │     │      │       │        │        │     │</w:t>
      </w:r>
    </w:p>
    <w:p w:rsidR="00B45E4E" w:rsidRDefault="00B45E4E">
      <w:pPr>
        <w:pStyle w:val="ConsPlusNonformat"/>
        <w:widowControl/>
        <w:jc w:val="both"/>
      </w:pPr>
      <w:r>
        <w:t>│емкостью до  │     │     │      │       │        │        │     │</w:t>
      </w:r>
    </w:p>
    <w:p w:rsidR="00B45E4E" w:rsidRDefault="00B45E4E">
      <w:pPr>
        <w:pStyle w:val="ConsPlusNonformat"/>
        <w:widowControl/>
        <w:jc w:val="both"/>
      </w:pPr>
      <w:r>
        <w:t>│20000 номеров│0,400│0,050│-     │0,150  │-       │-       │0,2  │</w:t>
      </w:r>
    </w:p>
    <w:p w:rsidR="00B45E4E" w:rsidRDefault="00B45E4E">
      <w:pPr>
        <w:pStyle w:val="ConsPlusNonformat"/>
        <w:widowControl/>
        <w:jc w:val="both"/>
      </w:pPr>
      <w:r>
        <w:t>├─────────────┼─────┼─────┼──────┼───────┼────────┼────────┼─────┤</w:t>
      </w:r>
    </w:p>
    <w:p w:rsidR="00B45E4E" w:rsidRDefault="00B45E4E">
      <w:pPr>
        <w:pStyle w:val="ConsPlusNonformat"/>
        <w:widowControl/>
        <w:jc w:val="both"/>
      </w:pPr>
      <w:r>
        <w:t>│2. Остальные │     │     │      │       │        │        │     │</w:t>
      </w:r>
    </w:p>
    <w:p w:rsidR="00B45E4E" w:rsidRDefault="00B45E4E">
      <w:pPr>
        <w:pStyle w:val="ConsPlusNonformat"/>
        <w:widowControl/>
        <w:jc w:val="both"/>
      </w:pPr>
      <w:r>
        <w:t>│виды ЭАТС им-│     │     │      │       │        │        │     │</w:t>
      </w:r>
    </w:p>
    <w:p w:rsidR="00B45E4E" w:rsidRDefault="00B45E4E">
      <w:pPr>
        <w:pStyle w:val="ConsPlusNonformat"/>
        <w:widowControl/>
        <w:jc w:val="both"/>
      </w:pPr>
      <w:r>
        <w:t>│портных пос- │     │     │      │       │        │        │     │</w:t>
      </w:r>
    </w:p>
    <w:p w:rsidR="00B45E4E" w:rsidRDefault="00B45E4E">
      <w:pPr>
        <w:pStyle w:val="ConsPlusNonformat"/>
        <w:widowControl/>
        <w:jc w:val="both"/>
      </w:pPr>
      <w:r>
        <w:t>│тавок емкос- │     │     │      │       │        │        │     │</w:t>
      </w:r>
    </w:p>
    <w:p w:rsidR="00B45E4E" w:rsidRDefault="00B45E4E">
      <w:pPr>
        <w:pStyle w:val="ConsPlusNonformat"/>
        <w:widowControl/>
        <w:jc w:val="both"/>
      </w:pPr>
      <w:r>
        <w:t>│тью до 50000 │     │     │      │       │        │        │     │</w:t>
      </w:r>
    </w:p>
    <w:p w:rsidR="00B45E4E" w:rsidRDefault="00B45E4E">
      <w:pPr>
        <w:pStyle w:val="ConsPlusNonformat"/>
        <w:widowControl/>
        <w:jc w:val="both"/>
      </w:pPr>
      <w:r>
        <w:t>│номеров:     │     │     │      │       │        │        │     │</w:t>
      </w:r>
    </w:p>
    <w:p w:rsidR="00B45E4E" w:rsidRDefault="00B45E4E">
      <w:pPr>
        <w:pStyle w:val="ConsPlusNonformat"/>
        <w:widowControl/>
        <w:jc w:val="both"/>
      </w:pPr>
      <w:r>
        <w:t>│а) ОПС       │0,120│0,020│0,030 │0,040  │-       │0,020   │0,010│</w:t>
      </w:r>
    </w:p>
    <w:p w:rsidR="00B45E4E" w:rsidRDefault="00B45E4E">
      <w:pPr>
        <w:pStyle w:val="ConsPlusNonformat"/>
        <w:widowControl/>
        <w:jc w:val="both"/>
      </w:pPr>
      <w:r>
        <w:t>│б) ТС        │0,130│0,030│0,040 │0,030  │-       │0,020   │0,010│</w:t>
      </w:r>
    </w:p>
    <w:p w:rsidR="00B45E4E" w:rsidRDefault="00B45E4E">
      <w:pPr>
        <w:pStyle w:val="ConsPlusNonformat"/>
        <w:widowControl/>
        <w:jc w:val="both"/>
      </w:pPr>
      <w:r>
        <w:t>│в) ОПТС      │0,160│0,030│0,040 │0,030  │0,020   │0,020   │0,020│</w:t>
      </w:r>
    </w:p>
    <w:p w:rsidR="00B45E4E" w:rsidRDefault="00B45E4E">
      <w:pPr>
        <w:pStyle w:val="ConsPlusNonformat"/>
        <w:widowControl/>
        <w:jc w:val="both"/>
      </w:pPr>
      <w:r>
        <w:t>│г) КАТС      │0,240│0,050│0,070 │0,040  │0,040   │0,020   │0,020│</w:t>
      </w:r>
    </w:p>
    <w:p w:rsidR="00B45E4E" w:rsidRDefault="00B45E4E">
      <w:pPr>
        <w:pStyle w:val="ConsPlusNonformat"/>
        <w:widowControl/>
        <w:jc w:val="both"/>
      </w:pPr>
      <w:r>
        <w:t>└─────────────┴─────┴─────┴──────┴───────┴────────┴────────┴─────┘</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11.3</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УДЕЛЬНЫЕ ПОКАЗАТЕЛИ</w:t>
      </w:r>
    </w:p>
    <w:p w:rsidR="00B45E4E" w:rsidRDefault="00B45E4E">
      <w:pPr>
        <w:autoSpaceDE w:val="0"/>
        <w:autoSpaceDN w:val="0"/>
        <w:adjustRightInd w:val="0"/>
        <w:jc w:val="center"/>
        <w:rPr>
          <w:szCs w:val="24"/>
        </w:rPr>
      </w:pPr>
      <w:r>
        <w:rPr>
          <w:szCs w:val="24"/>
        </w:rPr>
        <w:lastRenderedPageBreak/>
        <w:t>ЧИСЛЕННОСТИ ШТАТА ЦИФРОВЫХ СИСТЕМ ПЕРЕДАЧИ</w:t>
      </w:r>
    </w:p>
    <w:p w:rsidR="00B45E4E" w:rsidRDefault="00B45E4E">
      <w:pPr>
        <w:autoSpaceDE w:val="0"/>
        <w:autoSpaceDN w:val="0"/>
        <w:adjustRightInd w:val="0"/>
        <w:ind w:firstLine="540"/>
        <w:rPr>
          <w:szCs w:val="24"/>
        </w:rPr>
      </w:pPr>
    </w:p>
    <w:p w:rsidR="00B45E4E" w:rsidRDefault="00B45E4E">
      <w:pPr>
        <w:pStyle w:val="ConsPlusNonformat"/>
        <w:widowControl/>
        <w:jc w:val="both"/>
      </w:pPr>
      <w:r>
        <w:t>┌─────────┬─────┬────────────────────────────────────────────────┐</w:t>
      </w:r>
    </w:p>
    <w:p w:rsidR="00B45E4E" w:rsidRDefault="00B45E4E">
      <w:pPr>
        <w:pStyle w:val="ConsPlusNonformat"/>
        <w:widowControl/>
        <w:jc w:val="both"/>
      </w:pPr>
      <w:r>
        <w:t>│Наимено- │Еди- │ Численность штата на объемные измерители, чел. │</w:t>
      </w:r>
    </w:p>
    <w:p w:rsidR="00B45E4E" w:rsidRDefault="00B45E4E">
      <w:pPr>
        <w:pStyle w:val="ConsPlusNonformat"/>
        <w:widowControl/>
        <w:jc w:val="both"/>
      </w:pPr>
      <w:r>
        <w:t>│вание    │ница ├──────┬─────────────────────────────────────────┤</w:t>
      </w:r>
    </w:p>
    <w:p w:rsidR="00B45E4E" w:rsidRDefault="00B45E4E">
      <w:pPr>
        <w:pStyle w:val="ConsPlusNonformat"/>
        <w:widowControl/>
        <w:jc w:val="both"/>
      </w:pPr>
      <w:r>
        <w:t>│оборудо- │изме-│всего │              в том числе                │</w:t>
      </w:r>
    </w:p>
    <w:p w:rsidR="00B45E4E" w:rsidRDefault="00B45E4E">
      <w:pPr>
        <w:pStyle w:val="ConsPlusNonformat"/>
        <w:widowControl/>
        <w:jc w:val="both"/>
      </w:pPr>
      <w:r>
        <w:t>│вания,   │рения│      ├──────┬──────┬──────┬──────┬──────┬──────┤</w:t>
      </w:r>
    </w:p>
    <w:p w:rsidR="00B45E4E" w:rsidRDefault="00B45E4E">
      <w:pPr>
        <w:pStyle w:val="ConsPlusNonformat"/>
        <w:widowControl/>
        <w:jc w:val="both"/>
      </w:pPr>
      <w:r>
        <w:t>│сооруже- │     │      │веду- │инже- │инже- │инже- │элек- │элек- │</w:t>
      </w:r>
    </w:p>
    <w:p w:rsidR="00B45E4E" w:rsidRDefault="00B45E4E">
      <w:pPr>
        <w:pStyle w:val="ConsPlusNonformat"/>
        <w:widowControl/>
        <w:jc w:val="both"/>
      </w:pPr>
      <w:r>
        <w:t>│ний      │     │      │щий   │нер-  │нер   │нер   │троме-│тро-  │</w:t>
      </w:r>
    </w:p>
    <w:p w:rsidR="00B45E4E" w:rsidRDefault="00B45E4E">
      <w:pPr>
        <w:pStyle w:val="ConsPlusNonformat"/>
        <w:widowControl/>
        <w:jc w:val="both"/>
      </w:pPr>
      <w:r>
        <w:t>│         │     │      │инже- │элек- │второй│      │ханик │монтер│</w:t>
      </w:r>
    </w:p>
    <w:p w:rsidR="00B45E4E" w:rsidRDefault="00B45E4E">
      <w:pPr>
        <w:pStyle w:val="ConsPlusNonformat"/>
        <w:widowControl/>
        <w:jc w:val="both"/>
      </w:pPr>
      <w:r>
        <w:t>│         │     │      │нер   │троник│кате- │      │      │      │</w:t>
      </w:r>
    </w:p>
    <w:p w:rsidR="00B45E4E" w:rsidRDefault="00B45E4E">
      <w:pPr>
        <w:pStyle w:val="ConsPlusNonformat"/>
        <w:widowControl/>
        <w:jc w:val="both"/>
      </w:pPr>
      <w:r>
        <w:t>│         │     │      │      │первой│гории │      │      │      │</w:t>
      </w:r>
    </w:p>
    <w:p w:rsidR="00B45E4E" w:rsidRDefault="00B45E4E">
      <w:pPr>
        <w:pStyle w:val="ConsPlusNonformat"/>
        <w:widowControl/>
        <w:jc w:val="both"/>
      </w:pPr>
      <w:r>
        <w:t>│         │     │      │      │кате- │      │      │      │      │</w:t>
      </w:r>
    </w:p>
    <w:p w:rsidR="00B45E4E" w:rsidRDefault="00B45E4E">
      <w:pPr>
        <w:pStyle w:val="ConsPlusNonformat"/>
        <w:widowControl/>
        <w:jc w:val="both"/>
      </w:pPr>
      <w:r>
        <w:t>│         │     │      │      │гории │      │      │      │      │</w:t>
      </w:r>
    </w:p>
    <w:p w:rsidR="00B45E4E" w:rsidRDefault="00B45E4E">
      <w:pPr>
        <w:pStyle w:val="ConsPlusNonformat"/>
        <w:widowControl/>
        <w:jc w:val="both"/>
      </w:pPr>
      <w:r>
        <w:t>├─────────┼─────┼──────┼──────┼──────┼──────┼──────┼──────┼──────┤</w:t>
      </w:r>
    </w:p>
    <w:p w:rsidR="00B45E4E" w:rsidRDefault="00B45E4E">
      <w:pPr>
        <w:pStyle w:val="ConsPlusNonformat"/>
        <w:widowControl/>
        <w:jc w:val="both"/>
      </w:pPr>
      <w:r>
        <w:t>│1. Систе-│одна │0,0530│      │      │0,0066│0,0133│0,0265│0,0066│</w:t>
      </w:r>
    </w:p>
    <w:p w:rsidR="00B45E4E" w:rsidRDefault="00B45E4E">
      <w:pPr>
        <w:pStyle w:val="ConsPlusNonformat"/>
        <w:widowControl/>
        <w:jc w:val="both"/>
      </w:pPr>
      <w:r>
        <w:t>│мы пере- │око- │      │      │      │      │      │      │      │</w:t>
      </w:r>
    </w:p>
    <w:p w:rsidR="00B45E4E" w:rsidRDefault="00B45E4E">
      <w:pPr>
        <w:pStyle w:val="ConsPlusNonformat"/>
        <w:widowControl/>
        <w:jc w:val="both"/>
      </w:pPr>
      <w:r>
        <w:t>│дачи типа│неч- │      │      │      │      │      │      │      │</w:t>
      </w:r>
    </w:p>
    <w:p w:rsidR="00B45E4E" w:rsidRDefault="00B45E4E">
      <w:pPr>
        <w:pStyle w:val="ConsPlusNonformat"/>
        <w:widowControl/>
        <w:jc w:val="both"/>
      </w:pPr>
      <w:r>
        <w:t>│ИКМ-30   │ная  │      │      │      │      │      │      │      │</w:t>
      </w:r>
    </w:p>
    <w:p w:rsidR="00B45E4E" w:rsidRDefault="00B45E4E">
      <w:pPr>
        <w:pStyle w:val="ConsPlusNonformat"/>
        <w:widowControl/>
        <w:jc w:val="both"/>
      </w:pPr>
      <w:r>
        <w:t>│         │сис- │      │      │      │      │      │      │      │</w:t>
      </w:r>
    </w:p>
    <w:p w:rsidR="00B45E4E" w:rsidRDefault="00B45E4E">
      <w:pPr>
        <w:pStyle w:val="ConsPlusNonformat"/>
        <w:widowControl/>
        <w:jc w:val="both"/>
      </w:pPr>
      <w:r>
        <w:t>│         │тема │      │      │      │      │      │      │      │</w:t>
      </w:r>
    </w:p>
    <w:p w:rsidR="00B45E4E" w:rsidRDefault="00B45E4E">
      <w:pPr>
        <w:pStyle w:val="ConsPlusNonformat"/>
        <w:widowControl/>
        <w:jc w:val="both"/>
      </w:pPr>
      <w:r>
        <w:t>├─────────┼─────┼──────┼──────┼──────┼──────┼──────┼──────┼──────┤</w:t>
      </w:r>
    </w:p>
    <w:p w:rsidR="00B45E4E" w:rsidRDefault="00B45E4E">
      <w:pPr>
        <w:pStyle w:val="ConsPlusNonformat"/>
        <w:widowControl/>
        <w:jc w:val="both"/>
      </w:pPr>
      <w:r>
        <w:t>│2. Типа  │-"-  │0,0980│      │      │0,0196│0,0392│0,0196│0,0196│</w:t>
      </w:r>
    </w:p>
    <w:p w:rsidR="00B45E4E" w:rsidRDefault="00B45E4E">
      <w:pPr>
        <w:pStyle w:val="ConsPlusNonformat"/>
        <w:widowControl/>
        <w:jc w:val="both"/>
      </w:pPr>
      <w:r>
        <w:t>│ИКМ-120  │     │      │      │      │      │      │      │      │</w:t>
      </w:r>
    </w:p>
    <w:p w:rsidR="00B45E4E" w:rsidRDefault="00B45E4E">
      <w:pPr>
        <w:pStyle w:val="ConsPlusNonformat"/>
        <w:widowControl/>
        <w:jc w:val="both"/>
      </w:pPr>
      <w:r>
        <w:t>├─────────┼─────┼──────┼──────┼──────┼──────┼──────┼──────┼──────┤</w:t>
      </w:r>
    </w:p>
    <w:p w:rsidR="00B45E4E" w:rsidRDefault="00B45E4E">
      <w:pPr>
        <w:pStyle w:val="ConsPlusNonformat"/>
        <w:widowControl/>
        <w:jc w:val="both"/>
      </w:pPr>
      <w:r>
        <w:t>│3. Типа  │-"-  │0,1500│      │      │0,0300│0,0600│0,0300│0,0300│</w:t>
      </w:r>
    </w:p>
    <w:p w:rsidR="00B45E4E" w:rsidRDefault="00B45E4E">
      <w:pPr>
        <w:pStyle w:val="ConsPlusNonformat"/>
        <w:widowControl/>
        <w:jc w:val="both"/>
      </w:pPr>
      <w:r>
        <w:t>│ИКМ-480  │     │      │      │      │      │      │      │      │</w:t>
      </w:r>
    </w:p>
    <w:p w:rsidR="00B45E4E" w:rsidRDefault="00B45E4E">
      <w:pPr>
        <w:pStyle w:val="ConsPlusNonformat"/>
        <w:widowControl/>
        <w:jc w:val="both"/>
      </w:pPr>
      <w:r>
        <w:t>├─────────┼─────┼──────┼──────┼──────┼──────┼──────┼──────┼──────┤</w:t>
      </w:r>
    </w:p>
    <w:p w:rsidR="00B45E4E" w:rsidRDefault="00B45E4E">
      <w:pPr>
        <w:pStyle w:val="ConsPlusNonformat"/>
        <w:widowControl/>
        <w:jc w:val="both"/>
      </w:pPr>
      <w:r>
        <w:t>│4. Кон-  │один │0,0180│      │      │0,0020│0,0050│0,0090│0,0020│</w:t>
      </w:r>
    </w:p>
    <w:p w:rsidR="00B45E4E" w:rsidRDefault="00B45E4E">
      <w:pPr>
        <w:pStyle w:val="ConsPlusNonformat"/>
        <w:widowControl/>
        <w:jc w:val="both"/>
      </w:pPr>
      <w:r>
        <w:t>│тейнер   │кон- │      │      │      │      │      │      │      │</w:t>
      </w:r>
    </w:p>
    <w:p w:rsidR="00B45E4E" w:rsidRDefault="00B45E4E">
      <w:pPr>
        <w:pStyle w:val="ConsPlusNonformat"/>
        <w:widowControl/>
        <w:jc w:val="both"/>
      </w:pPr>
      <w:r>
        <w:t>│НРП-К    │тей- │      │      │      │      │      │      │      │</w:t>
      </w:r>
    </w:p>
    <w:p w:rsidR="00B45E4E" w:rsidRDefault="00B45E4E">
      <w:pPr>
        <w:pStyle w:val="ConsPlusNonformat"/>
        <w:widowControl/>
        <w:jc w:val="both"/>
      </w:pPr>
      <w:r>
        <w:t>│         │нер  │      │      │      │      │      │      │      │</w:t>
      </w:r>
    </w:p>
    <w:p w:rsidR="00B45E4E" w:rsidRDefault="00B45E4E">
      <w:pPr>
        <w:pStyle w:val="ConsPlusNonformat"/>
        <w:widowControl/>
        <w:jc w:val="both"/>
      </w:pPr>
      <w:r>
        <w:t>├─────────┼─────┼──────┼──────┼──────┼──────┼──────┼──────┼──────┤</w:t>
      </w:r>
    </w:p>
    <w:p w:rsidR="00B45E4E" w:rsidRDefault="00B45E4E">
      <w:pPr>
        <w:pStyle w:val="ConsPlusNonformat"/>
        <w:widowControl/>
        <w:jc w:val="both"/>
      </w:pPr>
      <w:r>
        <w:t>│5. Обслу-│30   │0,0030│      │      │0,0005│0,0007│0,0015│0,0003│</w:t>
      </w:r>
    </w:p>
    <w:p w:rsidR="00B45E4E" w:rsidRDefault="00B45E4E">
      <w:pPr>
        <w:pStyle w:val="ConsPlusNonformat"/>
        <w:widowControl/>
        <w:jc w:val="both"/>
      </w:pPr>
      <w:r>
        <w:t>│живаемый │кана-│      │      │      │      │      │      │      │</w:t>
      </w:r>
    </w:p>
    <w:p w:rsidR="00B45E4E" w:rsidRDefault="00B45E4E">
      <w:pPr>
        <w:pStyle w:val="ConsPlusNonformat"/>
        <w:widowControl/>
        <w:jc w:val="both"/>
      </w:pPr>
      <w:r>
        <w:t>│регенера-│лов  │      │      │      │      │      │      │      │</w:t>
      </w:r>
    </w:p>
    <w:p w:rsidR="00B45E4E" w:rsidRDefault="00B45E4E">
      <w:pPr>
        <w:pStyle w:val="ConsPlusNonformat"/>
        <w:widowControl/>
        <w:jc w:val="both"/>
      </w:pPr>
      <w:r>
        <w:t>│ционный  │     │      │      │      │      │      │      │      │</w:t>
      </w:r>
    </w:p>
    <w:p w:rsidR="00B45E4E" w:rsidRDefault="00B45E4E">
      <w:pPr>
        <w:pStyle w:val="ConsPlusNonformat"/>
        <w:widowControl/>
        <w:jc w:val="both"/>
      </w:pPr>
      <w:r>
        <w:t>│пункт    │     │      │      │      │      │      │      │      │</w:t>
      </w:r>
    </w:p>
    <w:p w:rsidR="00B45E4E" w:rsidRDefault="00B45E4E">
      <w:pPr>
        <w:pStyle w:val="ConsPlusNonformat"/>
        <w:widowControl/>
        <w:jc w:val="both"/>
      </w:pPr>
      <w:r>
        <w:t>│ИКМ-30   │     │      │      │      │      │      │      │      │</w:t>
      </w:r>
    </w:p>
    <w:p w:rsidR="00B45E4E" w:rsidRDefault="00B45E4E">
      <w:pPr>
        <w:pStyle w:val="ConsPlusNonformat"/>
        <w:widowControl/>
        <w:jc w:val="both"/>
      </w:pPr>
      <w:r>
        <w:t>│(отечест-│     │      │      │      │      │      │      │      │</w:t>
      </w:r>
    </w:p>
    <w:p w:rsidR="00B45E4E" w:rsidRDefault="00B45E4E">
      <w:pPr>
        <w:pStyle w:val="ConsPlusNonformat"/>
        <w:widowControl/>
        <w:jc w:val="both"/>
      </w:pPr>
      <w:r>
        <w:t>│венный и │     │      │      │      │      │      │      │      │</w:t>
      </w:r>
    </w:p>
    <w:p w:rsidR="00B45E4E" w:rsidRDefault="00B45E4E">
      <w:pPr>
        <w:pStyle w:val="ConsPlusNonformat"/>
        <w:widowControl/>
        <w:jc w:val="both"/>
      </w:pPr>
      <w:r>
        <w:t>│импорт-  │     │      │      │      │      │      │      │      │</w:t>
      </w:r>
    </w:p>
    <w:p w:rsidR="00B45E4E" w:rsidRDefault="00B45E4E">
      <w:pPr>
        <w:pStyle w:val="ConsPlusNonformat"/>
        <w:widowControl/>
        <w:jc w:val="both"/>
      </w:pPr>
      <w:r>
        <w:t>│ный)     │     │      │      │      │      │      │      │      │</w:t>
      </w:r>
    </w:p>
    <w:p w:rsidR="00B45E4E" w:rsidRDefault="00B45E4E">
      <w:pPr>
        <w:pStyle w:val="ConsPlusNonformat"/>
        <w:widowControl/>
        <w:jc w:val="both"/>
      </w:pPr>
      <w:r>
        <w:t>├─────────┼─────┼──────┼──────┼──────┼──────┼──────┼──────┼──────┤</w:t>
      </w:r>
    </w:p>
    <w:p w:rsidR="00B45E4E" w:rsidRDefault="00B45E4E">
      <w:pPr>
        <w:pStyle w:val="ConsPlusNonformat"/>
        <w:widowControl/>
        <w:jc w:val="both"/>
      </w:pPr>
      <w:r>
        <w:t>│6. Обще- │одна │0,0040│-     │0,0040│-     │-     │-     │-     │</w:t>
      </w:r>
    </w:p>
    <w:p w:rsidR="00B45E4E" w:rsidRDefault="00B45E4E">
      <w:pPr>
        <w:pStyle w:val="ConsPlusNonformat"/>
        <w:widowControl/>
        <w:jc w:val="both"/>
      </w:pPr>
      <w:r>
        <w:t>│цеховой  │око- │0,0020│0,0020│-     │-     │-     │-     │-     │</w:t>
      </w:r>
    </w:p>
    <w:p w:rsidR="00B45E4E" w:rsidRDefault="00B45E4E">
      <w:pPr>
        <w:pStyle w:val="ConsPlusNonformat"/>
        <w:widowControl/>
        <w:jc w:val="both"/>
      </w:pPr>
      <w:r>
        <w:t>│персонал │неч- │      │      │      │      │      │      │      │</w:t>
      </w:r>
    </w:p>
    <w:p w:rsidR="00B45E4E" w:rsidRDefault="00B45E4E">
      <w:pPr>
        <w:pStyle w:val="ConsPlusNonformat"/>
        <w:widowControl/>
        <w:jc w:val="both"/>
      </w:pPr>
      <w:r>
        <w:t>│         │ная  │      │      │      │      │      │      │      │</w:t>
      </w:r>
    </w:p>
    <w:p w:rsidR="00B45E4E" w:rsidRDefault="00B45E4E">
      <w:pPr>
        <w:pStyle w:val="ConsPlusNonformat"/>
        <w:widowControl/>
        <w:jc w:val="both"/>
      </w:pPr>
      <w:r>
        <w:t>│         │сис- │      │      │      │      │      │      │      │</w:t>
      </w:r>
    </w:p>
    <w:p w:rsidR="00B45E4E" w:rsidRDefault="00B45E4E">
      <w:pPr>
        <w:pStyle w:val="ConsPlusNonformat"/>
        <w:widowControl/>
        <w:jc w:val="both"/>
      </w:pPr>
      <w:r>
        <w:t>│         │тема │      │      │      │      │      │      │      │</w:t>
      </w:r>
    </w:p>
    <w:p w:rsidR="00B45E4E" w:rsidRDefault="00B45E4E">
      <w:pPr>
        <w:pStyle w:val="ConsPlusNonformat"/>
        <w:widowControl/>
        <w:jc w:val="both"/>
      </w:pPr>
      <w:r>
        <w:t>└─────────┴─────┴──────┴──────┴──────┴──────┴──────┴──────┴──────┘</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11.4</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УДЕЛЬНЫЕ ПОКАЗАТЕЛИ ЧИСЛЕННОСТИ</w:t>
      </w:r>
    </w:p>
    <w:p w:rsidR="00B45E4E" w:rsidRDefault="00B45E4E">
      <w:pPr>
        <w:autoSpaceDE w:val="0"/>
        <w:autoSpaceDN w:val="0"/>
        <w:adjustRightInd w:val="0"/>
        <w:jc w:val="center"/>
        <w:rPr>
          <w:szCs w:val="24"/>
        </w:rPr>
      </w:pPr>
      <w:r>
        <w:rPr>
          <w:szCs w:val="24"/>
        </w:rPr>
        <w:t>ПРОИЗВОДСТВЕННОГО ШТАТА ДЛЯ ЛИНЕЙНЫХ СООРУЖЕНИЙ ГТС</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(единиц штата на 1000 номеров</w:t>
      </w:r>
    </w:p>
    <w:p w:rsidR="00B45E4E" w:rsidRDefault="00B45E4E">
      <w:pPr>
        <w:autoSpaceDE w:val="0"/>
        <w:autoSpaceDN w:val="0"/>
        <w:adjustRightInd w:val="0"/>
        <w:jc w:val="right"/>
        <w:rPr>
          <w:szCs w:val="24"/>
        </w:rPr>
      </w:pPr>
      <w:r>
        <w:rPr>
          <w:szCs w:val="24"/>
        </w:rPr>
        <w:t>монтированной емкости)</w:t>
      </w:r>
    </w:p>
    <w:p w:rsidR="00B45E4E" w:rsidRDefault="00B45E4E">
      <w:pPr>
        <w:autoSpaceDE w:val="0"/>
        <w:autoSpaceDN w:val="0"/>
        <w:adjustRightInd w:val="0"/>
        <w:jc w:val="right"/>
        <w:rPr>
          <w:szCs w:val="24"/>
        </w:rPr>
        <w:sectPr w:rsidR="00B45E4E" w:rsidSect="00761E9E">
          <w:pgSz w:w="11906" w:h="16838"/>
          <w:pgMar w:top="1134" w:right="850" w:bottom="1134" w:left="1701" w:header="708" w:footer="708" w:gutter="0"/>
          <w:cols w:space="708"/>
          <w:docGrid w:linePitch="360"/>
        </w:sectPr>
      </w:pPr>
    </w:p>
    <w:p w:rsidR="00B45E4E" w:rsidRDefault="00B45E4E">
      <w:pPr>
        <w:autoSpaceDE w:val="0"/>
        <w:autoSpaceDN w:val="0"/>
        <w:adjustRightInd w:val="0"/>
        <w:jc w:val="right"/>
        <w:rPr>
          <w:szCs w:val="24"/>
        </w:rPr>
      </w:pPr>
    </w:p>
    <w:tbl>
      <w:tblPr>
        <w:tblW w:w="0" w:type="auto"/>
        <w:tblInd w:w="70" w:type="dxa"/>
        <w:tblLayout w:type="fixed"/>
        <w:tblCellMar>
          <w:left w:w="70" w:type="dxa"/>
          <w:right w:w="70" w:type="dxa"/>
        </w:tblCellMar>
        <w:tblLook w:val="0000"/>
      </w:tblPr>
      <w:tblGrid>
        <w:gridCol w:w="1485"/>
        <w:gridCol w:w="810"/>
        <w:gridCol w:w="810"/>
        <w:gridCol w:w="810"/>
        <w:gridCol w:w="810"/>
        <w:gridCol w:w="810"/>
        <w:gridCol w:w="810"/>
        <w:gridCol w:w="810"/>
        <w:gridCol w:w="810"/>
        <w:gridCol w:w="810"/>
        <w:gridCol w:w="810"/>
        <w:gridCol w:w="810"/>
      </w:tblGrid>
      <w:tr w:rsidR="00B45E4E">
        <w:trPr>
          <w:cantSplit/>
          <w:trHeight w:val="240"/>
        </w:trPr>
        <w:tc>
          <w:tcPr>
            <w:tcW w:w="1485"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Наименова-</w:t>
            </w:r>
            <w:r>
              <w:rPr>
                <w:rFonts w:ascii="Times New Roman" w:hAnsi="Times New Roman" w:cs="Times New Roman"/>
                <w:sz w:val="24"/>
                <w:szCs w:val="24"/>
              </w:rPr>
              <w:br/>
              <w:t>ние соору-</w:t>
            </w:r>
            <w:r>
              <w:rPr>
                <w:rFonts w:ascii="Times New Roman" w:hAnsi="Times New Roman" w:cs="Times New Roman"/>
                <w:sz w:val="24"/>
                <w:szCs w:val="24"/>
              </w:rPr>
              <w:br/>
              <w:t xml:space="preserve">жений и   </w:t>
            </w:r>
            <w:r>
              <w:rPr>
                <w:rFonts w:ascii="Times New Roman" w:hAnsi="Times New Roman" w:cs="Times New Roman"/>
                <w:sz w:val="24"/>
                <w:szCs w:val="24"/>
              </w:rPr>
              <w:br/>
              <w:t xml:space="preserve">подразде- </w:t>
            </w:r>
            <w:r>
              <w:rPr>
                <w:rFonts w:ascii="Times New Roman" w:hAnsi="Times New Roman" w:cs="Times New Roman"/>
                <w:sz w:val="24"/>
                <w:szCs w:val="24"/>
              </w:rPr>
              <w:br/>
              <w:t xml:space="preserve">лений     </w:t>
            </w:r>
          </w:p>
        </w:tc>
        <w:tc>
          <w:tcPr>
            <w:tcW w:w="8910" w:type="dxa"/>
            <w:gridSpan w:val="11"/>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Численность штата на 1000 номеров монтированной емкости     </w:t>
            </w:r>
          </w:p>
        </w:tc>
      </w:tr>
      <w:tr w:rsidR="00B45E4E">
        <w:trPr>
          <w:cantSplit/>
          <w:trHeight w:val="240"/>
        </w:trPr>
        <w:tc>
          <w:tcPr>
            <w:tcW w:w="1485" w:type="dxa"/>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всего</w:t>
            </w:r>
          </w:p>
        </w:tc>
        <w:tc>
          <w:tcPr>
            <w:tcW w:w="8100" w:type="dxa"/>
            <w:gridSpan w:val="10"/>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том числе                         </w:t>
            </w:r>
          </w:p>
        </w:tc>
      </w:tr>
      <w:tr w:rsidR="00B45E4E">
        <w:trPr>
          <w:cantSplit/>
          <w:trHeight w:val="840"/>
        </w:trPr>
        <w:tc>
          <w:tcPr>
            <w:tcW w:w="1485"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инже-</w:t>
            </w:r>
            <w:r>
              <w:rPr>
                <w:rFonts w:ascii="Times New Roman" w:hAnsi="Times New Roman" w:cs="Times New Roman"/>
                <w:sz w:val="24"/>
                <w:szCs w:val="24"/>
              </w:rPr>
              <w:br/>
              <w:t xml:space="preserve">нер  </w:t>
            </w:r>
            <w:r>
              <w:rPr>
                <w:rFonts w:ascii="Times New Roman" w:hAnsi="Times New Roman" w:cs="Times New Roman"/>
                <w:sz w:val="24"/>
                <w:szCs w:val="24"/>
              </w:rPr>
              <w:br/>
              <w:t xml:space="preserve">пер- </w:t>
            </w:r>
            <w:r>
              <w:rPr>
                <w:rFonts w:ascii="Times New Roman" w:hAnsi="Times New Roman" w:cs="Times New Roman"/>
                <w:sz w:val="24"/>
                <w:szCs w:val="24"/>
              </w:rPr>
              <w:br/>
              <w:t xml:space="preserve">вой  </w:t>
            </w:r>
            <w:r>
              <w:rPr>
                <w:rFonts w:ascii="Times New Roman" w:hAnsi="Times New Roman" w:cs="Times New Roman"/>
                <w:sz w:val="24"/>
                <w:szCs w:val="24"/>
              </w:rPr>
              <w:br/>
              <w:t>кате-</w:t>
            </w:r>
            <w:r>
              <w:rPr>
                <w:rFonts w:ascii="Times New Roman" w:hAnsi="Times New Roman" w:cs="Times New Roman"/>
                <w:sz w:val="24"/>
                <w:szCs w:val="24"/>
              </w:rPr>
              <w:br/>
              <w:t>гории</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инже-</w:t>
            </w:r>
            <w:r>
              <w:rPr>
                <w:rFonts w:ascii="Times New Roman" w:hAnsi="Times New Roman" w:cs="Times New Roman"/>
                <w:sz w:val="24"/>
                <w:szCs w:val="24"/>
              </w:rPr>
              <w:br/>
              <w:t xml:space="preserve">нер  </w:t>
            </w:r>
            <w:r>
              <w:rPr>
                <w:rFonts w:ascii="Times New Roman" w:hAnsi="Times New Roman" w:cs="Times New Roman"/>
                <w:sz w:val="24"/>
                <w:szCs w:val="24"/>
              </w:rPr>
              <w:br/>
              <w:t xml:space="preserve">вто- </w:t>
            </w:r>
            <w:r>
              <w:rPr>
                <w:rFonts w:ascii="Times New Roman" w:hAnsi="Times New Roman" w:cs="Times New Roman"/>
                <w:sz w:val="24"/>
                <w:szCs w:val="24"/>
              </w:rPr>
              <w:br/>
              <w:t xml:space="preserve">рой  </w:t>
            </w:r>
            <w:r>
              <w:rPr>
                <w:rFonts w:ascii="Times New Roman" w:hAnsi="Times New Roman" w:cs="Times New Roman"/>
                <w:sz w:val="24"/>
                <w:szCs w:val="24"/>
              </w:rPr>
              <w:br/>
              <w:t>кате-</w:t>
            </w:r>
            <w:r>
              <w:rPr>
                <w:rFonts w:ascii="Times New Roman" w:hAnsi="Times New Roman" w:cs="Times New Roman"/>
                <w:sz w:val="24"/>
                <w:szCs w:val="24"/>
              </w:rPr>
              <w:br/>
              <w:t>гории</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инже-</w:t>
            </w:r>
            <w:r>
              <w:rPr>
                <w:rFonts w:ascii="Times New Roman" w:hAnsi="Times New Roman" w:cs="Times New Roman"/>
                <w:sz w:val="24"/>
                <w:szCs w:val="24"/>
              </w:rPr>
              <w:br/>
              <w:t xml:space="preserve">нер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  </w:t>
            </w:r>
            <w:r>
              <w:rPr>
                <w:rFonts w:ascii="Times New Roman" w:hAnsi="Times New Roman" w:cs="Times New Roman"/>
                <w:sz w:val="24"/>
                <w:szCs w:val="24"/>
              </w:rPr>
              <w:br/>
              <w:t>элек-</w:t>
            </w:r>
            <w:r>
              <w:rPr>
                <w:rFonts w:ascii="Times New Roman" w:hAnsi="Times New Roman" w:cs="Times New Roman"/>
                <w:sz w:val="24"/>
                <w:szCs w:val="24"/>
              </w:rPr>
              <w:br/>
              <w:t xml:space="preserve">тро- </w:t>
            </w:r>
            <w:r>
              <w:rPr>
                <w:rFonts w:ascii="Times New Roman" w:hAnsi="Times New Roman" w:cs="Times New Roman"/>
                <w:sz w:val="24"/>
                <w:szCs w:val="24"/>
              </w:rPr>
              <w:br/>
              <w:t>меха-</w:t>
            </w:r>
            <w:r>
              <w:rPr>
                <w:rFonts w:ascii="Times New Roman" w:hAnsi="Times New Roman" w:cs="Times New Roman"/>
                <w:sz w:val="24"/>
                <w:szCs w:val="24"/>
              </w:rPr>
              <w:br/>
              <w:t xml:space="preserve">ник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элек-</w:t>
            </w:r>
            <w:r>
              <w:rPr>
                <w:rFonts w:ascii="Times New Roman" w:hAnsi="Times New Roman" w:cs="Times New Roman"/>
                <w:sz w:val="24"/>
                <w:szCs w:val="24"/>
              </w:rPr>
              <w:br/>
              <w:t xml:space="preserve">тро- </w:t>
            </w:r>
            <w:r>
              <w:rPr>
                <w:rFonts w:ascii="Times New Roman" w:hAnsi="Times New Roman" w:cs="Times New Roman"/>
                <w:sz w:val="24"/>
                <w:szCs w:val="24"/>
              </w:rPr>
              <w:br/>
              <w:t>меха-</w:t>
            </w:r>
            <w:r>
              <w:rPr>
                <w:rFonts w:ascii="Times New Roman" w:hAnsi="Times New Roman" w:cs="Times New Roman"/>
                <w:sz w:val="24"/>
                <w:szCs w:val="24"/>
              </w:rPr>
              <w:br/>
              <w:t xml:space="preserve">ник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элек-</w:t>
            </w:r>
            <w:r>
              <w:rPr>
                <w:rFonts w:ascii="Times New Roman" w:hAnsi="Times New Roman" w:cs="Times New Roman"/>
                <w:sz w:val="24"/>
                <w:szCs w:val="24"/>
              </w:rPr>
              <w:br/>
              <w:t xml:space="preserve">тро- </w:t>
            </w:r>
            <w:r>
              <w:rPr>
                <w:rFonts w:ascii="Times New Roman" w:hAnsi="Times New Roman" w:cs="Times New Roman"/>
                <w:sz w:val="24"/>
                <w:szCs w:val="24"/>
              </w:rPr>
              <w:br/>
              <w:t xml:space="preserve">мон- </w:t>
            </w:r>
            <w:r>
              <w:rPr>
                <w:rFonts w:ascii="Times New Roman" w:hAnsi="Times New Roman" w:cs="Times New Roman"/>
                <w:sz w:val="24"/>
                <w:szCs w:val="24"/>
              </w:rPr>
              <w:br/>
              <w:t xml:space="preserve">тер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опе- </w:t>
            </w:r>
            <w:r>
              <w:rPr>
                <w:rFonts w:ascii="Times New Roman" w:hAnsi="Times New Roman" w:cs="Times New Roman"/>
                <w:sz w:val="24"/>
                <w:szCs w:val="24"/>
              </w:rPr>
              <w:br/>
              <w:t>ратор</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  </w:t>
            </w:r>
            <w:r>
              <w:rPr>
                <w:rFonts w:ascii="Times New Roman" w:hAnsi="Times New Roman" w:cs="Times New Roman"/>
                <w:sz w:val="24"/>
                <w:szCs w:val="24"/>
              </w:rPr>
              <w:br/>
              <w:t>бель-</w:t>
            </w:r>
            <w:r>
              <w:rPr>
                <w:rFonts w:ascii="Times New Roman" w:hAnsi="Times New Roman" w:cs="Times New Roman"/>
                <w:sz w:val="24"/>
                <w:szCs w:val="24"/>
              </w:rPr>
              <w:br/>
              <w:t xml:space="preserve">щик- </w:t>
            </w:r>
            <w:r>
              <w:rPr>
                <w:rFonts w:ascii="Times New Roman" w:hAnsi="Times New Roman" w:cs="Times New Roman"/>
                <w:sz w:val="24"/>
                <w:szCs w:val="24"/>
              </w:rPr>
              <w:br/>
              <w:t>спай-</w:t>
            </w:r>
            <w:r>
              <w:rPr>
                <w:rFonts w:ascii="Times New Roman" w:hAnsi="Times New Roman" w:cs="Times New Roman"/>
                <w:sz w:val="24"/>
                <w:szCs w:val="24"/>
              </w:rPr>
              <w:br/>
              <w:t xml:space="preserve">щик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сле- </w:t>
            </w:r>
            <w:r>
              <w:rPr>
                <w:rFonts w:ascii="Times New Roman" w:hAnsi="Times New Roman" w:cs="Times New Roman"/>
                <w:sz w:val="24"/>
                <w:szCs w:val="24"/>
              </w:rPr>
              <w:br/>
              <w:t xml:space="preserve">сарь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под- </w:t>
            </w:r>
            <w:r>
              <w:rPr>
                <w:rFonts w:ascii="Times New Roman" w:hAnsi="Times New Roman" w:cs="Times New Roman"/>
                <w:sz w:val="24"/>
                <w:szCs w:val="24"/>
              </w:rPr>
              <w:br/>
              <w:t xml:space="preserve">соб- </w:t>
            </w:r>
            <w:r>
              <w:rPr>
                <w:rFonts w:ascii="Times New Roman" w:hAnsi="Times New Roman" w:cs="Times New Roman"/>
                <w:sz w:val="24"/>
                <w:szCs w:val="24"/>
              </w:rPr>
              <w:br/>
              <w:t xml:space="preserve">ный  </w:t>
            </w:r>
            <w:r>
              <w:rPr>
                <w:rFonts w:ascii="Times New Roman" w:hAnsi="Times New Roman" w:cs="Times New Roman"/>
                <w:sz w:val="24"/>
                <w:szCs w:val="24"/>
              </w:rPr>
              <w:br/>
              <w:t>рабо-</w:t>
            </w:r>
            <w:r>
              <w:rPr>
                <w:rFonts w:ascii="Times New Roman" w:hAnsi="Times New Roman" w:cs="Times New Roman"/>
                <w:sz w:val="24"/>
                <w:szCs w:val="24"/>
              </w:rPr>
              <w:br/>
              <w:t xml:space="preserve">чий  </w:t>
            </w:r>
          </w:p>
        </w:tc>
      </w:tr>
      <w:tr w:rsidR="00B45E4E">
        <w:trPr>
          <w:cantSplit/>
          <w:trHeight w:val="600"/>
        </w:trPr>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1. Кабель-</w:t>
            </w:r>
            <w:r>
              <w:rPr>
                <w:rFonts w:ascii="Times New Roman" w:hAnsi="Times New Roman" w:cs="Times New Roman"/>
                <w:sz w:val="24"/>
                <w:szCs w:val="24"/>
              </w:rPr>
              <w:br/>
              <w:t>но-канали-</w:t>
            </w:r>
            <w:r>
              <w:rPr>
                <w:rFonts w:ascii="Times New Roman" w:hAnsi="Times New Roman" w:cs="Times New Roman"/>
                <w:sz w:val="24"/>
                <w:szCs w:val="24"/>
              </w:rPr>
              <w:br/>
              <w:t xml:space="preserve">зационные </w:t>
            </w:r>
            <w:r>
              <w:rPr>
                <w:rFonts w:ascii="Times New Roman" w:hAnsi="Times New Roman" w:cs="Times New Roman"/>
                <w:sz w:val="24"/>
                <w:szCs w:val="24"/>
              </w:rPr>
              <w:br/>
              <w:t>сооружения</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0,268</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0,020</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0,048</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0,053</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0,037</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0,057</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0,039</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0,014</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B45E4E">
        <w:trPr>
          <w:cantSplit/>
          <w:trHeight w:val="600"/>
        </w:trPr>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2. Абонен-</w:t>
            </w:r>
            <w:r>
              <w:rPr>
                <w:rFonts w:ascii="Times New Roman" w:hAnsi="Times New Roman" w:cs="Times New Roman"/>
                <w:sz w:val="24"/>
                <w:szCs w:val="24"/>
              </w:rPr>
              <w:br/>
              <w:t xml:space="preserve">тские ус- </w:t>
            </w:r>
            <w:r>
              <w:rPr>
                <w:rFonts w:ascii="Times New Roman" w:hAnsi="Times New Roman" w:cs="Times New Roman"/>
                <w:sz w:val="24"/>
                <w:szCs w:val="24"/>
              </w:rPr>
              <w:br/>
              <w:t xml:space="preserve">тройства  </w:t>
            </w:r>
            <w:r>
              <w:rPr>
                <w:rFonts w:ascii="Times New Roman" w:hAnsi="Times New Roman" w:cs="Times New Roman"/>
                <w:sz w:val="24"/>
                <w:szCs w:val="24"/>
              </w:rPr>
              <w:br/>
              <w:t xml:space="preserve">&lt;*&gt;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0,153</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0,020</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0,025</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0,025</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0,083</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B45E4E">
        <w:trPr>
          <w:cantSplit/>
          <w:trHeight w:val="480"/>
        </w:trPr>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3. Измери-</w:t>
            </w:r>
            <w:r>
              <w:rPr>
                <w:rFonts w:ascii="Times New Roman" w:hAnsi="Times New Roman" w:cs="Times New Roman"/>
                <w:sz w:val="24"/>
                <w:szCs w:val="24"/>
              </w:rPr>
              <w:br/>
              <w:t xml:space="preserve">тельная   </w:t>
            </w:r>
            <w:r>
              <w:rPr>
                <w:rFonts w:ascii="Times New Roman" w:hAnsi="Times New Roman" w:cs="Times New Roman"/>
                <w:sz w:val="24"/>
                <w:szCs w:val="24"/>
              </w:rPr>
              <w:br/>
              <w:t xml:space="preserve">группа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0,051</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0,007</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0,017</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0,027</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B45E4E">
        <w:trPr>
          <w:cantSplit/>
          <w:trHeight w:val="600"/>
        </w:trPr>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Группа </w:t>
            </w:r>
            <w:r>
              <w:rPr>
                <w:rFonts w:ascii="Times New Roman" w:hAnsi="Times New Roman" w:cs="Times New Roman"/>
                <w:sz w:val="24"/>
                <w:szCs w:val="24"/>
              </w:rPr>
              <w:br/>
              <w:t>техучета и</w:t>
            </w:r>
            <w:r>
              <w:rPr>
                <w:rFonts w:ascii="Times New Roman" w:hAnsi="Times New Roman" w:cs="Times New Roman"/>
                <w:sz w:val="24"/>
                <w:szCs w:val="24"/>
              </w:rPr>
              <w:br/>
              <w:t xml:space="preserve">паспорти- </w:t>
            </w:r>
            <w:r>
              <w:rPr>
                <w:rFonts w:ascii="Times New Roman" w:hAnsi="Times New Roman" w:cs="Times New Roman"/>
                <w:sz w:val="24"/>
                <w:szCs w:val="24"/>
              </w:rPr>
              <w:br/>
              <w:t xml:space="preserve">зации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0,064</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0,007</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0,007</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0,015</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0,015</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0,020</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B45E4E">
        <w:trPr>
          <w:cantSplit/>
          <w:trHeight w:val="360"/>
        </w:trPr>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Таксо- </w:t>
            </w:r>
            <w:r>
              <w:rPr>
                <w:rFonts w:ascii="Times New Roman" w:hAnsi="Times New Roman" w:cs="Times New Roman"/>
                <w:sz w:val="24"/>
                <w:szCs w:val="24"/>
              </w:rPr>
              <w:br/>
              <w:t xml:space="preserve">фоны &lt;**&gt;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0,643</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0,003</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0,015</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0,021</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0,003</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0,311</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0,017</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0,273</w:t>
            </w:r>
          </w:p>
        </w:tc>
      </w:tr>
    </w:tbl>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sectPr w:rsidR="00B45E4E">
          <w:pgSz w:w="16838" w:h="11905" w:orient="landscape" w:code="9"/>
          <w:pgMar w:top="850" w:right="1134" w:bottom="1701" w:left="1134" w:header="720" w:footer="720" w:gutter="0"/>
          <w:cols w:space="720"/>
        </w:sectPr>
      </w:pPr>
    </w:p>
    <w:p w:rsidR="00B45E4E" w:rsidRDefault="00B45E4E">
      <w:pPr>
        <w:autoSpaceDE w:val="0"/>
        <w:autoSpaceDN w:val="0"/>
        <w:adjustRightInd w:val="0"/>
        <w:ind w:firstLine="540"/>
        <w:rPr>
          <w:szCs w:val="24"/>
        </w:rPr>
      </w:pPr>
    </w:p>
    <w:p w:rsidR="00B45E4E" w:rsidRDefault="00B45E4E">
      <w:pPr>
        <w:pStyle w:val="ConsPlusNonformat"/>
        <w:widowControl/>
        <w:ind w:firstLine="540"/>
        <w:jc w:val="both"/>
      </w:pPr>
      <w:r>
        <w:t>------------------------------------</w:t>
      </w:r>
    </w:p>
    <w:p w:rsidR="00B45E4E" w:rsidRDefault="00B45E4E">
      <w:pPr>
        <w:autoSpaceDE w:val="0"/>
        <w:autoSpaceDN w:val="0"/>
        <w:adjustRightInd w:val="0"/>
        <w:ind w:firstLine="540"/>
        <w:rPr>
          <w:szCs w:val="24"/>
        </w:rPr>
      </w:pPr>
      <w:r>
        <w:rPr>
          <w:szCs w:val="24"/>
        </w:rPr>
        <w:t>&lt;*&gt; Данные только для аналоговых абонентских линий.</w:t>
      </w:r>
    </w:p>
    <w:p w:rsidR="00B45E4E" w:rsidRDefault="00B45E4E">
      <w:pPr>
        <w:autoSpaceDE w:val="0"/>
        <w:autoSpaceDN w:val="0"/>
        <w:adjustRightInd w:val="0"/>
        <w:ind w:firstLine="540"/>
        <w:rPr>
          <w:szCs w:val="24"/>
        </w:rPr>
      </w:pPr>
      <w:r>
        <w:rPr>
          <w:szCs w:val="24"/>
        </w:rPr>
        <w:t>&lt;**&gt; Величина приведена из расчета 100 таксофонов.</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11.5</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УДЕЛЬНЫЕ ПОКАЗАТЕЛИ</w:t>
      </w:r>
    </w:p>
    <w:p w:rsidR="00B45E4E" w:rsidRDefault="00B45E4E">
      <w:pPr>
        <w:autoSpaceDE w:val="0"/>
        <w:autoSpaceDN w:val="0"/>
        <w:adjustRightInd w:val="0"/>
        <w:jc w:val="center"/>
        <w:rPr>
          <w:szCs w:val="24"/>
        </w:rPr>
      </w:pPr>
      <w:r>
        <w:rPr>
          <w:szCs w:val="24"/>
        </w:rPr>
        <w:t>ЧИСЛЕННОСТИ ШТАТА ПО ВИДАМ СООРУЖЕНИЙ МСС</w:t>
      </w:r>
    </w:p>
    <w:p w:rsidR="00B45E4E" w:rsidRDefault="00B45E4E">
      <w:pPr>
        <w:autoSpaceDE w:val="0"/>
        <w:autoSpaceDN w:val="0"/>
        <w:adjustRightInd w:val="0"/>
        <w:ind w:firstLine="540"/>
        <w:rPr>
          <w:szCs w:val="24"/>
        </w:rPr>
      </w:pPr>
    </w:p>
    <w:p w:rsidR="00B45E4E" w:rsidRDefault="00B45E4E">
      <w:pPr>
        <w:pStyle w:val="ConsPlusNonformat"/>
        <w:widowControl/>
        <w:jc w:val="both"/>
      </w:pPr>
      <w:r>
        <w:t>┌──────────────────────────┬────────────┬─────────────┬──────────┐</w:t>
      </w:r>
    </w:p>
    <w:p w:rsidR="00B45E4E" w:rsidRDefault="00B45E4E">
      <w:pPr>
        <w:pStyle w:val="ConsPlusNonformat"/>
        <w:widowControl/>
        <w:jc w:val="both"/>
      </w:pPr>
      <w:r>
        <w:t>│Наименование оборудования,│  Единица   │Спайщик-     │Кабельщик-│</w:t>
      </w:r>
    </w:p>
    <w:p w:rsidR="00B45E4E" w:rsidRDefault="00B45E4E">
      <w:pPr>
        <w:pStyle w:val="ConsPlusNonformat"/>
        <w:widowControl/>
        <w:jc w:val="both"/>
      </w:pPr>
      <w:r>
        <w:t>│        сооружений        │ измерения  │электромонтер│спайщик   │</w:t>
      </w:r>
    </w:p>
    <w:p w:rsidR="00B45E4E" w:rsidRDefault="00B45E4E">
      <w:pPr>
        <w:pStyle w:val="ConsPlusNonformat"/>
        <w:widowControl/>
        <w:jc w:val="both"/>
      </w:pPr>
      <w:r>
        <w:t>├──────────────────────────┼────────────┼─────────────┼──────────┤</w:t>
      </w:r>
    </w:p>
    <w:p w:rsidR="00B45E4E" w:rsidRDefault="00B45E4E">
      <w:pPr>
        <w:pStyle w:val="ConsPlusNonformat"/>
        <w:widowControl/>
        <w:jc w:val="both"/>
      </w:pPr>
      <w:r>
        <w:t>│1. Кабельная сеть:        │            │             │          │</w:t>
      </w:r>
    </w:p>
    <w:p w:rsidR="00B45E4E" w:rsidRDefault="00B45E4E">
      <w:pPr>
        <w:pStyle w:val="ConsPlusNonformat"/>
        <w:widowControl/>
        <w:jc w:val="both"/>
      </w:pPr>
      <w:r>
        <w:t>│а) кабель типа ТПП, ТГ,   │1000 км пар │             │          │</w:t>
      </w:r>
    </w:p>
    <w:p w:rsidR="00B45E4E" w:rsidRDefault="00B45E4E">
      <w:pPr>
        <w:pStyle w:val="ConsPlusNonformat"/>
        <w:widowControl/>
        <w:jc w:val="both"/>
      </w:pPr>
      <w:r>
        <w:t>│МКС и др. в парах жил:    │            │             │          │</w:t>
      </w:r>
    </w:p>
    <w:p w:rsidR="00B45E4E" w:rsidRDefault="00B45E4E">
      <w:pPr>
        <w:pStyle w:val="ConsPlusNonformat"/>
        <w:widowControl/>
        <w:jc w:val="both"/>
      </w:pPr>
      <w:r>
        <w:t>│до 100                    │-"-         │0,2          │0,2       │</w:t>
      </w:r>
    </w:p>
    <w:p w:rsidR="00B45E4E" w:rsidRDefault="00B45E4E">
      <w:pPr>
        <w:pStyle w:val="ConsPlusNonformat"/>
        <w:widowControl/>
        <w:jc w:val="both"/>
      </w:pPr>
      <w:r>
        <w:t>│1) свыше 100 до 300       │-"-         │0,17         │0,17      │</w:t>
      </w:r>
    </w:p>
    <w:p w:rsidR="00B45E4E" w:rsidRDefault="00B45E4E">
      <w:pPr>
        <w:pStyle w:val="ConsPlusNonformat"/>
        <w:widowControl/>
        <w:jc w:val="both"/>
      </w:pPr>
      <w:r>
        <w:t>│2) свыше 300 до 500       │-"-         │0,14         │0,14      │</w:t>
      </w:r>
    </w:p>
    <w:p w:rsidR="00B45E4E" w:rsidRDefault="00B45E4E">
      <w:pPr>
        <w:pStyle w:val="ConsPlusNonformat"/>
        <w:widowControl/>
        <w:jc w:val="both"/>
      </w:pPr>
      <w:r>
        <w:t>│3) свыше 500              │-"-         │0,1          │0,1       │</w:t>
      </w:r>
    </w:p>
    <w:p w:rsidR="00B45E4E" w:rsidRDefault="00B45E4E">
      <w:pPr>
        <w:pStyle w:val="ConsPlusNonformat"/>
        <w:widowControl/>
        <w:jc w:val="both"/>
      </w:pPr>
      <w:r>
        <w:t>│б) волоконно-оптические   │10 км длины │0,022        │0,022     │</w:t>
      </w:r>
    </w:p>
    <w:p w:rsidR="00B45E4E" w:rsidRDefault="00B45E4E">
      <w:pPr>
        <w:pStyle w:val="ConsPlusNonformat"/>
        <w:widowControl/>
        <w:jc w:val="both"/>
      </w:pPr>
      <w:r>
        <w:t>│кабели                    │1 волокна   │             │          │</w:t>
      </w:r>
    </w:p>
    <w:p w:rsidR="00B45E4E" w:rsidRDefault="00B45E4E">
      <w:pPr>
        <w:pStyle w:val="ConsPlusNonformat"/>
        <w:widowControl/>
        <w:jc w:val="both"/>
      </w:pPr>
      <w:r>
        <w:t>├──────────────────────────┼────────────┼─────────────┼──────────┤</w:t>
      </w:r>
    </w:p>
    <w:p w:rsidR="00B45E4E" w:rsidRDefault="00B45E4E">
      <w:pPr>
        <w:pStyle w:val="ConsPlusNonformat"/>
        <w:widowControl/>
        <w:jc w:val="both"/>
      </w:pPr>
      <w:r>
        <w:t>│2. Канализация при средней│100         │             │          │</w:t>
      </w:r>
    </w:p>
    <w:p w:rsidR="00B45E4E" w:rsidRDefault="00B45E4E">
      <w:pPr>
        <w:pStyle w:val="ConsPlusNonformat"/>
        <w:widowControl/>
        <w:jc w:val="both"/>
      </w:pPr>
      <w:r>
        <w:t>│емкости блока канализации │канало/км   │             │          │</w:t>
      </w:r>
    </w:p>
    <w:p w:rsidR="00B45E4E" w:rsidRDefault="00B45E4E">
      <w:pPr>
        <w:pStyle w:val="ConsPlusNonformat"/>
        <w:widowControl/>
        <w:jc w:val="both"/>
      </w:pPr>
      <w:r>
        <w:t>│в каналах                 │            │             │          │</w:t>
      </w:r>
    </w:p>
    <w:p w:rsidR="00B45E4E" w:rsidRDefault="00B45E4E">
      <w:pPr>
        <w:pStyle w:val="ConsPlusNonformat"/>
        <w:widowControl/>
        <w:jc w:val="both"/>
      </w:pPr>
      <w:r>
        <w:t>│до 1,9                    │-"-         │1,0          │1,0       │</w:t>
      </w:r>
    </w:p>
    <w:p w:rsidR="00B45E4E" w:rsidRDefault="00B45E4E">
      <w:pPr>
        <w:pStyle w:val="ConsPlusNonformat"/>
        <w:widowControl/>
        <w:jc w:val="both"/>
      </w:pPr>
      <w:r>
        <w:t>│свыше 2 - 5,9             │-"-         │1,2          │1,2       │</w:t>
      </w:r>
    </w:p>
    <w:p w:rsidR="00B45E4E" w:rsidRDefault="00B45E4E">
      <w:pPr>
        <w:pStyle w:val="ConsPlusNonformat"/>
        <w:widowControl/>
        <w:jc w:val="both"/>
      </w:pPr>
      <w:r>
        <w:t>│6 и выше                  │-"-         │1,5          │1,5       │</w:t>
      </w:r>
    </w:p>
    <w:p w:rsidR="00B45E4E" w:rsidRDefault="00B45E4E">
      <w:pPr>
        <w:pStyle w:val="ConsPlusNonformat"/>
        <w:widowControl/>
        <w:jc w:val="both"/>
      </w:pPr>
      <w:r>
        <w:t>└──────────────────────────┴────────────┴─────────────┴──────────┘</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11.6</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ПОКАЗАТЕЛИ ЧИСЛЕННОСТИ</w:t>
      </w:r>
    </w:p>
    <w:p w:rsidR="00B45E4E" w:rsidRDefault="00B45E4E">
      <w:pPr>
        <w:autoSpaceDE w:val="0"/>
        <w:autoSpaceDN w:val="0"/>
        <w:adjustRightInd w:val="0"/>
        <w:jc w:val="center"/>
        <w:rPr>
          <w:szCs w:val="24"/>
        </w:rPr>
      </w:pPr>
      <w:r>
        <w:rPr>
          <w:szCs w:val="24"/>
        </w:rPr>
        <w:t>ПРОИЗВОДСТВЕННОГО ШТАТА ПО ЭКСПЛУАТАЦИИ ОБОРУДОВАНИЯ SDH</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2835"/>
        <w:gridCol w:w="1890"/>
        <w:gridCol w:w="2025"/>
        <w:gridCol w:w="2025"/>
      </w:tblGrid>
      <w:tr w:rsidR="00B45E4E">
        <w:trPr>
          <w:cantSplit/>
          <w:trHeight w:val="360"/>
        </w:trPr>
        <w:tc>
          <w:tcPr>
            <w:tcW w:w="2835"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Персонал      </w:t>
            </w:r>
          </w:p>
        </w:tc>
        <w:tc>
          <w:tcPr>
            <w:tcW w:w="5940" w:type="dxa"/>
            <w:gridSpan w:val="3"/>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Численность штата по объемным измерителям,</w:t>
            </w:r>
            <w:r>
              <w:rPr>
                <w:rFonts w:ascii="Times New Roman" w:hAnsi="Times New Roman" w:cs="Times New Roman"/>
                <w:sz w:val="24"/>
                <w:szCs w:val="24"/>
              </w:rPr>
              <w:br/>
              <w:t xml:space="preserve">чел.                    </w:t>
            </w:r>
          </w:p>
        </w:tc>
      </w:tr>
      <w:tr w:rsidR="00B45E4E">
        <w:trPr>
          <w:cantSplit/>
          <w:trHeight w:val="720"/>
        </w:trPr>
        <w:tc>
          <w:tcPr>
            <w:tcW w:w="2835"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100 сете- </w:t>
            </w:r>
            <w:r>
              <w:rPr>
                <w:rFonts w:ascii="Times New Roman" w:hAnsi="Times New Roman" w:cs="Times New Roman"/>
                <w:sz w:val="24"/>
                <w:szCs w:val="24"/>
              </w:rPr>
              <w:br/>
              <w:t>вых элементов</w:t>
            </w:r>
            <w:r>
              <w:rPr>
                <w:rFonts w:ascii="Times New Roman" w:hAnsi="Times New Roman" w:cs="Times New Roman"/>
                <w:sz w:val="24"/>
                <w:szCs w:val="24"/>
              </w:rPr>
              <w:br/>
              <w:t>до 600 цифро-</w:t>
            </w:r>
            <w:r>
              <w:rPr>
                <w:rFonts w:ascii="Times New Roman" w:hAnsi="Times New Roman" w:cs="Times New Roman"/>
                <w:sz w:val="24"/>
                <w:szCs w:val="24"/>
              </w:rPr>
              <w:br/>
              <w:t xml:space="preserve">вых трактов  </w:t>
            </w:r>
            <w:r>
              <w:rPr>
                <w:rFonts w:ascii="Times New Roman" w:hAnsi="Times New Roman" w:cs="Times New Roman"/>
                <w:sz w:val="24"/>
                <w:szCs w:val="24"/>
              </w:rPr>
              <w:br/>
              <w:t xml:space="preserve">2,048 Мб/с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до 200 сетевых</w:t>
            </w:r>
            <w:r>
              <w:rPr>
                <w:rFonts w:ascii="Times New Roman" w:hAnsi="Times New Roman" w:cs="Times New Roman"/>
                <w:sz w:val="24"/>
                <w:szCs w:val="24"/>
              </w:rPr>
              <w:br/>
              <w:t xml:space="preserve">элементов до </w:t>
            </w:r>
            <w:r>
              <w:rPr>
                <w:rFonts w:ascii="Times New Roman" w:hAnsi="Times New Roman" w:cs="Times New Roman"/>
                <w:sz w:val="24"/>
                <w:szCs w:val="24"/>
              </w:rPr>
              <w:br/>
              <w:t xml:space="preserve">1200 цифровых </w:t>
            </w:r>
            <w:r>
              <w:rPr>
                <w:rFonts w:ascii="Times New Roman" w:hAnsi="Times New Roman" w:cs="Times New Roman"/>
                <w:sz w:val="24"/>
                <w:szCs w:val="24"/>
              </w:rPr>
              <w:br/>
              <w:t xml:space="preserve">трактов 2,048 </w:t>
            </w:r>
            <w:r>
              <w:rPr>
                <w:rFonts w:ascii="Times New Roman" w:hAnsi="Times New Roman" w:cs="Times New Roman"/>
                <w:sz w:val="24"/>
                <w:szCs w:val="24"/>
              </w:rPr>
              <w:br/>
              <w:t xml:space="preserve">Мб/с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до 300 сетевых</w:t>
            </w:r>
            <w:r>
              <w:rPr>
                <w:rFonts w:ascii="Times New Roman" w:hAnsi="Times New Roman" w:cs="Times New Roman"/>
                <w:sz w:val="24"/>
                <w:szCs w:val="24"/>
              </w:rPr>
              <w:br/>
              <w:t xml:space="preserve">элементов до </w:t>
            </w:r>
            <w:r>
              <w:rPr>
                <w:rFonts w:ascii="Times New Roman" w:hAnsi="Times New Roman" w:cs="Times New Roman"/>
                <w:sz w:val="24"/>
                <w:szCs w:val="24"/>
              </w:rPr>
              <w:br/>
              <w:t xml:space="preserve">2400 цифровых </w:t>
            </w:r>
            <w:r>
              <w:rPr>
                <w:rFonts w:ascii="Times New Roman" w:hAnsi="Times New Roman" w:cs="Times New Roman"/>
                <w:sz w:val="24"/>
                <w:szCs w:val="24"/>
              </w:rPr>
              <w:br/>
              <w:t xml:space="preserve">трактов 2,048 </w:t>
            </w:r>
            <w:r>
              <w:rPr>
                <w:rFonts w:ascii="Times New Roman" w:hAnsi="Times New Roman" w:cs="Times New Roman"/>
                <w:sz w:val="24"/>
                <w:szCs w:val="24"/>
              </w:rPr>
              <w:br/>
              <w:t xml:space="preserve">Мб/с     </w:t>
            </w:r>
          </w:p>
        </w:tc>
      </w:tr>
      <w:tr w:rsidR="00B45E4E">
        <w:trPr>
          <w:cantSplit/>
          <w:trHeight w:val="240"/>
        </w:trPr>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Начальник отдела    </w:t>
            </w:r>
          </w:p>
        </w:tc>
        <w:tc>
          <w:tcPr>
            <w:tcW w:w="18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B45E4E">
        <w:trPr>
          <w:cantSplit/>
          <w:trHeight w:val="240"/>
        </w:trPr>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Ведущий инженер     </w:t>
            </w:r>
          </w:p>
        </w:tc>
        <w:tc>
          <w:tcPr>
            <w:tcW w:w="18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360"/>
        </w:trPr>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Инженер первой      </w:t>
            </w:r>
            <w:r>
              <w:rPr>
                <w:rFonts w:ascii="Times New Roman" w:hAnsi="Times New Roman" w:cs="Times New Roman"/>
                <w:sz w:val="24"/>
                <w:szCs w:val="24"/>
              </w:rPr>
              <w:br/>
              <w:t xml:space="preserve">категории           </w:t>
            </w:r>
          </w:p>
        </w:tc>
        <w:tc>
          <w:tcPr>
            <w:tcW w:w="18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360"/>
        </w:trPr>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Инженер второй      </w:t>
            </w:r>
            <w:r>
              <w:rPr>
                <w:rFonts w:ascii="Times New Roman" w:hAnsi="Times New Roman" w:cs="Times New Roman"/>
                <w:sz w:val="24"/>
                <w:szCs w:val="24"/>
              </w:rPr>
              <w:br/>
              <w:t xml:space="preserve">категории           </w:t>
            </w:r>
          </w:p>
        </w:tc>
        <w:tc>
          <w:tcPr>
            <w:tcW w:w="18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r>
      <w:tr w:rsidR="00B45E4E">
        <w:trPr>
          <w:cantSplit/>
          <w:trHeight w:val="840"/>
        </w:trPr>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Сменный персонал    </w:t>
            </w:r>
            <w:r>
              <w:rPr>
                <w:rFonts w:ascii="Times New Roman" w:hAnsi="Times New Roman" w:cs="Times New Roman"/>
                <w:sz w:val="24"/>
                <w:szCs w:val="24"/>
              </w:rPr>
              <w:br/>
              <w:t xml:space="preserve">(диспетчеры, опера- </w:t>
            </w:r>
            <w:r>
              <w:rPr>
                <w:rFonts w:ascii="Times New Roman" w:hAnsi="Times New Roman" w:cs="Times New Roman"/>
                <w:sz w:val="24"/>
                <w:szCs w:val="24"/>
              </w:rPr>
              <w:br/>
              <w:t xml:space="preserve">торы технического   </w:t>
            </w:r>
            <w:r>
              <w:rPr>
                <w:rFonts w:ascii="Times New Roman" w:hAnsi="Times New Roman" w:cs="Times New Roman"/>
                <w:sz w:val="24"/>
                <w:szCs w:val="24"/>
              </w:rPr>
              <w:br/>
              <w:t>обслуживания) с ква-</w:t>
            </w:r>
            <w:r>
              <w:rPr>
                <w:rFonts w:ascii="Times New Roman" w:hAnsi="Times New Roman" w:cs="Times New Roman"/>
                <w:sz w:val="24"/>
                <w:szCs w:val="24"/>
              </w:rPr>
              <w:br/>
              <w:t xml:space="preserve">лификацией инженера </w:t>
            </w:r>
            <w:r>
              <w:rPr>
                <w:rFonts w:ascii="Times New Roman" w:hAnsi="Times New Roman" w:cs="Times New Roman"/>
                <w:sz w:val="24"/>
                <w:szCs w:val="24"/>
              </w:rPr>
              <w:br/>
              <w:t xml:space="preserve">второй категории    </w:t>
            </w:r>
          </w:p>
        </w:tc>
        <w:tc>
          <w:tcPr>
            <w:tcW w:w="18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r>
      <w:tr w:rsidR="00B45E4E">
        <w:trPr>
          <w:cantSplit/>
          <w:trHeight w:val="240"/>
        </w:trPr>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Итого               </w:t>
            </w:r>
          </w:p>
        </w:tc>
        <w:tc>
          <w:tcPr>
            <w:tcW w:w="18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r>
    </w:tbl>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Примечание. Сменный персонал рассчитывается с учетом двух двенадцатичасовых смен в сутки, включая выходные и праздничные дни.</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outlineLvl w:val="1"/>
        <w:rPr>
          <w:szCs w:val="24"/>
        </w:rPr>
      </w:pPr>
      <w:r>
        <w:rPr>
          <w:szCs w:val="24"/>
        </w:rPr>
        <w:t>12. ТРЕБОВАНИЯ И НОРМЫ ПО ПРОЕКТИРОВАНИЮ</w:t>
      </w:r>
    </w:p>
    <w:p w:rsidR="00B45E4E" w:rsidRDefault="00B45E4E">
      <w:pPr>
        <w:autoSpaceDE w:val="0"/>
        <w:autoSpaceDN w:val="0"/>
        <w:adjustRightInd w:val="0"/>
        <w:jc w:val="center"/>
        <w:rPr>
          <w:szCs w:val="24"/>
        </w:rPr>
      </w:pPr>
      <w:r>
        <w:rPr>
          <w:szCs w:val="24"/>
        </w:rPr>
        <w:t>ЛИНЕЙНЫХ СООРУЖЕНИЙ</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12.1. Выбор и применение кабелей связи.</w:t>
      </w:r>
    </w:p>
    <w:p w:rsidR="00B45E4E" w:rsidRDefault="00B45E4E">
      <w:pPr>
        <w:autoSpaceDE w:val="0"/>
        <w:autoSpaceDN w:val="0"/>
        <w:adjustRightInd w:val="0"/>
        <w:ind w:firstLine="540"/>
        <w:rPr>
          <w:szCs w:val="24"/>
        </w:rPr>
      </w:pPr>
      <w:r>
        <w:rPr>
          <w:szCs w:val="24"/>
        </w:rPr>
        <w:t>12.1.1. При проектировании линейных сооружений местных сетей связи выбор типов и марок кабелей, а также их емкости должен производиться в зависимости от назначения кабельной линии, условий прокладки, в соответствии с ТУ и ГОСТами, на основании технико-экономических показателей.</w:t>
      </w:r>
    </w:p>
    <w:p w:rsidR="00B45E4E" w:rsidRDefault="00B45E4E">
      <w:pPr>
        <w:autoSpaceDE w:val="0"/>
        <w:autoSpaceDN w:val="0"/>
        <w:adjustRightInd w:val="0"/>
        <w:ind w:firstLine="540"/>
        <w:rPr>
          <w:szCs w:val="24"/>
        </w:rPr>
      </w:pPr>
      <w:r>
        <w:rPr>
          <w:szCs w:val="24"/>
        </w:rPr>
        <w:t>Области применения кабелей определяются климатическими зонами в зависимости от суммы среднемесячных отрицательных температур воздуха, исчисляемых за год в соответствии с ГОСТ 16350-80 "Климат СССР. Районирование и статистические параметры климатических факторов для технических целей". При необходимости замена предусмотренной в проекте марки кабеля производится по согласованию с заказчиком.</w:t>
      </w:r>
    </w:p>
    <w:p w:rsidR="00B45E4E" w:rsidRDefault="00B45E4E">
      <w:pPr>
        <w:autoSpaceDE w:val="0"/>
        <w:autoSpaceDN w:val="0"/>
        <w:adjustRightInd w:val="0"/>
        <w:ind w:firstLine="540"/>
        <w:rPr>
          <w:szCs w:val="24"/>
        </w:rPr>
      </w:pPr>
      <w:r>
        <w:rPr>
          <w:szCs w:val="24"/>
        </w:rPr>
        <w:t>12.1.2. На соединительных линиях местных сетей связи, как правило, должны применяться оптические кабели (ОК). Допускается прокладка новых кабелей МСС с металлическими жилами для некоммутируемых каналов (линий прямой связи).</w:t>
      </w:r>
    </w:p>
    <w:p w:rsidR="00B45E4E" w:rsidRDefault="00B45E4E">
      <w:pPr>
        <w:autoSpaceDE w:val="0"/>
        <w:autoSpaceDN w:val="0"/>
        <w:adjustRightInd w:val="0"/>
        <w:ind w:firstLine="540"/>
        <w:rPr>
          <w:szCs w:val="24"/>
        </w:rPr>
      </w:pPr>
      <w:r>
        <w:rPr>
          <w:szCs w:val="24"/>
        </w:rPr>
        <w:t>12.1.3. В зависимости от местных условий в отдельных случаях на соединительных линиях местных сетей связи допускается применение радиорелейных линий связи.</w:t>
      </w:r>
    </w:p>
    <w:p w:rsidR="00B45E4E" w:rsidRDefault="00B45E4E">
      <w:pPr>
        <w:autoSpaceDE w:val="0"/>
        <w:autoSpaceDN w:val="0"/>
        <w:adjustRightInd w:val="0"/>
        <w:ind w:firstLine="540"/>
        <w:rPr>
          <w:szCs w:val="24"/>
        </w:rPr>
      </w:pPr>
      <w:r>
        <w:rPr>
          <w:szCs w:val="24"/>
        </w:rPr>
        <w:t>12.1.4. На соединительных линиях местных сетей связи, как правило, должны применяться оптические кабели (ОК) с длинами волн 1300/1550 нм с одномодовыми оптическими волокнами (ОВ). В обоснованных случаях допускается использование оптических кабелей с многомодовыми оптическими волокнами. На всей длине элементарного кабельного участка должен применяться только один тип оптических волокон и, предпочтительно, одного производителя.</w:t>
      </w:r>
    </w:p>
    <w:p w:rsidR="00B45E4E" w:rsidRDefault="00B45E4E">
      <w:pPr>
        <w:autoSpaceDE w:val="0"/>
        <w:autoSpaceDN w:val="0"/>
        <w:adjustRightInd w:val="0"/>
        <w:ind w:firstLine="540"/>
        <w:rPr>
          <w:szCs w:val="24"/>
        </w:rPr>
      </w:pPr>
      <w:r>
        <w:rPr>
          <w:szCs w:val="24"/>
        </w:rPr>
        <w:t>12.1.5. Оптические параметры ОВ должны соответствовать требованиям ТУ на оптические кабели.</w:t>
      </w:r>
    </w:p>
    <w:p w:rsidR="00B45E4E" w:rsidRDefault="00B45E4E">
      <w:pPr>
        <w:autoSpaceDE w:val="0"/>
        <w:autoSpaceDN w:val="0"/>
        <w:adjustRightInd w:val="0"/>
        <w:ind w:firstLine="540"/>
        <w:rPr>
          <w:szCs w:val="24"/>
        </w:rPr>
      </w:pPr>
      <w:r>
        <w:rPr>
          <w:szCs w:val="24"/>
        </w:rPr>
        <w:t>Конструкции оболочек и защитных покровов должны обеспечивать прокладку ОВ в различных условиях (в кабельной канализации, непосредственно в грунте, на переходах через водные преграды, подвески на опорах воздушных линий связи и ЛЭП). На опорах ЛЭП допускается подвеска ОК, не имеющих металлических элементов.</w:t>
      </w:r>
    </w:p>
    <w:p w:rsidR="00B45E4E" w:rsidRDefault="00B45E4E">
      <w:pPr>
        <w:autoSpaceDE w:val="0"/>
        <w:autoSpaceDN w:val="0"/>
        <w:adjustRightInd w:val="0"/>
        <w:ind w:firstLine="540"/>
        <w:rPr>
          <w:szCs w:val="24"/>
        </w:rPr>
      </w:pPr>
      <w:r>
        <w:rPr>
          <w:szCs w:val="24"/>
        </w:rPr>
        <w:t>12.1.6. На местных сетях связи рекомендуется применять ОК, имеющие следующие конструкции оболочек и защитных покровов:</w:t>
      </w:r>
    </w:p>
    <w:p w:rsidR="00B45E4E" w:rsidRDefault="00B45E4E">
      <w:pPr>
        <w:autoSpaceDE w:val="0"/>
        <w:autoSpaceDN w:val="0"/>
        <w:adjustRightInd w:val="0"/>
        <w:ind w:firstLine="540"/>
        <w:rPr>
          <w:szCs w:val="24"/>
        </w:rPr>
      </w:pPr>
      <w:r>
        <w:rPr>
          <w:szCs w:val="24"/>
        </w:rPr>
        <w:t>а) с алюмополиэтиленовой лентой, наложенной поверх сердечника, и далее защитный шланг из полиэтилена;</w:t>
      </w:r>
    </w:p>
    <w:p w:rsidR="00B45E4E" w:rsidRDefault="00B45E4E">
      <w:pPr>
        <w:autoSpaceDE w:val="0"/>
        <w:autoSpaceDN w:val="0"/>
        <w:adjustRightInd w:val="0"/>
        <w:ind w:firstLine="540"/>
        <w:rPr>
          <w:szCs w:val="24"/>
        </w:rPr>
      </w:pPr>
      <w:r>
        <w:rPr>
          <w:szCs w:val="24"/>
        </w:rPr>
        <w:t>б) с броней из стальной ленты, ламинированной полиэтиленом, и защитным шлангом из полиэтилена;</w:t>
      </w:r>
    </w:p>
    <w:p w:rsidR="00B45E4E" w:rsidRDefault="00B45E4E">
      <w:pPr>
        <w:autoSpaceDE w:val="0"/>
        <w:autoSpaceDN w:val="0"/>
        <w:adjustRightInd w:val="0"/>
        <w:ind w:firstLine="540"/>
        <w:rPr>
          <w:szCs w:val="24"/>
        </w:rPr>
      </w:pPr>
      <w:r>
        <w:rPr>
          <w:szCs w:val="24"/>
        </w:rPr>
        <w:t>в) с броней из стальных проволок или стеклопластиковых стержней и защитным шлангом из полиэтилена;</w:t>
      </w:r>
    </w:p>
    <w:p w:rsidR="00B45E4E" w:rsidRDefault="00B45E4E">
      <w:pPr>
        <w:autoSpaceDE w:val="0"/>
        <w:autoSpaceDN w:val="0"/>
        <w:adjustRightInd w:val="0"/>
        <w:ind w:firstLine="540"/>
        <w:rPr>
          <w:szCs w:val="24"/>
        </w:rPr>
      </w:pPr>
      <w:r>
        <w:rPr>
          <w:szCs w:val="24"/>
        </w:rPr>
        <w:t>г) в полиэтиленовой оболочке, со встроенными или находящимися под продольными несущими элементами в виде стеклопластиковых стержней или пучков синтетических нитей;</w:t>
      </w:r>
    </w:p>
    <w:p w:rsidR="00B45E4E" w:rsidRDefault="00B45E4E">
      <w:pPr>
        <w:autoSpaceDE w:val="0"/>
        <w:autoSpaceDN w:val="0"/>
        <w:adjustRightInd w:val="0"/>
        <w:ind w:firstLine="540"/>
        <w:rPr>
          <w:szCs w:val="24"/>
        </w:rPr>
      </w:pPr>
      <w:r>
        <w:rPr>
          <w:szCs w:val="24"/>
        </w:rPr>
        <w:t>д) в поливинилхлоридной оболочке или аналогичной оболочке, не распространяющей горения.</w:t>
      </w:r>
    </w:p>
    <w:p w:rsidR="00B45E4E" w:rsidRDefault="00B45E4E">
      <w:pPr>
        <w:autoSpaceDE w:val="0"/>
        <w:autoSpaceDN w:val="0"/>
        <w:adjustRightInd w:val="0"/>
        <w:ind w:firstLine="540"/>
        <w:rPr>
          <w:szCs w:val="24"/>
        </w:rPr>
      </w:pPr>
      <w:r>
        <w:rPr>
          <w:szCs w:val="24"/>
        </w:rPr>
        <w:t xml:space="preserve">12.1.7. В каналах кабельной канализации могут прокладываться кабели конструкций </w:t>
      </w:r>
      <w:hyperlink r:id="rId57" w:history="1">
        <w:r>
          <w:rPr>
            <w:color w:val="0000FF"/>
            <w:szCs w:val="24"/>
          </w:rPr>
          <w:t>"а",</w:t>
        </w:r>
      </w:hyperlink>
      <w:r>
        <w:rPr>
          <w:szCs w:val="24"/>
        </w:rPr>
        <w:t xml:space="preserve"> </w:t>
      </w:r>
      <w:hyperlink r:id="rId58" w:history="1">
        <w:r>
          <w:rPr>
            <w:color w:val="0000FF"/>
            <w:szCs w:val="24"/>
          </w:rPr>
          <w:t>"б"</w:t>
        </w:r>
      </w:hyperlink>
      <w:r>
        <w:rPr>
          <w:szCs w:val="24"/>
        </w:rPr>
        <w:t xml:space="preserve"> и </w:t>
      </w:r>
      <w:hyperlink r:id="rId59" w:history="1">
        <w:r>
          <w:rPr>
            <w:color w:val="0000FF"/>
            <w:szCs w:val="24"/>
          </w:rPr>
          <w:t>"в",</w:t>
        </w:r>
      </w:hyperlink>
      <w:r>
        <w:rPr>
          <w:szCs w:val="24"/>
        </w:rPr>
        <w:t xml:space="preserve"> в грунте - конструкций "б" и "в", через болота и водные преграды - конструкции "в", на опорах воздушных линий связи - конструкций "а", "б", </w:t>
      </w:r>
      <w:hyperlink r:id="rId60" w:history="1">
        <w:r>
          <w:rPr>
            <w:color w:val="0000FF"/>
            <w:szCs w:val="24"/>
          </w:rPr>
          <w:t>"г"</w:t>
        </w:r>
      </w:hyperlink>
      <w:r>
        <w:rPr>
          <w:szCs w:val="24"/>
        </w:rPr>
        <w:t xml:space="preserve"> (кабели конструкций "а" и "б" подвешиваются на стальном канате), внутри зданий - конструкции </w:t>
      </w:r>
      <w:r>
        <w:rPr>
          <w:szCs w:val="24"/>
        </w:rPr>
        <w:lastRenderedPageBreak/>
        <w:t xml:space="preserve">"д". Внутри зданий, городских коллекторов, на вводах в промышленные и производственные здания - конструкции </w:t>
      </w:r>
      <w:hyperlink r:id="rId61" w:history="1">
        <w:r>
          <w:rPr>
            <w:color w:val="0000FF"/>
            <w:szCs w:val="24"/>
          </w:rPr>
          <w:t>"д".</w:t>
        </w:r>
      </w:hyperlink>
    </w:p>
    <w:p w:rsidR="00B45E4E" w:rsidRDefault="00B45E4E">
      <w:pPr>
        <w:autoSpaceDE w:val="0"/>
        <w:autoSpaceDN w:val="0"/>
        <w:adjustRightInd w:val="0"/>
        <w:ind w:firstLine="540"/>
        <w:rPr>
          <w:szCs w:val="24"/>
        </w:rPr>
      </w:pPr>
      <w:r>
        <w:rPr>
          <w:szCs w:val="24"/>
        </w:rPr>
        <w:t>12.1.8. Выбор конструкции ОК для конкретных проектов должен исходить из имеющихся местных условий.</w:t>
      </w:r>
    </w:p>
    <w:p w:rsidR="00B45E4E" w:rsidRDefault="00B45E4E">
      <w:pPr>
        <w:autoSpaceDE w:val="0"/>
        <w:autoSpaceDN w:val="0"/>
        <w:adjustRightInd w:val="0"/>
        <w:ind w:firstLine="540"/>
        <w:rPr>
          <w:szCs w:val="24"/>
        </w:rPr>
      </w:pPr>
      <w:r>
        <w:rPr>
          <w:szCs w:val="24"/>
        </w:rPr>
        <w:t>12.1.9. При монтаже ОК соединение ОВ должно осуществляться методом сварки, при аварийных ситуациях или временных соединениях могут использоваться механические соединители ОВ.</w:t>
      </w:r>
    </w:p>
    <w:p w:rsidR="00B45E4E" w:rsidRDefault="00B45E4E">
      <w:pPr>
        <w:autoSpaceDE w:val="0"/>
        <w:autoSpaceDN w:val="0"/>
        <w:adjustRightInd w:val="0"/>
        <w:ind w:firstLine="540"/>
        <w:rPr>
          <w:szCs w:val="24"/>
        </w:rPr>
      </w:pPr>
      <w:r>
        <w:rPr>
          <w:szCs w:val="24"/>
        </w:rPr>
        <w:t>12.1.10. Станционные кабельные оптические стыки подразделяются на разъемные и неразъемные. Разъемные стыки конструктивно выполняются в виде оптических соединителей с характеристиками по ТУ на конкретные образцы. Неразъемные стыки (сростки) выполняются в устройствах соединения станционных и линейных оптических кабелей, обеспечивающих размещение, фиксацию и защиту неразъемных соединений, укладку технологического запаса соединительных оптических волокон. Вносимые потери в неразъемном соединителе для одномодовых волокон должны быть не более 0,1 дБ, для многомодовых волокон не более 0,3 дБ.</w:t>
      </w:r>
    </w:p>
    <w:p w:rsidR="00B45E4E" w:rsidRDefault="00B45E4E">
      <w:pPr>
        <w:autoSpaceDE w:val="0"/>
        <w:autoSpaceDN w:val="0"/>
        <w:adjustRightInd w:val="0"/>
        <w:ind w:firstLine="540"/>
        <w:rPr>
          <w:szCs w:val="24"/>
        </w:rPr>
      </w:pPr>
      <w:r>
        <w:rPr>
          <w:szCs w:val="24"/>
        </w:rPr>
        <w:t>12.1.11. Линейно-кабельные оптические стыки должны обеспечивать соединение строительных длин оптического кабеля и конструктивно выполняются в виде соединительных кабельных муфт линейного оптического кабеля и обеспечивают защиту и фиксацию сварных, склеенных и других неразъемных соединений оптических волокон, укладку их технологического запаса, герметизацию кабельных вводов. Вносимое затухание в неразъемном соединителе для одномодовых волокон должно быть не более 0,10 дБ, дополнительные потери, вносимые за счет компактной укладки волокон в муфте, должны быть не более 0,1 дБ. Вносимое затухание в неразъемном соединителе для многомодовых волокон должно быть не более 0,30 дБ, дополнительное затухание, вносимое за счет компактной укладки волокон в муфте, должно быть не более 0,03 дБ.</w:t>
      </w:r>
    </w:p>
    <w:p w:rsidR="00B45E4E" w:rsidRDefault="00B45E4E">
      <w:pPr>
        <w:autoSpaceDE w:val="0"/>
        <w:autoSpaceDN w:val="0"/>
        <w:adjustRightInd w:val="0"/>
        <w:ind w:firstLine="540"/>
        <w:rPr>
          <w:szCs w:val="24"/>
        </w:rPr>
      </w:pPr>
      <w:r>
        <w:rPr>
          <w:szCs w:val="24"/>
        </w:rPr>
        <w:t>12.1.12. Муфты для соединения строительных длин ОК, по возможности, должны быть сборно-разборных конструкций и обеспечивать герметичность.</w:t>
      </w:r>
    </w:p>
    <w:p w:rsidR="00B45E4E" w:rsidRDefault="00B45E4E">
      <w:pPr>
        <w:autoSpaceDE w:val="0"/>
        <w:autoSpaceDN w:val="0"/>
        <w:adjustRightInd w:val="0"/>
        <w:ind w:firstLine="540"/>
        <w:rPr>
          <w:szCs w:val="24"/>
        </w:rPr>
      </w:pPr>
      <w:r>
        <w:rPr>
          <w:szCs w:val="24"/>
        </w:rPr>
        <w:t xml:space="preserve">12.1.13. Область применения отечественных ОК указана в </w:t>
      </w:r>
      <w:hyperlink r:id="rId62" w:history="1">
        <w:r>
          <w:rPr>
            <w:color w:val="0000FF"/>
            <w:szCs w:val="24"/>
          </w:rPr>
          <w:t>Приложении В.</w:t>
        </w:r>
      </w:hyperlink>
    </w:p>
    <w:p w:rsidR="00B45E4E" w:rsidRDefault="00B45E4E">
      <w:pPr>
        <w:autoSpaceDE w:val="0"/>
        <w:autoSpaceDN w:val="0"/>
        <w:adjustRightInd w:val="0"/>
        <w:ind w:firstLine="540"/>
        <w:rPr>
          <w:szCs w:val="24"/>
        </w:rPr>
      </w:pPr>
      <w:r>
        <w:rPr>
          <w:szCs w:val="24"/>
        </w:rPr>
        <w:t>12.1.14. На магистральных участках сети абонентского доступа местных сетей связи следует предусматривать применение в основном кабелей с металлическими жилами в полиэтиленовой оболочке, заполненных гидрофобной массой, или кабелей без заполнения этой массой.</w:t>
      </w:r>
    </w:p>
    <w:p w:rsidR="00B45E4E" w:rsidRDefault="00B45E4E">
      <w:pPr>
        <w:autoSpaceDE w:val="0"/>
        <w:autoSpaceDN w:val="0"/>
        <w:adjustRightInd w:val="0"/>
        <w:ind w:firstLine="540"/>
        <w:rPr>
          <w:szCs w:val="24"/>
        </w:rPr>
      </w:pPr>
      <w:r>
        <w:rPr>
          <w:szCs w:val="24"/>
        </w:rPr>
        <w:t>Кабели без гидрофобного заполнения с числом пар сто и более, вводимые в АТС емкостью 1000 и более номеров, должны содержаться под избыточным воздушным давлением. Кабели с гидрофобным заполнением под избыточным воздушным давлением не содержатся.</w:t>
      </w:r>
    </w:p>
    <w:p w:rsidR="00B45E4E" w:rsidRDefault="00B45E4E">
      <w:pPr>
        <w:autoSpaceDE w:val="0"/>
        <w:autoSpaceDN w:val="0"/>
        <w:adjustRightInd w:val="0"/>
        <w:ind w:firstLine="540"/>
        <w:rPr>
          <w:szCs w:val="24"/>
        </w:rPr>
      </w:pPr>
      <w:r>
        <w:rPr>
          <w:szCs w:val="24"/>
        </w:rPr>
        <w:t>12.1.15. На распределительных участках сети абонентского доступа местных сетей связи, как правило, должны применяться кабели в полиэтиленовой оболочке с гидрофобным заполнением, допускается применение кабелей без гидрофобного заполнения.</w:t>
      </w:r>
    </w:p>
    <w:p w:rsidR="00B45E4E" w:rsidRDefault="00B45E4E">
      <w:pPr>
        <w:autoSpaceDE w:val="0"/>
        <w:autoSpaceDN w:val="0"/>
        <w:adjustRightInd w:val="0"/>
        <w:ind w:firstLine="540"/>
        <w:rPr>
          <w:szCs w:val="24"/>
        </w:rPr>
      </w:pPr>
      <w:r>
        <w:rPr>
          <w:szCs w:val="24"/>
        </w:rPr>
        <w:t>12.1.16. На сетях абонентского доступа при использовании абонентских ВОСП допускается применение ОК, в частности при внедрении ЦСИС.</w:t>
      </w:r>
    </w:p>
    <w:p w:rsidR="00B45E4E" w:rsidRDefault="00B45E4E">
      <w:pPr>
        <w:autoSpaceDE w:val="0"/>
        <w:autoSpaceDN w:val="0"/>
        <w:adjustRightInd w:val="0"/>
        <w:ind w:firstLine="540"/>
        <w:rPr>
          <w:szCs w:val="24"/>
        </w:rPr>
      </w:pPr>
      <w:r>
        <w:rPr>
          <w:szCs w:val="24"/>
        </w:rPr>
        <w:t>12.1.17. При замене оборудования ПСК-1000 на оборудование АТСЭ емкостью более 1000 номеров в жилых или других зданиях, где не предусмотрено помещение компрессорной для размещения установок содержания кабелей под избыточным воздушным давлением, допускается для существующих кабелей емкостью 100 пар и более применять способ закачки жидкого гидрофобного заполнителя в сердечнике кабеля согласно "Рекомендациям по восстановлению и герметизации поврежденных (замокших) линий из пластмассовых многопарных кабелей местной телефонной сети", ЛОНИИС, 1997.</w:t>
      </w:r>
    </w:p>
    <w:p w:rsidR="00B45E4E" w:rsidRDefault="00B45E4E">
      <w:pPr>
        <w:autoSpaceDE w:val="0"/>
        <w:autoSpaceDN w:val="0"/>
        <w:adjustRightInd w:val="0"/>
        <w:ind w:firstLine="540"/>
        <w:rPr>
          <w:szCs w:val="24"/>
        </w:rPr>
      </w:pPr>
      <w:r>
        <w:rPr>
          <w:szCs w:val="24"/>
        </w:rPr>
        <w:t xml:space="preserve">12.1.18. Прокладка и монтаж кабельных линий должны осуществляться в соответствии с "Руководством по строительству линейных сооружений местных сетей </w:t>
      </w:r>
      <w:r>
        <w:rPr>
          <w:szCs w:val="24"/>
        </w:rPr>
        <w:lastRenderedPageBreak/>
        <w:t>связи", АООТ "ССКТБ-ТОМАСС" (М., 1995). Монтаж кабелей, заполненных гидрофобным составом, должен производиться в соответствии с указаниями "Руководства по монтажу соединительных муфт и оконечных кабельных устройств на кабелях с гидрофобным заполнением для местных сетей связи", АООТ "ССКТБ-ТОМАСС", 1997, или другой НТД по монтажу кабелей с гидрофобным заполнением.</w:t>
      </w:r>
    </w:p>
    <w:p w:rsidR="00B45E4E" w:rsidRDefault="00B45E4E">
      <w:pPr>
        <w:autoSpaceDE w:val="0"/>
        <w:autoSpaceDN w:val="0"/>
        <w:adjustRightInd w:val="0"/>
        <w:ind w:firstLine="540"/>
        <w:rPr>
          <w:szCs w:val="24"/>
        </w:rPr>
      </w:pPr>
      <w:r>
        <w:rPr>
          <w:szCs w:val="24"/>
        </w:rPr>
        <w:t>Сращивание жил в заполненных гидрофобным составом кабелях производят индивидуальными или групповыми соединителями.</w:t>
      </w:r>
    </w:p>
    <w:p w:rsidR="00B45E4E" w:rsidRDefault="00B45E4E">
      <w:pPr>
        <w:autoSpaceDE w:val="0"/>
        <w:autoSpaceDN w:val="0"/>
        <w:adjustRightInd w:val="0"/>
        <w:ind w:firstLine="540"/>
        <w:rPr>
          <w:szCs w:val="24"/>
        </w:rPr>
      </w:pPr>
      <w:r>
        <w:rPr>
          <w:szCs w:val="24"/>
        </w:rPr>
        <w:t xml:space="preserve">12.1.19. Основные марки кабелей и проводов отечественного производства с металлическими жилами, рекомендуемые для применения на сетях абонентского доступа местных сетей связи, приведены в </w:t>
      </w:r>
      <w:hyperlink r:id="rId63" w:history="1">
        <w:r>
          <w:rPr>
            <w:color w:val="0000FF"/>
            <w:szCs w:val="24"/>
          </w:rPr>
          <w:t>Приложении Г.</w:t>
        </w:r>
      </w:hyperlink>
    </w:p>
    <w:p w:rsidR="00B45E4E" w:rsidRDefault="00B45E4E">
      <w:pPr>
        <w:autoSpaceDE w:val="0"/>
        <w:autoSpaceDN w:val="0"/>
        <w:adjustRightInd w:val="0"/>
        <w:ind w:firstLine="540"/>
        <w:rPr>
          <w:szCs w:val="24"/>
        </w:rPr>
      </w:pPr>
      <w:r>
        <w:rPr>
          <w:szCs w:val="24"/>
        </w:rPr>
        <w:t>12.2. Прокладка кабелей связи в кабельной канализации и коллекторах.</w:t>
      </w:r>
    </w:p>
    <w:p w:rsidR="00B45E4E" w:rsidRDefault="00B45E4E">
      <w:pPr>
        <w:autoSpaceDE w:val="0"/>
        <w:autoSpaceDN w:val="0"/>
        <w:adjustRightInd w:val="0"/>
        <w:ind w:firstLine="540"/>
        <w:rPr>
          <w:szCs w:val="24"/>
        </w:rPr>
      </w:pPr>
      <w:r>
        <w:rPr>
          <w:szCs w:val="24"/>
        </w:rPr>
        <w:t>12.2.1. Прокладка кабелей должна предусматриваться, как правило, в существующей кабельной канализации местных сетей связи, и только при отсутствии такой возможности следует предусматривать постройку новой или докладку каналов к существующей кабельной канализации.</w:t>
      </w:r>
    </w:p>
    <w:p w:rsidR="00B45E4E" w:rsidRDefault="00B45E4E">
      <w:pPr>
        <w:autoSpaceDE w:val="0"/>
        <w:autoSpaceDN w:val="0"/>
        <w:adjustRightInd w:val="0"/>
        <w:ind w:firstLine="540"/>
        <w:rPr>
          <w:szCs w:val="24"/>
        </w:rPr>
      </w:pPr>
      <w:r>
        <w:rPr>
          <w:szCs w:val="24"/>
        </w:rPr>
        <w:t>12.2.2. Прокладка оптических кабелей в кабельной канализации должна осуществляться, как правило, в свободных каналах и расположенных, по возможности, в середине блока по вертикали и у края по горизонтали. В свободном канале допускается прокладка не более пяти-шести оптических кабелей. Использовать занятый небронированными оптическими кабелями канал для прокладки кабелей с металлическими жилами и бронированных оптических кабелей не допускается.</w:t>
      </w:r>
    </w:p>
    <w:p w:rsidR="00B45E4E" w:rsidRDefault="00B45E4E">
      <w:pPr>
        <w:autoSpaceDE w:val="0"/>
        <w:autoSpaceDN w:val="0"/>
        <w:adjustRightInd w:val="0"/>
        <w:ind w:firstLine="540"/>
        <w:rPr>
          <w:szCs w:val="24"/>
        </w:rPr>
      </w:pPr>
      <w:r>
        <w:rPr>
          <w:szCs w:val="24"/>
        </w:rPr>
        <w:t>12.2.3. Прокладка небронированных оптических кабелей в канале кабельной канализации, занятом кабелями с металлическими жилами и оптическими бронированными кабелями, должна предусматриваться в предварительно проложенных защитных полиэтиленовых трубах.</w:t>
      </w:r>
    </w:p>
    <w:p w:rsidR="00B45E4E" w:rsidRDefault="00B45E4E">
      <w:pPr>
        <w:autoSpaceDE w:val="0"/>
        <w:autoSpaceDN w:val="0"/>
        <w:adjustRightInd w:val="0"/>
        <w:ind w:firstLine="540"/>
        <w:rPr>
          <w:szCs w:val="24"/>
        </w:rPr>
      </w:pPr>
      <w:r>
        <w:rPr>
          <w:szCs w:val="24"/>
        </w:rPr>
        <w:t>Оптические кабели с броней из стеклопластиковых стержней, стальных проволок или лент, с защитной полиэтиленовой оболочкой поверх брони могут прокладываться как по свободным, так и по занятым каналам без прокладки защитных полиэтиленовых труб.</w:t>
      </w:r>
    </w:p>
    <w:p w:rsidR="00B45E4E" w:rsidRDefault="00B45E4E">
      <w:pPr>
        <w:autoSpaceDE w:val="0"/>
        <w:autoSpaceDN w:val="0"/>
        <w:adjustRightInd w:val="0"/>
        <w:ind w:firstLine="540"/>
        <w:rPr>
          <w:szCs w:val="24"/>
        </w:rPr>
      </w:pPr>
      <w:r>
        <w:rPr>
          <w:szCs w:val="24"/>
        </w:rPr>
        <w:t>12.2.4. В одном канале допускается прокладка нескольких кабелей или защитных полиэтиленовых труб при условии, что суммарная площадь поперечных сечений кабелей и (или) труб не будет превышать 0,6 площади канала.</w:t>
      </w:r>
    </w:p>
    <w:p w:rsidR="00B45E4E" w:rsidRDefault="00B45E4E">
      <w:pPr>
        <w:autoSpaceDE w:val="0"/>
        <w:autoSpaceDN w:val="0"/>
        <w:adjustRightInd w:val="0"/>
        <w:ind w:firstLine="540"/>
        <w:rPr>
          <w:szCs w:val="24"/>
        </w:rPr>
      </w:pPr>
      <w:r>
        <w:rPr>
          <w:szCs w:val="24"/>
        </w:rPr>
        <w:t>12.2.5. Городские телефонные кабели типов ТП и ТГ с внешним диаметром по оболочке более 40 мм должны, как правило, предусматриваться к прокладке в нижних рядах блоков кабельной канализации.</w:t>
      </w:r>
    </w:p>
    <w:p w:rsidR="00B45E4E" w:rsidRDefault="00B45E4E">
      <w:pPr>
        <w:autoSpaceDE w:val="0"/>
        <w:autoSpaceDN w:val="0"/>
        <w:adjustRightInd w:val="0"/>
        <w:ind w:firstLine="540"/>
        <w:rPr>
          <w:szCs w:val="24"/>
        </w:rPr>
      </w:pPr>
      <w:r>
        <w:rPr>
          <w:szCs w:val="24"/>
        </w:rPr>
        <w:t>12.2.6. Прокладка кабелей сетей проводного вещания в каналах одного блока кабельной канализации совместно с кабелями связи с металлическими жилами допускается при следующих условиях:</w:t>
      </w:r>
    </w:p>
    <w:p w:rsidR="00B45E4E" w:rsidRDefault="00B45E4E">
      <w:pPr>
        <w:autoSpaceDE w:val="0"/>
        <w:autoSpaceDN w:val="0"/>
        <w:adjustRightInd w:val="0"/>
        <w:ind w:firstLine="540"/>
        <w:rPr>
          <w:szCs w:val="24"/>
        </w:rPr>
      </w:pPr>
      <w:r>
        <w:rPr>
          <w:szCs w:val="24"/>
        </w:rPr>
        <w:t>- в отдельном канале на протяжении всей трассы;</w:t>
      </w:r>
    </w:p>
    <w:p w:rsidR="00B45E4E" w:rsidRDefault="00B45E4E">
      <w:pPr>
        <w:autoSpaceDE w:val="0"/>
        <w:autoSpaceDN w:val="0"/>
        <w:adjustRightInd w:val="0"/>
        <w:ind w:firstLine="540"/>
        <w:rPr>
          <w:szCs w:val="24"/>
        </w:rPr>
      </w:pPr>
      <w:r>
        <w:rPr>
          <w:szCs w:val="24"/>
        </w:rPr>
        <w:t>- номинальное напряжение кабельной линии проводного вещания не должно превышать 240 В;</w:t>
      </w:r>
    </w:p>
    <w:p w:rsidR="00B45E4E" w:rsidRDefault="00B45E4E">
      <w:pPr>
        <w:autoSpaceDE w:val="0"/>
        <w:autoSpaceDN w:val="0"/>
        <w:adjustRightInd w:val="0"/>
        <w:ind w:firstLine="540"/>
        <w:rPr>
          <w:szCs w:val="24"/>
        </w:rPr>
      </w:pPr>
      <w:r>
        <w:rPr>
          <w:szCs w:val="24"/>
        </w:rPr>
        <w:t>- использование экранированных кабелей с заземлением экрана с двух сторон при сопротивлении заземляющего устройства согласно ГОСТ 464-79;</w:t>
      </w:r>
    </w:p>
    <w:p w:rsidR="00B45E4E" w:rsidRDefault="00B45E4E">
      <w:pPr>
        <w:autoSpaceDE w:val="0"/>
        <w:autoSpaceDN w:val="0"/>
        <w:adjustRightInd w:val="0"/>
        <w:ind w:firstLine="540"/>
        <w:rPr>
          <w:szCs w:val="24"/>
        </w:rPr>
      </w:pPr>
      <w:r>
        <w:rPr>
          <w:szCs w:val="24"/>
        </w:rPr>
        <w:t>- длина участка параллельной прокладки кабелей сетей проводного вещания в кабельной канализации и кабелей связи, размещенных в смежных каналах, не должна превышать 2 км для экранированного кабеля проводного вещания и 3 км для экранированного и бронированного кабеля проводного вещания;</w:t>
      </w:r>
    </w:p>
    <w:p w:rsidR="00B45E4E" w:rsidRDefault="00B45E4E">
      <w:pPr>
        <w:autoSpaceDE w:val="0"/>
        <w:autoSpaceDN w:val="0"/>
        <w:adjustRightInd w:val="0"/>
        <w:ind w:firstLine="540"/>
        <w:rPr>
          <w:szCs w:val="24"/>
        </w:rPr>
      </w:pPr>
      <w:r>
        <w:rPr>
          <w:szCs w:val="24"/>
        </w:rPr>
        <w:t>- отсутствие в смежном канале кабелей связи с использованием систем с частотным разделением каналов.</w:t>
      </w:r>
    </w:p>
    <w:p w:rsidR="00B45E4E" w:rsidRDefault="00B45E4E">
      <w:pPr>
        <w:autoSpaceDE w:val="0"/>
        <w:autoSpaceDN w:val="0"/>
        <w:adjustRightInd w:val="0"/>
        <w:ind w:firstLine="540"/>
        <w:rPr>
          <w:szCs w:val="24"/>
        </w:rPr>
      </w:pPr>
      <w:r>
        <w:rPr>
          <w:szCs w:val="24"/>
        </w:rPr>
        <w:t>12.2.7. В кабельной канализации, коллекторах, технических подпольях и коллекторах малого сечения (сцепках) должны прокладываться небронированные кабели связи.</w:t>
      </w:r>
    </w:p>
    <w:p w:rsidR="00B45E4E" w:rsidRDefault="00B45E4E">
      <w:pPr>
        <w:autoSpaceDE w:val="0"/>
        <w:autoSpaceDN w:val="0"/>
        <w:adjustRightInd w:val="0"/>
        <w:ind w:firstLine="540"/>
        <w:rPr>
          <w:szCs w:val="24"/>
        </w:rPr>
      </w:pPr>
      <w:r>
        <w:rPr>
          <w:szCs w:val="24"/>
        </w:rPr>
        <w:lastRenderedPageBreak/>
        <w:t>12.2.8. В тоннелях метрополитена должны прокладываться бронированные кабели без джутового покрова (с покровом типа БГ), а в вентиляционных шахтах на вертикальных спусках - кабели с покровом типа К.</w:t>
      </w:r>
    </w:p>
    <w:p w:rsidR="00B45E4E" w:rsidRDefault="00B45E4E">
      <w:pPr>
        <w:autoSpaceDE w:val="0"/>
        <w:autoSpaceDN w:val="0"/>
        <w:adjustRightInd w:val="0"/>
        <w:ind w:firstLine="540"/>
        <w:rPr>
          <w:szCs w:val="24"/>
        </w:rPr>
      </w:pPr>
      <w:r>
        <w:rPr>
          <w:szCs w:val="24"/>
        </w:rPr>
        <w:t>12.2.9. При параллельной прокладке в коллекторах кабелей связи и силовых кабелей кабели связи должны располагаться на 20 см ниже силовых кабелей. При пересечении при расстоянии менее 15 см кабели связи должны быть заключены в трубки из изолирующего материала.</w:t>
      </w:r>
    </w:p>
    <w:p w:rsidR="00B45E4E" w:rsidRDefault="00B45E4E">
      <w:pPr>
        <w:autoSpaceDE w:val="0"/>
        <w:autoSpaceDN w:val="0"/>
        <w:adjustRightInd w:val="0"/>
        <w:ind w:firstLine="540"/>
        <w:rPr>
          <w:szCs w:val="24"/>
        </w:rPr>
      </w:pPr>
      <w:r>
        <w:rPr>
          <w:szCs w:val="24"/>
        </w:rPr>
        <w:t>12.2.10. При прокладке в коллекторах кабели связи должны располагаться не менее чем на 10 см выше труб водопровода, теплосети и других трубопроводов.</w:t>
      </w:r>
    </w:p>
    <w:p w:rsidR="00B45E4E" w:rsidRDefault="00B45E4E">
      <w:pPr>
        <w:autoSpaceDE w:val="0"/>
        <w:autoSpaceDN w:val="0"/>
        <w:adjustRightInd w:val="0"/>
        <w:ind w:firstLine="540"/>
        <w:rPr>
          <w:szCs w:val="24"/>
        </w:rPr>
      </w:pPr>
      <w:r>
        <w:rPr>
          <w:szCs w:val="24"/>
        </w:rPr>
        <w:t>12.3. Прокладка кабелей связи в грунте.</w:t>
      </w:r>
    </w:p>
    <w:p w:rsidR="00B45E4E" w:rsidRDefault="00B45E4E">
      <w:pPr>
        <w:autoSpaceDE w:val="0"/>
        <w:autoSpaceDN w:val="0"/>
        <w:adjustRightInd w:val="0"/>
        <w:ind w:firstLine="540"/>
        <w:rPr>
          <w:szCs w:val="24"/>
        </w:rPr>
      </w:pPr>
      <w:r>
        <w:rPr>
          <w:szCs w:val="24"/>
        </w:rPr>
        <w:t>12.3.1. Прокладка кабелей связи в грунты I - III групп, а также в грунтах IV группы (при условии выполнения двух-, трехкратной пропорки грунта) должна производиться бестраншейным способом с применением кабелеукладочной техники. Отступление от этого правила должно быть обосновано в проекте.</w:t>
      </w:r>
    </w:p>
    <w:p w:rsidR="00B45E4E" w:rsidRDefault="00B45E4E">
      <w:pPr>
        <w:autoSpaceDE w:val="0"/>
        <w:autoSpaceDN w:val="0"/>
        <w:adjustRightInd w:val="0"/>
        <w:ind w:firstLine="540"/>
        <w:rPr>
          <w:szCs w:val="24"/>
        </w:rPr>
      </w:pPr>
      <w:r>
        <w:rPr>
          <w:szCs w:val="24"/>
        </w:rPr>
        <w:t>12.3.2. При разработке траншей и котлованов для прокладки кабелей в скальных грунтах следует использовать буровзрывную технику, однако этот способ работ необходимо применять только в тех случаях, когда исключена возможность применения для этих целей строительной техники.</w:t>
      </w:r>
    </w:p>
    <w:p w:rsidR="00B45E4E" w:rsidRDefault="00B45E4E">
      <w:pPr>
        <w:autoSpaceDE w:val="0"/>
        <w:autoSpaceDN w:val="0"/>
        <w:adjustRightInd w:val="0"/>
        <w:ind w:firstLine="540"/>
        <w:rPr>
          <w:szCs w:val="24"/>
        </w:rPr>
      </w:pPr>
      <w:r>
        <w:rPr>
          <w:szCs w:val="24"/>
        </w:rPr>
        <w:t>12.3.3. В скальных грунтах V группы и выше, а также в грунтах IV группы, разрабатываемых взрывным способом, отбойными молотками или другими высокопроизводительными машинами и механизмами, кабели следует укладывать в траншею с устройством постели и верхнего покрывающего слоя из разрыхленной земли или песчаного грунта толщиной по 10 см каждый. Необходимость устройства постели из привозного песчаного грунта обосновывается проектом.</w:t>
      </w:r>
    </w:p>
    <w:p w:rsidR="00B45E4E" w:rsidRDefault="00B45E4E">
      <w:pPr>
        <w:autoSpaceDE w:val="0"/>
        <w:autoSpaceDN w:val="0"/>
        <w:adjustRightInd w:val="0"/>
        <w:ind w:firstLine="540"/>
        <w:rPr>
          <w:szCs w:val="24"/>
        </w:rPr>
      </w:pPr>
      <w:r>
        <w:rPr>
          <w:szCs w:val="24"/>
        </w:rPr>
        <w:t>12.3.4. В стесненных условиях и при наличии подземных коммуникаций прокладка кабелей должна производиться в предварительно разработанную траншею.</w:t>
      </w:r>
    </w:p>
    <w:p w:rsidR="00B45E4E" w:rsidRDefault="00B45E4E">
      <w:pPr>
        <w:autoSpaceDE w:val="0"/>
        <w:autoSpaceDN w:val="0"/>
        <w:adjustRightInd w:val="0"/>
        <w:ind w:firstLine="540"/>
        <w:rPr>
          <w:szCs w:val="24"/>
        </w:rPr>
      </w:pPr>
      <w:r>
        <w:rPr>
          <w:szCs w:val="24"/>
        </w:rPr>
        <w:t>12.3.5. При пересечении автомобильных и железных дорог, проезжей части улиц и трамвайных путей кабели следует прокладывать в асбестоцементных или полиэтиленовых трубах с выводом по обе стороны от подошвы насыпи или полевой бровки на длину не менее 1 м.</w:t>
      </w:r>
    </w:p>
    <w:p w:rsidR="00B45E4E" w:rsidRDefault="00B45E4E">
      <w:pPr>
        <w:autoSpaceDE w:val="0"/>
        <w:autoSpaceDN w:val="0"/>
        <w:adjustRightInd w:val="0"/>
        <w:ind w:firstLine="540"/>
        <w:rPr>
          <w:szCs w:val="24"/>
        </w:rPr>
      </w:pPr>
      <w:r>
        <w:rPr>
          <w:szCs w:val="24"/>
        </w:rPr>
        <w:t>При устройстве переходов в местах с высоким уровнем грунтовых вод и в случае прокладки труб выше границы промерзания должны предусматриваться защитные мероприятия от раздавливания кабеля льдом в соответствии с "Инструкцией по защите кабелей связи от сдавливания льдом в затопляемой кабельной канализации".</w:t>
      </w:r>
    </w:p>
    <w:p w:rsidR="00B45E4E" w:rsidRDefault="00B45E4E">
      <w:pPr>
        <w:autoSpaceDE w:val="0"/>
        <w:autoSpaceDN w:val="0"/>
        <w:adjustRightInd w:val="0"/>
        <w:ind w:firstLine="540"/>
        <w:rPr>
          <w:szCs w:val="24"/>
        </w:rPr>
      </w:pPr>
      <w:r>
        <w:rPr>
          <w:szCs w:val="24"/>
        </w:rPr>
        <w:t>12.3.6. При пересечении постоянных грунтовых непрофилированных дорог, в том числе съездов с автомобильных дорог, допускается прокладка кабелей в заранее подготовленную траншею без труб, но с покрытием их кирпичом или железобетонными плитами.</w:t>
      </w:r>
    </w:p>
    <w:p w:rsidR="00B45E4E" w:rsidRDefault="00B45E4E">
      <w:pPr>
        <w:autoSpaceDE w:val="0"/>
        <w:autoSpaceDN w:val="0"/>
        <w:adjustRightInd w:val="0"/>
        <w:ind w:firstLine="540"/>
        <w:rPr>
          <w:szCs w:val="24"/>
        </w:rPr>
      </w:pPr>
      <w:r>
        <w:rPr>
          <w:szCs w:val="24"/>
        </w:rPr>
        <w:t>12.3.7. Местоположение муфт, поворотов, концов труб, проложенных под дорогами, отмечают указателями на стенах ближайших зданий или установкой замерных столбиков. Замерные столбики на прямолинейных участках трассы в загородной зоне устанавливают не далее 250 - 300 м один от другого.</w:t>
      </w:r>
    </w:p>
    <w:p w:rsidR="00B45E4E" w:rsidRDefault="00B45E4E">
      <w:pPr>
        <w:autoSpaceDE w:val="0"/>
        <w:autoSpaceDN w:val="0"/>
        <w:adjustRightInd w:val="0"/>
        <w:ind w:firstLine="540"/>
        <w:rPr>
          <w:szCs w:val="24"/>
        </w:rPr>
      </w:pPr>
      <w:r>
        <w:rPr>
          <w:szCs w:val="24"/>
        </w:rPr>
        <w:t>12.3.8. Бронированные оптические кабели прокладываются непосредственно в грунт. Для прокладки в грунте небронированных оптических кабелей в грунт предварительно прокладываются трубы типа Дюра-лайн, Упонор и др., в которые затем затягиваются кабели.</w:t>
      </w:r>
    </w:p>
    <w:p w:rsidR="00B45E4E" w:rsidRDefault="00B45E4E">
      <w:pPr>
        <w:autoSpaceDE w:val="0"/>
        <w:autoSpaceDN w:val="0"/>
        <w:adjustRightInd w:val="0"/>
        <w:ind w:firstLine="540"/>
        <w:rPr>
          <w:szCs w:val="24"/>
        </w:rPr>
      </w:pPr>
      <w:r>
        <w:rPr>
          <w:szCs w:val="24"/>
        </w:rPr>
        <w:t>12.3.9. Глубина прокладки оптических кабелей и кабелей с металлическими жилами приведена в "Инструкции по проектированию линейно-кабельных сооружений связи", ВСН-116-93.</w:t>
      </w:r>
    </w:p>
    <w:p w:rsidR="00B45E4E" w:rsidRDefault="00B45E4E">
      <w:pPr>
        <w:autoSpaceDE w:val="0"/>
        <w:autoSpaceDN w:val="0"/>
        <w:adjustRightInd w:val="0"/>
        <w:ind w:firstLine="540"/>
        <w:rPr>
          <w:szCs w:val="24"/>
        </w:rPr>
      </w:pPr>
      <w:r>
        <w:rPr>
          <w:szCs w:val="24"/>
        </w:rPr>
        <w:t>12.4. Подвеска кабелей на опорах воздушных линий связи.</w:t>
      </w:r>
    </w:p>
    <w:p w:rsidR="00B45E4E" w:rsidRDefault="00B45E4E">
      <w:pPr>
        <w:autoSpaceDE w:val="0"/>
        <w:autoSpaceDN w:val="0"/>
        <w:adjustRightInd w:val="0"/>
        <w:ind w:firstLine="540"/>
        <w:rPr>
          <w:szCs w:val="24"/>
        </w:rPr>
      </w:pPr>
      <w:r>
        <w:rPr>
          <w:szCs w:val="24"/>
        </w:rPr>
        <w:t xml:space="preserve">12.4.1. Подвеску кабелей связи на опорах воздушных линий при соответствующем обосновании допускается предусматривать в основном на распределительных участках </w:t>
      </w:r>
      <w:r>
        <w:rPr>
          <w:szCs w:val="24"/>
        </w:rPr>
        <w:lastRenderedPageBreak/>
        <w:t>сетей абонентского доступа ГТС при телефонизации районов малоэтажной (двух-, трехэтажной) застройки и на линиях сетей абонентского доступа СТС.</w:t>
      </w:r>
    </w:p>
    <w:p w:rsidR="00B45E4E" w:rsidRDefault="00B45E4E">
      <w:pPr>
        <w:autoSpaceDE w:val="0"/>
        <w:autoSpaceDN w:val="0"/>
        <w:adjustRightInd w:val="0"/>
        <w:ind w:firstLine="540"/>
        <w:rPr>
          <w:szCs w:val="24"/>
        </w:rPr>
      </w:pPr>
      <w:r>
        <w:rPr>
          <w:szCs w:val="24"/>
        </w:rPr>
        <w:t>12.4.2. Подвеску кабелей городских и сельских телефонных сетей следует, как правило, предусматривать на опорах существующих воздушных линий связи (ВЛС). Строительство новых столбовых линий для этих целей без обоснования в проекте запрещается. При необходимости их постройки следует преимущественно использовать железобетонные опоры или деревянные - в железобетонных приставках.</w:t>
      </w:r>
    </w:p>
    <w:p w:rsidR="00B45E4E" w:rsidRDefault="00B45E4E">
      <w:pPr>
        <w:autoSpaceDE w:val="0"/>
        <w:autoSpaceDN w:val="0"/>
        <w:adjustRightInd w:val="0"/>
        <w:ind w:firstLine="540"/>
        <w:rPr>
          <w:szCs w:val="24"/>
        </w:rPr>
      </w:pPr>
      <w:r>
        <w:rPr>
          <w:szCs w:val="24"/>
        </w:rPr>
        <w:t xml:space="preserve">При строительстве воздушных линий связи необходимо учитывать требования "Правил установления и использования придорожных полос федеральных автомобильных дорог общего пользования" </w:t>
      </w:r>
      <w:hyperlink r:id="rId64" w:history="1">
        <w:r>
          <w:rPr>
            <w:color w:val="0000FF"/>
            <w:szCs w:val="24"/>
          </w:rPr>
          <w:t>(Постановление</w:t>
        </w:r>
      </w:hyperlink>
      <w:r>
        <w:rPr>
          <w:szCs w:val="24"/>
        </w:rPr>
        <w:t xml:space="preserve"> Правительства РФ от 01.12.98 N 1420).</w:t>
      </w:r>
    </w:p>
    <w:p w:rsidR="00B45E4E" w:rsidRDefault="00B45E4E">
      <w:pPr>
        <w:autoSpaceDE w:val="0"/>
        <w:autoSpaceDN w:val="0"/>
        <w:adjustRightInd w:val="0"/>
        <w:ind w:firstLine="540"/>
        <w:rPr>
          <w:szCs w:val="24"/>
        </w:rPr>
      </w:pPr>
      <w:r>
        <w:rPr>
          <w:szCs w:val="24"/>
        </w:rPr>
        <w:t>При этом размещение в пределах придорожных полос линий связи возможно при соблюдении условий:</w:t>
      </w:r>
    </w:p>
    <w:p w:rsidR="00B45E4E" w:rsidRDefault="00B45E4E">
      <w:pPr>
        <w:autoSpaceDE w:val="0"/>
        <w:autoSpaceDN w:val="0"/>
        <w:adjustRightInd w:val="0"/>
        <w:ind w:firstLine="540"/>
        <w:rPr>
          <w:szCs w:val="24"/>
        </w:rPr>
      </w:pPr>
      <w:r>
        <w:rPr>
          <w:szCs w:val="24"/>
        </w:rPr>
        <w:t>- для подъездов к столицам республиканских, областных и краевых центров, городам федерального значения, к центрам автономных областей и автономных округов, а также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rsidR="00B45E4E" w:rsidRDefault="00B45E4E">
      <w:pPr>
        <w:autoSpaceDE w:val="0"/>
        <w:autoSpaceDN w:val="0"/>
        <w:adjustRightInd w:val="0"/>
        <w:ind w:firstLine="540"/>
        <w:rPr>
          <w:szCs w:val="24"/>
        </w:rPr>
      </w:pPr>
      <w:r>
        <w:rPr>
          <w:szCs w:val="24"/>
        </w:rPr>
        <w:t>- для автомобильных дорог с I по IV категории, а также в границах поселений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B45E4E" w:rsidRDefault="00B45E4E">
      <w:pPr>
        <w:autoSpaceDE w:val="0"/>
        <w:autoSpaceDN w:val="0"/>
        <w:adjustRightInd w:val="0"/>
        <w:ind w:firstLine="540"/>
        <w:rPr>
          <w:szCs w:val="24"/>
        </w:rPr>
      </w:pPr>
      <w:r>
        <w:rPr>
          <w:szCs w:val="24"/>
        </w:rPr>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не менее 25 м.</w:t>
      </w:r>
    </w:p>
    <w:p w:rsidR="00B45E4E" w:rsidRDefault="00B45E4E">
      <w:pPr>
        <w:autoSpaceDE w:val="0"/>
        <w:autoSpaceDN w:val="0"/>
        <w:adjustRightInd w:val="0"/>
        <w:ind w:firstLine="540"/>
        <w:rPr>
          <w:szCs w:val="24"/>
        </w:rPr>
      </w:pPr>
      <w:r>
        <w:rPr>
          <w:szCs w:val="24"/>
        </w:rPr>
        <w:t>Для подвески кабелей связи ГТС и СТС в населенных пунктах могут быть также использованы стоечные опоры, устанавливаемые на крышах зданий.</w:t>
      </w:r>
    </w:p>
    <w:p w:rsidR="00B45E4E" w:rsidRDefault="00B45E4E">
      <w:pPr>
        <w:autoSpaceDE w:val="0"/>
        <w:autoSpaceDN w:val="0"/>
        <w:adjustRightInd w:val="0"/>
        <w:ind w:firstLine="540"/>
        <w:rPr>
          <w:szCs w:val="24"/>
        </w:rPr>
      </w:pPr>
      <w:r>
        <w:rPr>
          <w:szCs w:val="24"/>
        </w:rPr>
        <w:t>12.4.3. Для защиты от ударов молний все кабельные, угловые, а также промежуточные опоры на переходах должны оборудоваться молниеотводами.</w:t>
      </w:r>
    </w:p>
    <w:p w:rsidR="00B45E4E" w:rsidRDefault="00B45E4E">
      <w:pPr>
        <w:autoSpaceDE w:val="0"/>
        <w:autoSpaceDN w:val="0"/>
        <w:adjustRightInd w:val="0"/>
        <w:ind w:firstLine="540"/>
        <w:rPr>
          <w:szCs w:val="24"/>
        </w:rPr>
      </w:pPr>
      <w:r>
        <w:rPr>
          <w:szCs w:val="24"/>
        </w:rPr>
        <w:t>12.4.4. К подвеске следует предусматривать специальные кабели с металлическими жилами, содержащие в своей конструкции несущий стальной трос (ТППэпт, КСППт, КСПЗПт и др.), которые следует крепить на специальных консолях, устанавливаемых на опорах, а также оптические кабели со встроенными в полиэтиленовую оболочку или находящимися под ней продольными несущими элементами в виде стеклопластиковых стержней или пучков синтетических нитей (ДПТ, ОКСН).</w:t>
      </w:r>
    </w:p>
    <w:p w:rsidR="00B45E4E" w:rsidRDefault="00B45E4E">
      <w:pPr>
        <w:autoSpaceDE w:val="0"/>
        <w:autoSpaceDN w:val="0"/>
        <w:adjustRightInd w:val="0"/>
        <w:ind w:firstLine="540"/>
        <w:rPr>
          <w:szCs w:val="24"/>
        </w:rPr>
      </w:pPr>
      <w:r>
        <w:rPr>
          <w:szCs w:val="24"/>
        </w:rPr>
        <w:t>Допускается подвеска на опорах ВЛС кабелей с металлическими жилами и оптических кабелей без встроенных несущих элементов типа ТППэп, ТГ, ОКК, ОККО, ОКСТ, ДПД, ДПМ и др. на стальном канате из оцинкованных проволок. Кабель подвешивают на канате с помощью подвесов из листовой оцинкованной стали.</w:t>
      </w:r>
    </w:p>
    <w:p w:rsidR="00B45E4E" w:rsidRDefault="00B45E4E">
      <w:pPr>
        <w:autoSpaceDE w:val="0"/>
        <w:autoSpaceDN w:val="0"/>
        <w:adjustRightInd w:val="0"/>
        <w:ind w:firstLine="540"/>
        <w:rPr>
          <w:szCs w:val="24"/>
        </w:rPr>
      </w:pPr>
      <w:r>
        <w:rPr>
          <w:szCs w:val="24"/>
        </w:rPr>
        <w:t>12.4.5. На опорах ВЛС городских и сельских телефонных сетей допускается подвеска кабелей с металлическими жилами емкостью не более 100 пар, на опорах стоечных линий - не более 30 пар.</w:t>
      </w:r>
    </w:p>
    <w:p w:rsidR="00B45E4E" w:rsidRDefault="00B45E4E">
      <w:pPr>
        <w:autoSpaceDE w:val="0"/>
        <w:autoSpaceDN w:val="0"/>
        <w:adjustRightInd w:val="0"/>
        <w:ind w:firstLine="540"/>
        <w:rPr>
          <w:szCs w:val="24"/>
        </w:rPr>
      </w:pPr>
      <w:r>
        <w:rPr>
          <w:szCs w:val="24"/>
        </w:rPr>
        <w:t>На опоре ВЛС кабели связи должны размещаться ниже проводов.</w:t>
      </w:r>
    </w:p>
    <w:p w:rsidR="00B45E4E" w:rsidRDefault="00B45E4E">
      <w:pPr>
        <w:autoSpaceDE w:val="0"/>
        <w:autoSpaceDN w:val="0"/>
        <w:adjustRightInd w:val="0"/>
        <w:ind w:firstLine="540"/>
        <w:rPr>
          <w:szCs w:val="24"/>
        </w:rPr>
      </w:pPr>
      <w:r>
        <w:rPr>
          <w:szCs w:val="24"/>
        </w:rPr>
        <w:t>12.4.6. Несущий канат на ВЛС, используемых для подвески кабелей ГТС и СТС с металлическими жилами, должен быть заземлен в начале и конце линии, а также через каждые 250 м. Вне населенных пунктов несущий канат следует заземлять в среднем через 2 - 3 км. Если участок подвесного кабеля не превышает по длине 2 км, то заземления необходимо оборудовать на концах участка.</w:t>
      </w:r>
    </w:p>
    <w:p w:rsidR="00B45E4E" w:rsidRDefault="00B45E4E">
      <w:pPr>
        <w:autoSpaceDE w:val="0"/>
        <w:autoSpaceDN w:val="0"/>
        <w:adjustRightInd w:val="0"/>
        <w:ind w:firstLine="540"/>
        <w:rPr>
          <w:szCs w:val="24"/>
        </w:rPr>
      </w:pPr>
      <w:r>
        <w:rPr>
          <w:szCs w:val="24"/>
        </w:rPr>
        <w:t>При подвеске ОК со встроенными металлическими элементами (трос, броня и т.д.) заземление этих элементов должно производиться в начале и конце линии (элементарного кабельного участка).</w:t>
      </w:r>
    </w:p>
    <w:p w:rsidR="00B45E4E" w:rsidRDefault="00B45E4E">
      <w:pPr>
        <w:autoSpaceDE w:val="0"/>
        <w:autoSpaceDN w:val="0"/>
        <w:adjustRightInd w:val="0"/>
        <w:ind w:firstLine="540"/>
        <w:rPr>
          <w:szCs w:val="24"/>
        </w:rPr>
      </w:pPr>
      <w:r>
        <w:rPr>
          <w:szCs w:val="24"/>
        </w:rPr>
        <w:t>Несущий металлический канат с крепежом ОК на подвесах должен быть заземлен в начале и конце линии (элементарного кабельного участка).</w:t>
      </w:r>
    </w:p>
    <w:p w:rsidR="00B45E4E" w:rsidRDefault="00B45E4E">
      <w:pPr>
        <w:autoSpaceDE w:val="0"/>
        <w:autoSpaceDN w:val="0"/>
        <w:adjustRightInd w:val="0"/>
        <w:ind w:firstLine="540"/>
        <w:rPr>
          <w:szCs w:val="24"/>
        </w:rPr>
      </w:pPr>
      <w:r>
        <w:rPr>
          <w:szCs w:val="24"/>
        </w:rPr>
        <w:lastRenderedPageBreak/>
        <w:t>12.4.7. Расстояние от земли до подвесного кабеля связи приведено в ОСТН 600-93.</w:t>
      </w:r>
    </w:p>
    <w:p w:rsidR="00B45E4E" w:rsidRDefault="00B45E4E">
      <w:pPr>
        <w:autoSpaceDE w:val="0"/>
        <w:autoSpaceDN w:val="0"/>
        <w:adjustRightInd w:val="0"/>
        <w:ind w:firstLine="540"/>
        <w:rPr>
          <w:szCs w:val="24"/>
        </w:rPr>
      </w:pPr>
      <w:r>
        <w:rPr>
          <w:szCs w:val="24"/>
        </w:rPr>
        <w:t>12.5. Кабельные переходы через водные преграды.</w:t>
      </w:r>
    </w:p>
    <w:p w:rsidR="00B45E4E" w:rsidRDefault="00B45E4E">
      <w:pPr>
        <w:autoSpaceDE w:val="0"/>
        <w:autoSpaceDN w:val="0"/>
        <w:adjustRightInd w:val="0"/>
        <w:ind w:firstLine="540"/>
        <w:rPr>
          <w:szCs w:val="24"/>
        </w:rPr>
      </w:pPr>
      <w:r>
        <w:rPr>
          <w:szCs w:val="24"/>
        </w:rPr>
        <w:t>12.5.1. Кабельные переходы через водные преграды в зависимости от назначения кабельных линий и местных условий могут выполняться:</w:t>
      </w:r>
    </w:p>
    <w:p w:rsidR="00B45E4E" w:rsidRDefault="00B45E4E">
      <w:pPr>
        <w:autoSpaceDE w:val="0"/>
        <w:autoSpaceDN w:val="0"/>
        <w:adjustRightInd w:val="0"/>
        <w:ind w:firstLine="540"/>
        <w:rPr>
          <w:szCs w:val="24"/>
        </w:rPr>
      </w:pPr>
      <w:r>
        <w:rPr>
          <w:szCs w:val="24"/>
        </w:rPr>
        <w:t>- кабелями, прокладываемыми под водой;</w:t>
      </w:r>
    </w:p>
    <w:p w:rsidR="00B45E4E" w:rsidRDefault="00B45E4E">
      <w:pPr>
        <w:autoSpaceDE w:val="0"/>
        <w:autoSpaceDN w:val="0"/>
        <w:adjustRightInd w:val="0"/>
        <w:ind w:firstLine="540"/>
        <w:rPr>
          <w:szCs w:val="24"/>
        </w:rPr>
      </w:pPr>
      <w:r>
        <w:rPr>
          <w:szCs w:val="24"/>
        </w:rPr>
        <w:t>- кабелями, прокладываемыми по мостам;</w:t>
      </w:r>
    </w:p>
    <w:p w:rsidR="00B45E4E" w:rsidRDefault="00B45E4E">
      <w:pPr>
        <w:autoSpaceDE w:val="0"/>
        <w:autoSpaceDN w:val="0"/>
        <w:adjustRightInd w:val="0"/>
        <w:ind w:firstLine="540"/>
        <w:rPr>
          <w:szCs w:val="24"/>
        </w:rPr>
      </w:pPr>
      <w:r>
        <w:rPr>
          <w:szCs w:val="24"/>
        </w:rPr>
        <w:t>- подвесными кабелями на опорах.</w:t>
      </w:r>
    </w:p>
    <w:p w:rsidR="00B45E4E" w:rsidRDefault="00B45E4E">
      <w:pPr>
        <w:autoSpaceDE w:val="0"/>
        <w:autoSpaceDN w:val="0"/>
        <w:adjustRightInd w:val="0"/>
        <w:ind w:firstLine="540"/>
        <w:rPr>
          <w:szCs w:val="24"/>
        </w:rPr>
      </w:pPr>
      <w:r>
        <w:rPr>
          <w:szCs w:val="24"/>
        </w:rPr>
        <w:t>12.5.2. Для устройства переходов кабельных линий через водные пространства, судоходные реки, озера, болота глубиной более 2 м применяют кабели с броней из круглых стальных проволок или стеклопластиковых (диэлектрических) стержней. На несудоходных реках и болотах глубиной до 2 м допускается прокладка кабелей с ленточной броней. Тип кабеля определяется проектом.</w:t>
      </w:r>
    </w:p>
    <w:p w:rsidR="00B45E4E" w:rsidRDefault="00B45E4E">
      <w:pPr>
        <w:autoSpaceDE w:val="0"/>
        <w:autoSpaceDN w:val="0"/>
        <w:adjustRightInd w:val="0"/>
        <w:ind w:firstLine="540"/>
        <w:rPr>
          <w:szCs w:val="24"/>
        </w:rPr>
      </w:pPr>
      <w:r>
        <w:rPr>
          <w:szCs w:val="24"/>
        </w:rPr>
        <w:t>12.5.3. Кабель через водные пространства должен быть проложен целым куском, без муфт в подводной части.</w:t>
      </w:r>
    </w:p>
    <w:p w:rsidR="00B45E4E" w:rsidRDefault="00B45E4E">
      <w:pPr>
        <w:autoSpaceDE w:val="0"/>
        <w:autoSpaceDN w:val="0"/>
        <w:adjustRightInd w:val="0"/>
        <w:ind w:firstLine="540"/>
        <w:rPr>
          <w:szCs w:val="24"/>
        </w:rPr>
      </w:pPr>
      <w:r>
        <w:rPr>
          <w:szCs w:val="24"/>
        </w:rPr>
        <w:t xml:space="preserve">12.5.4. Минимальные расстояния трасс кабельных линий от мостов магистральных автомобильных и железных дорог общегосударственного значения, а также от мостов автомобильных и железных дорог областного, местного и прочего значений должны соответствовать нормам, приведенным в </w:t>
      </w:r>
      <w:hyperlink r:id="rId65" w:history="1">
        <w:r>
          <w:rPr>
            <w:color w:val="0000FF"/>
            <w:szCs w:val="24"/>
          </w:rPr>
          <w:t>Приложении Д.</w:t>
        </w:r>
      </w:hyperlink>
    </w:p>
    <w:p w:rsidR="00B45E4E" w:rsidRDefault="00B45E4E">
      <w:pPr>
        <w:autoSpaceDE w:val="0"/>
        <w:autoSpaceDN w:val="0"/>
        <w:adjustRightInd w:val="0"/>
        <w:ind w:firstLine="540"/>
        <w:rPr>
          <w:szCs w:val="24"/>
        </w:rPr>
      </w:pPr>
      <w:r>
        <w:rPr>
          <w:szCs w:val="24"/>
        </w:rPr>
        <w:t>12.5.5. Кабели местных сетей связи следует прокладывать через водные преграды, как правило, по мостам. Допускается подвеска кабелей указанных сетей на опорах при переходах через несудоходные реки шириной до 10 м, при этом емкость кабелей местных сетей не должна превышать 100 пар.</w:t>
      </w:r>
    </w:p>
    <w:p w:rsidR="00B45E4E" w:rsidRDefault="00B45E4E">
      <w:pPr>
        <w:autoSpaceDE w:val="0"/>
        <w:autoSpaceDN w:val="0"/>
        <w:adjustRightInd w:val="0"/>
        <w:ind w:firstLine="540"/>
        <w:rPr>
          <w:szCs w:val="24"/>
        </w:rPr>
      </w:pPr>
      <w:r>
        <w:rPr>
          <w:szCs w:val="24"/>
        </w:rPr>
        <w:t>12.5.6. Резервирование кабелей ГТС на переходах через водные преграды следует предусматривать только в тех случаях, когда между оконечными станциями связь организуется только по одному кабельному направлению. На переходах кабельных линий через судоходные и сплавные реки следует предусматривать прокладку кабелей по двум створам на расстоянии не менее 300 м один от другого.</w:t>
      </w:r>
    </w:p>
    <w:p w:rsidR="00B45E4E" w:rsidRDefault="00B45E4E">
      <w:pPr>
        <w:autoSpaceDE w:val="0"/>
        <w:autoSpaceDN w:val="0"/>
        <w:adjustRightInd w:val="0"/>
        <w:ind w:firstLine="540"/>
        <w:rPr>
          <w:szCs w:val="24"/>
        </w:rPr>
      </w:pPr>
      <w:r>
        <w:rPr>
          <w:szCs w:val="24"/>
        </w:rPr>
        <w:t>Резервирование кабелей СТС на переходах через водные преграды не производится.</w:t>
      </w:r>
    </w:p>
    <w:p w:rsidR="00B45E4E" w:rsidRDefault="00B45E4E">
      <w:pPr>
        <w:autoSpaceDE w:val="0"/>
        <w:autoSpaceDN w:val="0"/>
        <w:adjustRightInd w:val="0"/>
        <w:ind w:firstLine="540"/>
        <w:rPr>
          <w:szCs w:val="24"/>
        </w:rPr>
      </w:pPr>
      <w:r>
        <w:rPr>
          <w:szCs w:val="24"/>
        </w:rPr>
        <w:t xml:space="preserve">12.5.7. При наличии на трассе мостов прокладка одного (резервного) кабеля должна осуществляться по мосту. Второй кабель на переходе через водную преграду должен прокладываться от моста на расстоянии, указанном в </w:t>
      </w:r>
      <w:hyperlink r:id="rId66" w:history="1">
        <w:r>
          <w:rPr>
            <w:color w:val="0000FF"/>
            <w:szCs w:val="24"/>
          </w:rPr>
          <w:t>Приложении Д.</w:t>
        </w:r>
      </w:hyperlink>
    </w:p>
    <w:p w:rsidR="00B45E4E" w:rsidRDefault="00B45E4E">
      <w:pPr>
        <w:autoSpaceDE w:val="0"/>
        <w:autoSpaceDN w:val="0"/>
        <w:adjustRightInd w:val="0"/>
        <w:ind w:firstLine="540"/>
        <w:rPr>
          <w:szCs w:val="24"/>
        </w:rPr>
      </w:pPr>
      <w:r>
        <w:rPr>
          <w:szCs w:val="24"/>
        </w:rPr>
        <w:t>12.5.8. На судоходных и сплавных реках, независимо от их глубины, а также на несудоходных и несплавных реках глубиной до 3 м от рабочего горизонта воды кабели связи следует прокладывать с заглублением в дно реки.</w:t>
      </w:r>
    </w:p>
    <w:p w:rsidR="00B45E4E" w:rsidRDefault="00B45E4E">
      <w:pPr>
        <w:autoSpaceDE w:val="0"/>
        <w:autoSpaceDN w:val="0"/>
        <w:adjustRightInd w:val="0"/>
        <w:ind w:firstLine="540"/>
        <w:rPr>
          <w:szCs w:val="24"/>
        </w:rPr>
      </w:pPr>
      <w:r>
        <w:rPr>
          <w:szCs w:val="24"/>
        </w:rPr>
        <w:t>12.5.9. На водохранилищах и озерах, за пределами судового хода, а также на несудоходных и несплавных реках глубиной более 3 м, при отсутствии особых требований согласовывающих организаций о заглублении кабелей связи, их прокладку следует предусматривать без заглубления в дно. Заглубление кабелей в прибрежной части водоема обязательно с учетом возможного размыва берегов на период срока службы кабеля связи, определенного ГОСТ или ТУ.</w:t>
      </w:r>
    </w:p>
    <w:p w:rsidR="00B45E4E" w:rsidRDefault="00B45E4E">
      <w:pPr>
        <w:autoSpaceDE w:val="0"/>
        <w:autoSpaceDN w:val="0"/>
        <w:adjustRightInd w:val="0"/>
        <w:ind w:firstLine="540"/>
        <w:rPr>
          <w:szCs w:val="24"/>
        </w:rPr>
      </w:pPr>
      <w:r>
        <w:rPr>
          <w:szCs w:val="24"/>
        </w:rPr>
        <w:t>12.5.10. Через водные преграды со стабильным неизменяющимся руслом (дном) кабели связи с металлическими жилами должны прокладываться в дно на глубину не менее 1 м, а оптические кабели на глубину 1,2 м.</w:t>
      </w:r>
    </w:p>
    <w:p w:rsidR="00B45E4E" w:rsidRDefault="00B45E4E">
      <w:pPr>
        <w:autoSpaceDE w:val="0"/>
        <w:autoSpaceDN w:val="0"/>
        <w:adjustRightInd w:val="0"/>
        <w:ind w:firstLine="540"/>
        <w:rPr>
          <w:szCs w:val="24"/>
        </w:rPr>
      </w:pPr>
      <w:r>
        <w:rPr>
          <w:szCs w:val="24"/>
        </w:rPr>
        <w:t>Через реки с изменяющимся руслом и особыми гидрогеологическими условиями (горные и предгорные реки, реки с размываемыми берегами) величина заглубления кабеля определяется проектом, при этом прокладка кабелей должна производиться на глубину не менее 0,5 м ниже расчетной отметки возможного размыва дна.</w:t>
      </w:r>
    </w:p>
    <w:p w:rsidR="00B45E4E" w:rsidRDefault="00B45E4E">
      <w:pPr>
        <w:autoSpaceDE w:val="0"/>
        <w:autoSpaceDN w:val="0"/>
        <w:adjustRightInd w:val="0"/>
        <w:ind w:firstLine="540"/>
        <w:rPr>
          <w:szCs w:val="24"/>
        </w:rPr>
      </w:pPr>
      <w:r>
        <w:rPr>
          <w:szCs w:val="24"/>
        </w:rPr>
        <w:t>12.5.11. При прокладке кабелей через осушительные каналы их заглубление в дно должно составлять не менее 1 м с защитой кабелей от механических повреждений железобетонными плитами. При прокладке кабеля, по согласованию с владельцами, в дно осушительных каналов на глубину 2 м покрытие его железобетонными плитами не требуется.</w:t>
      </w:r>
    </w:p>
    <w:p w:rsidR="00B45E4E" w:rsidRDefault="00B45E4E">
      <w:pPr>
        <w:autoSpaceDE w:val="0"/>
        <w:autoSpaceDN w:val="0"/>
        <w:adjustRightInd w:val="0"/>
        <w:ind w:firstLine="540"/>
        <w:rPr>
          <w:szCs w:val="24"/>
        </w:rPr>
      </w:pPr>
      <w:r>
        <w:rPr>
          <w:szCs w:val="24"/>
        </w:rPr>
        <w:lastRenderedPageBreak/>
        <w:t>12.5.12. Через водные преграды шириной до 300 м, глубиной от 0,8 м до 6 м со скоростью течения до 1,5 м/с при плавном рельефе дна (включая подводную береговую часть), сложенного из несвязных грунтов не выше IV группы и не засоренного валунами и топляками, кабели связи следует прокладывать бестраншейным способом при помощи ножевых кабелеукладчиков, с предварительной (двух-, трехразовой) пропоркой дна реки, с заглублением до 1,2 м.</w:t>
      </w:r>
    </w:p>
    <w:p w:rsidR="00B45E4E" w:rsidRDefault="00B45E4E">
      <w:pPr>
        <w:autoSpaceDE w:val="0"/>
        <w:autoSpaceDN w:val="0"/>
        <w:adjustRightInd w:val="0"/>
        <w:ind w:firstLine="540"/>
        <w:rPr>
          <w:szCs w:val="24"/>
        </w:rPr>
      </w:pPr>
      <w:r>
        <w:rPr>
          <w:szCs w:val="24"/>
        </w:rPr>
        <w:t>12.5.13. На кабельных переходах через реки глубиной до 0,8 м с пологими берегами и плотным невязким дном кабели следует предусматривать к прокладке механизированной колонной так же, как и на всем протяжении трассы. На реках глубиной от 0,8 до 6 м (с учетом толщины слоя илистых отложений) прокладку кабелей следует предусматривать с применением кабелеукладчика с протаскиванием его через водную преграду с помощью тракторной лебедки или колонны тракторов, перебазированных на противоположный берег, и с использованием удлиненных тросов.</w:t>
      </w:r>
    </w:p>
    <w:p w:rsidR="00B45E4E" w:rsidRDefault="00B45E4E">
      <w:pPr>
        <w:autoSpaceDE w:val="0"/>
        <w:autoSpaceDN w:val="0"/>
        <w:adjustRightInd w:val="0"/>
        <w:ind w:firstLine="540"/>
        <w:rPr>
          <w:szCs w:val="24"/>
        </w:rPr>
      </w:pPr>
      <w:r>
        <w:rPr>
          <w:szCs w:val="24"/>
        </w:rPr>
        <w:t>12.5.14. Через болота глубиной не более 2 м прокладку кабелей связи необходимо производить бестраншейным способом кабелеукладчиком. При этом при глубине болот до 0,8 м кабели следует прокладывать механизированной колонной аналогично тому, как и на всем протяжении трассы, а при глубине от 0,8 до 2,0 м, а также на реках с илистым дном при его слое не более 0,4 м - с использованием тракторной лебедки или тракторов и удлиненных тросов.</w:t>
      </w:r>
    </w:p>
    <w:p w:rsidR="00B45E4E" w:rsidRDefault="00B45E4E">
      <w:pPr>
        <w:autoSpaceDE w:val="0"/>
        <w:autoSpaceDN w:val="0"/>
        <w:adjustRightInd w:val="0"/>
        <w:ind w:firstLine="540"/>
        <w:rPr>
          <w:szCs w:val="24"/>
        </w:rPr>
      </w:pPr>
      <w:r>
        <w:rPr>
          <w:szCs w:val="24"/>
        </w:rPr>
        <w:t>12.5.15. На реках с илистым дном при слое ила более 0,4 м прокладка кабеля ножевым кабелеукладчиком не допускается. Разработка траншей может быть выполнена средствами гидромеханизации с применением водолазного труда, экскаваторами и бульдозерами или "насухо", то есть поочередным перекрытием русла и отводом воды.</w:t>
      </w:r>
    </w:p>
    <w:p w:rsidR="00B45E4E" w:rsidRDefault="00B45E4E">
      <w:pPr>
        <w:autoSpaceDE w:val="0"/>
        <w:autoSpaceDN w:val="0"/>
        <w:adjustRightInd w:val="0"/>
        <w:ind w:firstLine="540"/>
        <w:rPr>
          <w:szCs w:val="24"/>
        </w:rPr>
      </w:pPr>
      <w:r>
        <w:rPr>
          <w:szCs w:val="24"/>
        </w:rPr>
        <w:t>Прокладка кабеля при глубине водной преграды более 0,5 м может производиться со специально оборудованных плавсредств. При этом кабель прокладывается в траншеи вручную с опущенного за борт лотка.</w:t>
      </w:r>
    </w:p>
    <w:p w:rsidR="00B45E4E" w:rsidRDefault="00B45E4E">
      <w:pPr>
        <w:autoSpaceDE w:val="0"/>
        <w:autoSpaceDN w:val="0"/>
        <w:adjustRightInd w:val="0"/>
        <w:ind w:firstLine="540"/>
        <w:rPr>
          <w:szCs w:val="24"/>
        </w:rPr>
      </w:pPr>
      <w:r>
        <w:rPr>
          <w:szCs w:val="24"/>
        </w:rPr>
        <w:t>На несудоходных реках подводные траншеи в русле при глубине до 0,8 м можно разрабатывать экскаваторами. Прокладка кабеля при глубине водной преграды до 0,5 м производится вручную.</w:t>
      </w:r>
    </w:p>
    <w:p w:rsidR="00B45E4E" w:rsidRDefault="00B45E4E">
      <w:pPr>
        <w:autoSpaceDE w:val="0"/>
        <w:autoSpaceDN w:val="0"/>
        <w:adjustRightInd w:val="0"/>
        <w:ind w:firstLine="540"/>
        <w:rPr>
          <w:szCs w:val="24"/>
        </w:rPr>
      </w:pPr>
      <w:r>
        <w:rPr>
          <w:szCs w:val="24"/>
        </w:rPr>
        <w:t>12.5.16. Прокладка кабелей ножевыми кабелеукладчиками на переходах вблизи существующих подводных сооружений (кабелей связи, дюкеров, водозаборов) допускается на расстоянии не менее 30 м от них и не ближе 100 м от переходов через водные преграды силовых кабелей.</w:t>
      </w:r>
    </w:p>
    <w:p w:rsidR="00B45E4E" w:rsidRDefault="00B45E4E">
      <w:pPr>
        <w:autoSpaceDE w:val="0"/>
        <w:autoSpaceDN w:val="0"/>
        <w:adjustRightInd w:val="0"/>
        <w:ind w:firstLine="540"/>
        <w:rPr>
          <w:szCs w:val="24"/>
        </w:rPr>
      </w:pPr>
      <w:r>
        <w:rPr>
          <w:szCs w:val="24"/>
        </w:rPr>
        <w:t>12.5.17. Однопарные кабели СТС через несудоходные реки, независимо от их глубины, прокладываются в русле реки без заглубления.</w:t>
      </w:r>
    </w:p>
    <w:p w:rsidR="00B45E4E" w:rsidRDefault="00B45E4E">
      <w:pPr>
        <w:autoSpaceDE w:val="0"/>
        <w:autoSpaceDN w:val="0"/>
        <w:adjustRightInd w:val="0"/>
        <w:ind w:firstLine="540"/>
        <w:rPr>
          <w:szCs w:val="24"/>
        </w:rPr>
      </w:pPr>
      <w:r>
        <w:rPr>
          <w:szCs w:val="24"/>
        </w:rPr>
        <w:t>12.5.18. Кабели, проложенные через реки без заглубления на подходах к берегам, должны быть углублены в дно не менее чем на 0,8 м по отношению к наинизшему уровню воды и при выходе из воды на 0,8 м.</w:t>
      </w:r>
    </w:p>
    <w:p w:rsidR="00B45E4E" w:rsidRDefault="00B45E4E">
      <w:pPr>
        <w:autoSpaceDE w:val="0"/>
        <w:autoSpaceDN w:val="0"/>
        <w:adjustRightInd w:val="0"/>
        <w:ind w:firstLine="540"/>
        <w:rPr>
          <w:szCs w:val="24"/>
        </w:rPr>
      </w:pPr>
      <w:r>
        <w:rPr>
          <w:szCs w:val="24"/>
        </w:rPr>
        <w:t>12.5.19. В пойменной части трассы, до места стыка с подземным кабелем, подводный кабель должен быть углублен до глубины прокладки подземного кабеля, необходимость большего заглубления определяется проектом в зависимости от условий согласования.</w:t>
      </w:r>
    </w:p>
    <w:p w:rsidR="00B45E4E" w:rsidRDefault="00B45E4E">
      <w:pPr>
        <w:autoSpaceDE w:val="0"/>
        <w:autoSpaceDN w:val="0"/>
        <w:adjustRightInd w:val="0"/>
        <w:ind w:firstLine="540"/>
        <w:rPr>
          <w:szCs w:val="24"/>
        </w:rPr>
      </w:pPr>
      <w:r>
        <w:rPr>
          <w:szCs w:val="24"/>
        </w:rPr>
        <w:t>12.5.20. Место стыка подводного кабеля с подземным должно быть на расстоянии 50 м от уреза воды в зависимости от рельефа и, по возможности, расположено в незатопляемой части берега.</w:t>
      </w:r>
    </w:p>
    <w:p w:rsidR="00B45E4E" w:rsidRDefault="00B45E4E">
      <w:pPr>
        <w:autoSpaceDE w:val="0"/>
        <w:autoSpaceDN w:val="0"/>
        <w:adjustRightInd w:val="0"/>
        <w:ind w:firstLine="540"/>
        <w:rPr>
          <w:szCs w:val="24"/>
        </w:rPr>
      </w:pPr>
      <w:r>
        <w:rPr>
          <w:szCs w:val="24"/>
        </w:rPr>
        <w:t>12.5.21. В береговой части перехода должен устанавливаться колодец на тротуаре или газоне. В стесненных условиях допускается размещение колодца или его части под мостовой.</w:t>
      </w:r>
    </w:p>
    <w:p w:rsidR="00B45E4E" w:rsidRDefault="00B45E4E">
      <w:pPr>
        <w:autoSpaceDE w:val="0"/>
        <w:autoSpaceDN w:val="0"/>
        <w:adjustRightInd w:val="0"/>
        <w:ind w:firstLine="540"/>
        <w:rPr>
          <w:szCs w:val="24"/>
        </w:rPr>
      </w:pPr>
      <w:r>
        <w:rPr>
          <w:szCs w:val="24"/>
        </w:rPr>
        <w:t>При числе труб в пакете до 12 включительно проектом должен предусматриваться колодец типа ККС-5, а при числе труб от 13 до 24 - нетиповой колодец. Прокладка на переходе более 24 труб не допускается.</w:t>
      </w:r>
    </w:p>
    <w:p w:rsidR="00B45E4E" w:rsidRDefault="00B45E4E">
      <w:pPr>
        <w:autoSpaceDE w:val="0"/>
        <w:autoSpaceDN w:val="0"/>
        <w:adjustRightInd w:val="0"/>
        <w:ind w:firstLine="540"/>
        <w:rPr>
          <w:szCs w:val="24"/>
        </w:rPr>
      </w:pPr>
      <w:r>
        <w:rPr>
          <w:szCs w:val="24"/>
        </w:rPr>
        <w:t xml:space="preserve">12.5.22. По мосту кабели должны прокладываться в предусмотренных для этого конструкциях (выносных консолях, трубах, наружных подвесках и др.) в соответствии с </w:t>
      </w:r>
      <w:r>
        <w:rPr>
          <w:szCs w:val="24"/>
        </w:rPr>
        <w:lastRenderedPageBreak/>
        <w:t>требованиями СНиП 2.05.03-84. Способ прокладки кабелей по мосту, а также конструктивные решения должны определяться проектом.</w:t>
      </w:r>
    </w:p>
    <w:p w:rsidR="00B45E4E" w:rsidRDefault="00B45E4E">
      <w:pPr>
        <w:autoSpaceDE w:val="0"/>
        <w:autoSpaceDN w:val="0"/>
        <w:adjustRightInd w:val="0"/>
        <w:ind w:firstLine="540"/>
        <w:rPr>
          <w:szCs w:val="24"/>
        </w:rPr>
      </w:pPr>
      <w:r>
        <w:rPr>
          <w:szCs w:val="24"/>
        </w:rPr>
        <w:t>12.5.23. Под пешеходной частью моста кабели прокладываются в асбестоцементных, пластмассовых, бетонных или металлических трубах, причем последние должны быть надежно электрически изолированы от металлических конструкций моста.</w:t>
      </w:r>
    </w:p>
    <w:p w:rsidR="00B45E4E" w:rsidRDefault="00B45E4E">
      <w:pPr>
        <w:autoSpaceDE w:val="0"/>
        <w:autoSpaceDN w:val="0"/>
        <w:adjustRightInd w:val="0"/>
        <w:ind w:firstLine="540"/>
        <w:rPr>
          <w:szCs w:val="24"/>
        </w:rPr>
      </w:pPr>
      <w:r>
        <w:rPr>
          <w:szCs w:val="24"/>
        </w:rPr>
        <w:t>12.5.24. Прокладка кабелей по мостам без труб может осуществляться:</w:t>
      </w:r>
    </w:p>
    <w:p w:rsidR="00B45E4E" w:rsidRDefault="00B45E4E">
      <w:pPr>
        <w:autoSpaceDE w:val="0"/>
        <w:autoSpaceDN w:val="0"/>
        <w:adjustRightInd w:val="0"/>
        <w:ind w:firstLine="540"/>
        <w:rPr>
          <w:szCs w:val="24"/>
        </w:rPr>
      </w:pPr>
      <w:r>
        <w:rPr>
          <w:szCs w:val="24"/>
        </w:rPr>
        <w:t>- в огнестойких желобах с боковой стороны моста или под его пешеходной частью;</w:t>
      </w:r>
    </w:p>
    <w:p w:rsidR="00B45E4E" w:rsidRDefault="00B45E4E">
      <w:pPr>
        <w:autoSpaceDE w:val="0"/>
        <w:autoSpaceDN w:val="0"/>
        <w:adjustRightInd w:val="0"/>
        <w:ind w:firstLine="540"/>
        <w:rPr>
          <w:szCs w:val="24"/>
        </w:rPr>
      </w:pPr>
      <w:r>
        <w:rPr>
          <w:szCs w:val="24"/>
        </w:rPr>
        <w:t>- открыто по опорным точкам, оборудованным на фермах и устоях моста, аналогично подвеске кабеля.</w:t>
      </w:r>
    </w:p>
    <w:p w:rsidR="00B45E4E" w:rsidRDefault="00B45E4E">
      <w:pPr>
        <w:autoSpaceDE w:val="0"/>
        <w:autoSpaceDN w:val="0"/>
        <w:adjustRightInd w:val="0"/>
        <w:ind w:firstLine="540"/>
        <w:rPr>
          <w:szCs w:val="24"/>
        </w:rPr>
      </w:pPr>
      <w:r>
        <w:rPr>
          <w:szCs w:val="24"/>
        </w:rPr>
        <w:t>12.5.25. Для уменьшения вибрации кабелей, проложенных по мостам, в особенности оптических кабелей, должны применяться меры по снижению вибрации (амортизаторы, упругие основания из асбестовых очесов, песка и других упругих негорючих материалов).</w:t>
      </w:r>
    </w:p>
    <w:p w:rsidR="00B45E4E" w:rsidRDefault="00B45E4E">
      <w:pPr>
        <w:autoSpaceDE w:val="0"/>
        <w:autoSpaceDN w:val="0"/>
        <w:adjustRightInd w:val="0"/>
        <w:ind w:firstLine="540"/>
        <w:rPr>
          <w:szCs w:val="24"/>
        </w:rPr>
      </w:pPr>
      <w:r>
        <w:rPr>
          <w:szCs w:val="24"/>
        </w:rPr>
        <w:t>В местах температурных швов моста, а также в местах перехода кабеля с металлических ферм моста на устои следует оставлять запасы кабеля в виде петель длиной 20 - 30 см для кабелей с металлическими жилами и не менее 2 м для оптических кабелей.</w:t>
      </w:r>
    </w:p>
    <w:p w:rsidR="00B45E4E" w:rsidRDefault="00B45E4E">
      <w:pPr>
        <w:autoSpaceDE w:val="0"/>
        <w:autoSpaceDN w:val="0"/>
        <w:adjustRightInd w:val="0"/>
        <w:ind w:firstLine="540"/>
        <w:rPr>
          <w:szCs w:val="24"/>
        </w:rPr>
      </w:pPr>
      <w:r>
        <w:rPr>
          <w:szCs w:val="24"/>
        </w:rPr>
        <w:t>12.5.26. Если мост имеет разводную часть, то на всем ее протяжении прокладывается подводный кабель. Соединительные муфты с подводным кабелем должны располагаться в смотровых устройствах на пролетных конструкциях моста.</w:t>
      </w:r>
    </w:p>
    <w:p w:rsidR="00B45E4E" w:rsidRDefault="00B45E4E">
      <w:pPr>
        <w:autoSpaceDE w:val="0"/>
        <w:autoSpaceDN w:val="0"/>
        <w:adjustRightInd w:val="0"/>
        <w:ind w:firstLine="540"/>
        <w:rPr>
          <w:szCs w:val="24"/>
        </w:rPr>
      </w:pPr>
      <w:r>
        <w:rPr>
          <w:szCs w:val="24"/>
        </w:rPr>
        <w:t>12.5.27. Прокладываемые по мостам кабели с металлическими жилами и оптические кабели должны иметь пластмассовые или стальные и алюминиевые оболочки со шланговым пластмассовым покрытием.</w:t>
      </w:r>
    </w:p>
    <w:p w:rsidR="00B45E4E" w:rsidRDefault="00B45E4E">
      <w:pPr>
        <w:autoSpaceDE w:val="0"/>
        <w:autoSpaceDN w:val="0"/>
        <w:adjustRightInd w:val="0"/>
        <w:ind w:firstLine="540"/>
        <w:rPr>
          <w:szCs w:val="24"/>
        </w:rPr>
      </w:pPr>
      <w:r>
        <w:rPr>
          <w:szCs w:val="24"/>
        </w:rPr>
        <w:t>Прокладка по мостам кабелей в свинцовых оболочках не допускается.</w:t>
      </w:r>
    </w:p>
    <w:p w:rsidR="00B45E4E" w:rsidRDefault="00B45E4E">
      <w:pPr>
        <w:autoSpaceDE w:val="0"/>
        <w:autoSpaceDN w:val="0"/>
        <w:adjustRightInd w:val="0"/>
        <w:ind w:firstLine="540"/>
        <w:rPr>
          <w:szCs w:val="24"/>
        </w:rPr>
      </w:pPr>
      <w:r>
        <w:rPr>
          <w:szCs w:val="24"/>
        </w:rPr>
        <w:t>12.5.28. В каналах трубопроводов мостов небронированные оптические кабели должны прокладываться в полиэтиленовых трубах типа ПНД-32Т.</w:t>
      </w:r>
    </w:p>
    <w:p w:rsidR="00B45E4E" w:rsidRDefault="00B45E4E">
      <w:pPr>
        <w:autoSpaceDE w:val="0"/>
        <w:autoSpaceDN w:val="0"/>
        <w:adjustRightInd w:val="0"/>
        <w:ind w:firstLine="540"/>
        <w:rPr>
          <w:szCs w:val="24"/>
        </w:rPr>
      </w:pPr>
      <w:r>
        <w:rPr>
          <w:szCs w:val="24"/>
        </w:rPr>
        <w:t>12.5.29. На кабельных переходах через внутренние судоходные пути на судоходных и сплавных реках должны устанавливаться знаки судовой обстановки.</w:t>
      </w:r>
    </w:p>
    <w:p w:rsidR="00B45E4E" w:rsidRDefault="00B45E4E">
      <w:pPr>
        <w:autoSpaceDE w:val="0"/>
        <w:autoSpaceDN w:val="0"/>
        <w:adjustRightInd w:val="0"/>
        <w:ind w:firstLine="540"/>
        <w:rPr>
          <w:szCs w:val="24"/>
        </w:rPr>
      </w:pPr>
      <w:r>
        <w:rPr>
          <w:szCs w:val="24"/>
        </w:rPr>
        <w:t>В населенных пунктах линии электроосвещения для знаков судовой обстановки, как правило, должны быть подземными.</w:t>
      </w:r>
    </w:p>
    <w:p w:rsidR="00B45E4E" w:rsidRDefault="00B45E4E">
      <w:pPr>
        <w:autoSpaceDE w:val="0"/>
        <w:autoSpaceDN w:val="0"/>
        <w:adjustRightInd w:val="0"/>
        <w:ind w:firstLine="540"/>
        <w:rPr>
          <w:szCs w:val="24"/>
        </w:rPr>
      </w:pPr>
      <w:r>
        <w:rPr>
          <w:szCs w:val="24"/>
        </w:rPr>
        <w:t>На набережных, облицованных гранитом или бетонными блоками, створные знаки должны устанавливаться непосредственно на их стенах.</w:t>
      </w:r>
    </w:p>
    <w:p w:rsidR="00B45E4E" w:rsidRDefault="00B45E4E">
      <w:pPr>
        <w:autoSpaceDE w:val="0"/>
        <w:autoSpaceDN w:val="0"/>
        <w:adjustRightInd w:val="0"/>
        <w:ind w:firstLine="540"/>
        <w:rPr>
          <w:szCs w:val="24"/>
        </w:rPr>
      </w:pPr>
      <w:r>
        <w:rPr>
          <w:szCs w:val="24"/>
        </w:rPr>
        <w:t>12.5.30. При проектировании кабельных переходов через водные преграды, глубокие болота, более 2 м, с использованием установок горизонтально направленного бурения (УГНБ) необходимо руководствоваться требованиями "Инструкции по проектированию линейно-кабельных сооружений связи" (дополнение по применению установок горизонтально направленного бурения при строительстве ВОЛП), ВСН-116-93, Минсвязи России, ОАО Гипросвязь).</w:t>
      </w:r>
    </w:p>
    <w:p w:rsidR="00B45E4E" w:rsidRDefault="00B45E4E">
      <w:pPr>
        <w:autoSpaceDE w:val="0"/>
        <w:autoSpaceDN w:val="0"/>
        <w:adjustRightInd w:val="0"/>
        <w:ind w:firstLine="540"/>
        <w:rPr>
          <w:szCs w:val="24"/>
        </w:rPr>
      </w:pPr>
      <w:r>
        <w:rPr>
          <w:szCs w:val="24"/>
        </w:rPr>
        <w:t>12.6. Проектирование кабельных линий сети абонентского доступа.</w:t>
      </w:r>
    </w:p>
    <w:p w:rsidR="00B45E4E" w:rsidRDefault="00B45E4E">
      <w:pPr>
        <w:autoSpaceDE w:val="0"/>
        <w:autoSpaceDN w:val="0"/>
        <w:adjustRightInd w:val="0"/>
        <w:ind w:firstLine="540"/>
        <w:rPr>
          <w:szCs w:val="24"/>
        </w:rPr>
      </w:pPr>
      <w:r>
        <w:rPr>
          <w:szCs w:val="24"/>
        </w:rPr>
        <w:t>12.6.1. Линейные сооружения сети абонентского доступа в населенных пунктах с телефонной плотностью, близкой к насыщению, проектируются и строятся в основном по бесшкафной системе.</w:t>
      </w:r>
    </w:p>
    <w:p w:rsidR="00B45E4E" w:rsidRDefault="00B45E4E">
      <w:pPr>
        <w:autoSpaceDE w:val="0"/>
        <w:autoSpaceDN w:val="0"/>
        <w:adjustRightInd w:val="0"/>
        <w:ind w:firstLine="540"/>
        <w:rPr>
          <w:szCs w:val="24"/>
        </w:rPr>
      </w:pPr>
      <w:r>
        <w:rPr>
          <w:szCs w:val="24"/>
        </w:rPr>
        <w:t>Построение сети абонентского доступа по шкафной системе следует предусматривать в населенных пунктах с телефонной плотностью один телефон на три-четыре квартиры.</w:t>
      </w:r>
    </w:p>
    <w:p w:rsidR="00B45E4E" w:rsidRDefault="00B45E4E">
      <w:pPr>
        <w:autoSpaceDE w:val="0"/>
        <w:autoSpaceDN w:val="0"/>
        <w:adjustRightInd w:val="0"/>
        <w:ind w:firstLine="540"/>
        <w:rPr>
          <w:szCs w:val="24"/>
        </w:rPr>
      </w:pPr>
      <w:r>
        <w:rPr>
          <w:szCs w:val="24"/>
        </w:rPr>
        <w:t>12.6.2. При потребности строящихся и расширяемых предприятий и организаций в двадцати телефонах и более не рекомендуется установка телефонов от ОПС, ОПТС, а должно предусматриваться строительство УПАТС за счет средств и материальных ресурсов потребителей.</w:t>
      </w:r>
    </w:p>
    <w:p w:rsidR="00B45E4E" w:rsidRDefault="00B45E4E">
      <w:pPr>
        <w:autoSpaceDE w:val="0"/>
        <w:autoSpaceDN w:val="0"/>
        <w:adjustRightInd w:val="0"/>
        <w:ind w:firstLine="540"/>
        <w:rPr>
          <w:szCs w:val="24"/>
        </w:rPr>
      </w:pPr>
      <w:r>
        <w:rPr>
          <w:szCs w:val="24"/>
        </w:rPr>
        <w:t>12.6.3. Прокладка кабелей межшкафной связи должна быть обоснована проектом и осуществляться отдельными кабелями. Допускается включение межшкафных связей в кабели сети абонентского доступа, число их не должно быть более 50 пар.</w:t>
      </w:r>
    </w:p>
    <w:p w:rsidR="00B45E4E" w:rsidRDefault="00B45E4E">
      <w:pPr>
        <w:autoSpaceDE w:val="0"/>
        <w:autoSpaceDN w:val="0"/>
        <w:adjustRightInd w:val="0"/>
        <w:ind w:firstLine="540"/>
        <w:rPr>
          <w:szCs w:val="24"/>
        </w:rPr>
      </w:pPr>
      <w:r>
        <w:rPr>
          <w:szCs w:val="24"/>
        </w:rPr>
        <w:lastRenderedPageBreak/>
        <w:t>12.6.4. Для максимального использования существующих абонентских линий сети абонентского доступа рекомендуется в основном применять аппаратуру АЦСП с технологией хDSL. Электропитание удаленного комплекта этой аппаратуры может быть местным от сети переменного тока с номинальным напряжением 220 В, от источника постоянного тока с номинальным напряжением 48 В или 60 В или дистанционным по парам абонентского кабеля.</w:t>
      </w:r>
    </w:p>
    <w:p w:rsidR="00B45E4E" w:rsidRDefault="00B45E4E">
      <w:pPr>
        <w:autoSpaceDE w:val="0"/>
        <w:autoSpaceDN w:val="0"/>
        <w:adjustRightInd w:val="0"/>
        <w:ind w:firstLine="540"/>
        <w:rPr>
          <w:szCs w:val="24"/>
        </w:rPr>
      </w:pPr>
      <w:r>
        <w:rPr>
          <w:szCs w:val="24"/>
        </w:rPr>
        <w:t>При напряжении дистанционного питания (ДП) до +/- 100 В допускается использование существующих кабельных линий.</w:t>
      </w:r>
    </w:p>
    <w:p w:rsidR="00B45E4E" w:rsidRDefault="00B45E4E">
      <w:pPr>
        <w:autoSpaceDE w:val="0"/>
        <w:autoSpaceDN w:val="0"/>
        <w:adjustRightInd w:val="0"/>
        <w:ind w:firstLine="540"/>
        <w:rPr>
          <w:szCs w:val="24"/>
        </w:rPr>
      </w:pPr>
      <w:r>
        <w:rPr>
          <w:szCs w:val="24"/>
        </w:rPr>
        <w:t>При напряжении ДП выше +/- 100 В (до +/- 160 В) должны предусматриваться дополнительные мероприятия:</w:t>
      </w:r>
    </w:p>
    <w:p w:rsidR="00B45E4E" w:rsidRDefault="00B45E4E">
      <w:pPr>
        <w:autoSpaceDE w:val="0"/>
        <w:autoSpaceDN w:val="0"/>
        <w:adjustRightInd w:val="0"/>
        <w:ind w:firstLine="540"/>
        <w:rPr>
          <w:szCs w:val="24"/>
        </w:rPr>
      </w:pPr>
      <w:r>
        <w:rPr>
          <w:szCs w:val="24"/>
        </w:rPr>
        <w:t>а) использование линейных кабелей с полиэтиленовой изоляцией жил типа ТП прочностью изоляции 1500 В пост.;</w:t>
      </w:r>
    </w:p>
    <w:p w:rsidR="00B45E4E" w:rsidRDefault="00B45E4E">
      <w:pPr>
        <w:autoSpaceDE w:val="0"/>
        <w:autoSpaceDN w:val="0"/>
        <w:adjustRightInd w:val="0"/>
        <w:ind w:firstLine="540"/>
        <w:rPr>
          <w:szCs w:val="24"/>
        </w:rPr>
      </w:pPr>
      <w:r>
        <w:rPr>
          <w:szCs w:val="24"/>
        </w:rPr>
        <w:t>б) конструктивное обособление линейных цепей на всем протяжении с абонентского до станционного оборудования (в кроссе АТС, распределительных шкафах);</w:t>
      </w:r>
    </w:p>
    <w:p w:rsidR="00B45E4E" w:rsidRDefault="00B45E4E">
      <w:pPr>
        <w:autoSpaceDE w:val="0"/>
        <w:autoSpaceDN w:val="0"/>
        <w:adjustRightInd w:val="0"/>
        <w:ind w:firstLine="540"/>
        <w:rPr>
          <w:szCs w:val="24"/>
        </w:rPr>
      </w:pPr>
      <w:r>
        <w:rPr>
          <w:szCs w:val="24"/>
        </w:rPr>
        <w:t>в) ввод линейных цепей из помещения ввода кабелей к аппаратуре отдельным кабелем через отдельное коммутационное устройство с разделительными гнездами допустимым рабочим напряжением не менее 320 В (прочность изоляции не менее 150 В пост.);</w:t>
      </w:r>
    </w:p>
    <w:p w:rsidR="00B45E4E" w:rsidRDefault="00B45E4E">
      <w:pPr>
        <w:autoSpaceDE w:val="0"/>
        <w:autoSpaceDN w:val="0"/>
        <w:adjustRightInd w:val="0"/>
        <w:ind w:firstLine="540"/>
        <w:rPr>
          <w:szCs w:val="24"/>
        </w:rPr>
      </w:pPr>
      <w:r>
        <w:rPr>
          <w:szCs w:val="24"/>
        </w:rPr>
        <w:t>г) подключение к линейному абонентскому оборудованию линейных цепей, минуя абонентские распределительные коробки.</w:t>
      </w:r>
    </w:p>
    <w:p w:rsidR="00B45E4E" w:rsidRDefault="00B45E4E">
      <w:pPr>
        <w:autoSpaceDE w:val="0"/>
        <w:autoSpaceDN w:val="0"/>
        <w:adjustRightInd w:val="0"/>
        <w:ind w:firstLine="540"/>
        <w:rPr>
          <w:szCs w:val="24"/>
        </w:rPr>
      </w:pPr>
      <w:r>
        <w:rPr>
          <w:szCs w:val="24"/>
        </w:rPr>
        <w:t>Конструкция коммутационных устройств с цепями ДП должна исключать возможность случайного касания человеком токоведущих частей. На указанных устройствах должны быть нанесены предупредительные знаки.</w:t>
      </w:r>
    </w:p>
    <w:p w:rsidR="00B45E4E" w:rsidRDefault="00B45E4E">
      <w:pPr>
        <w:autoSpaceDE w:val="0"/>
        <w:autoSpaceDN w:val="0"/>
        <w:adjustRightInd w:val="0"/>
        <w:ind w:firstLine="540"/>
        <w:rPr>
          <w:szCs w:val="24"/>
        </w:rPr>
      </w:pPr>
      <w:r>
        <w:rPr>
          <w:szCs w:val="24"/>
        </w:rPr>
        <w:t>Допускается применение аппаратуры, использующей и другие технологии (ЦАВУ, АЦК и т.д.).</w:t>
      </w:r>
    </w:p>
    <w:p w:rsidR="00B45E4E" w:rsidRDefault="00B45E4E">
      <w:pPr>
        <w:autoSpaceDE w:val="0"/>
        <w:autoSpaceDN w:val="0"/>
        <w:adjustRightInd w:val="0"/>
        <w:ind w:firstLine="540"/>
        <w:rPr>
          <w:szCs w:val="24"/>
        </w:rPr>
      </w:pPr>
      <w:r>
        <w:rPr>
          <w:szCs w:val="24"/>
        </w:rPr>
        <w:t>12.6.5. Для организации линейных трактов систем передачи на сетях абонентского доступа должны выбираться цепи в кабелях, по возможности однородные по диаметру жил. В исключительных случаях допускаются две ступени неоднородности по диаметру жил.</w:t>
      </w:r>
    </w:p>
    <w:p w:rsidR="00B45E4E" w:rsidRDefault="00B45E4E">
      <w:pPr>
        <w:autoSpaceDE w:val="0"/>
        <w:autoSpaceDN w:val="0"/>
        <w:adjustRightInd w:val="0"/>
        <w:ind w:firstLine="540"/>
        <w:rPr>
          <w:szCs w:val="24"/>
        </w:rPr>
      </w:pPr>
      <w:r>
        <w:rPr>
          <w:szCs w:val="24"/>
        </w:rPr>
        <w:t xml:space="preserve">Кабели, по которым работают системы передачи с дистанционным питанием, должны в колодцах кабельной канализации выделяться в соответствии с </w:t>
      </w:r>
      <w:hyperlink r:id="rId67" w:history="1">
        <w:r>
          <w:rPr>
            <w:color w:val="0000FF"/>
            <w:szCs w:val="24"/>
          </w:rPr>
          <w:t>ПОТ РО-45-005-95.</w:t>
        </w:r>
      </w:hyperlink>
      <w:r>
        <w:rPr>
          <w:szCs w:val="24"/>
        </w:rPr>
        <w:t xml:space="preserve"> В распределительных шкафах и абонентских коробках цепи с дистанционным питанием должны отмечаться биркой. Абонентские распределительные коробки, в которые включаются цепи с дистанционным питанием, должны иметь пластмассовый корпус.</w:t>
      </w:r>
    </w:p>
    <w:p w:rsidR="00B45E4E" w:rsidRDefault="00B45E4E">
      <w:pPr>
        <w:autoSpaceDE w:val="0"/>
        <w:autoSpaceDN w:val="0"/>
        <w:adjustRightInd w:val="0"/>
        <w:ind w:firstLine="540"/>
        <w:rPr>
          <w:szCs w:val="24"/>
        </w:rPr>
      </w:pPr>
      <w:r>
        <w:rPr>
          <w:szCs w:val="24"/>
        </w:rPr>
        <w:t>12.6.6. Сети абонентского доступа подстанций должны строиться, как правило, по бесшкафной системе.</w:t>
      </w:r>
    </w:p>
    <w:p w:rsidR="00B45E4E" w:rsidRDefault="00B45E4E">
      <w:pPr>
        <w:autoSpaceDE w:val="0"/>
        <w:autoSpaceDN w:val="0"/>
        <w:adjustRightInd w:val="0"/>
        <w:ind w:firstLine="540"/>
        <w:rPr>
          <w:szCs w:val="24"/>
        </w:rPr>
      </w:pPr>
      <w:r>
        <w:rPr>
          <w:szCs w:val="24"/>
        </w:rPr>
        <w:t>12.7. Вводы кабелей связи в здания предприятий связи.</w:t>
      </w:r>
    </w:p>
    <w:p w:rsidR="00B45E4E" w:rsidRDefault="00B45E4E">
      <w:pPr>
        <w:autoSpaceDE w:val="0"/>
        <w:autoSpaceDN w:val="0"/>
        <w:adjustRightInd w:val="0"/>
        <w:ind w:firstLine="540"/>
        <w:rPr>
          <w:szCs w:val="24"/>
        </w:rPr>
      </w:pPr>
      <w:r>
        <w:rPr>
          <w:szCs w:val="24"/>
        </w:rPr>
        <w:t>12.7.1. Ввод кабелей в здания АТС емкостью 10000 номеров и более должен осуществляться, по возможности, с двух противоположных направлений.</w:t>
      </w:r>
    </w:p>
    <w:p w:rsidR="00B45E4E" w:rsidRDefault="00B45E4E">
      <w:pPr>
        <w:autoSpaceDE w:val="0"/>
        <w:autoSpaceDN w:val="0"/>
        <w:adjustRightInd w:val="0"/>
        <w:ind w:firstLine="540"/>
        <w:rPr>
          <w:szCs w:val="24"/>
        </w:rPr>
      </w:pPr>
      <w:r>
        <w:rPr>
          <w:szCs w:val="24"/>
        </w:rPr>
        <w:t>12.7.2. Вводы линейных кабелей в здания АТС осуществляются через специально оборудованные помещения ввода кабелей, размещаемые, как правило, в подвальном (цокольном) помещении.</w:t>
      </w:r>
    </w:p>
    <w:p w:rsidR="00B45E4E" w:rsidRDefault="00B45E4E">
      <w:pPr>
        <w:autoSpaceDE w:val="0"/>
        <w:autoSpaceDN w:val="0"/>
        <w:adjustRightInd w:val="0"/>
        <w:ind w:firstLine="540"/>
        <w:rPr>
          <w:szCs w:val="24"/>
        </w:rPr>
      </w:pPr>
      <w:r>
        <w:rPr>
          <w:szCs w:val="24"/>
        </w:rPr>
        <w:t>На станциях малой емкости (до 1000 номеров) для ввода линейных кабелей допускается устройство приямка с вводным шкафом или оборудование ввода с применением изогнутых труб от станционного колодца до помещения кросса.</w:t>
      </w:r>
    </w:p>
    <w:p w:rsidR="00B45E4E" w:rsidRDefault="00B45E4E">
      <w:pPr>
        <w:autoSpaceDE w:val="0"/>
        <w:autoSpaceDN w:val="0"/>
        <w:adjustRightInd w:val="0"/>
        <w:ind w:firstLine="540"/>
        <w:rPr>
          <w:szCs w:val="24"/>
        </w:rPr>
      </w:pPr>
      <w:r>
        <w:rPr>
          <w:szCs w:val="24"/>
        </w:rPr>
        <w:t>12.7.3. Вводы кабелей следует осуществлять с учетом минимальной их длины внутри зданий, допустимых радиусов изгиба, максимального использования существующих металлоконструкций, а также удобства эксплуатации.</w:t>
      </w:r>
    </w:p>
    <w:p w:rsidR="00B45E4E" w:rsidRDefault="00B45E4E">
      <w:pPr>
        <w:autoSpaceDE w:val="0"/>
        <w:autoSpaceDN w:val="0"/>
        <w:adjustRightInd w:val="0"/>
        <w:ind w:firstLine="540"/>
        <w:rPr>
          <w:szCs w:val="24"/>
        </w:rPr>
      </w:pPr>
      <w:r>
        <w:rPr>
          <w:szCs w:val="24"/>
        </w:rPr>
        <w:t xml:space="preserve">12.7.4. Для ввода кабелей в проем фундамента или стены здания АТС следует закладывать вводный блок из асбестоцементных (бетонных) труб с внутренним диаметром каналов 100 мм. Емкость блока определяется проектом в зависимости от числа </w:t>
      </w:r>
      <w:r>
        <w:rPr>
          <w:szCs w:val="24"/>
        </w:rPr>
        <w:lastRenderedPageBreak/>
        <w:t>вводимых кабелей с учетом запасных каналов на развитие (не менее 100% каналов, занимаемых линейными кабелями по проекту).</w:t>
      </w:r>
    </w:p>
    <w:p w:rsidR="00B45E4E" w:rsidRDefault="00B45E4E">
      <w:pPr>
        <w:autoSpaceDE w:val="0"/>
        <w:autoSpaceDN w:val="0"/>
        <w:adjustRightInd w:val="0"/>
        <w:ind w:firstLine="540"/>
        <w:rPr>
          <w:szCs w:val="24"/>
        </w:rPr>
      </w:pPr>
      <w:r>
        <w:rPr>
          <w:szCs w:val="24"/>
        </w:rPr>
        <w:t>Применение полиэтиленовых труб для ввода кабелей не допускается.</w:t>
      </w:r>
    </w:p>
    <w:p w:rsidR="00B45E4E" w:rsidRDefault="00B45E4E">
      <w:pPr>
        <w:autoSpaceDE w:val="0"/>
        <w:autoSpaceDN w:val="0"/>
        <w:adjustRightInd w:val="0"/>
        <w:ind w:firstLine="540"/>
        <w:rPr>
          <w:szCs w:val="24"/>
        </w:rPr>
      </w:pPr>
      <w:r>
        <w:rPr>
          <w:szCs w:val="24"/>
        </w:rPr>
        <w:t>12.7.5. Вводы кабелей должны быть загерметизированы. Требования по герметизации приведены в "Руководстве по герметизации вводов кабелей предприятий связи", Москва, ССКТБ, 1986.</w:t>
      </w:r>
    </w:p>
    <w:p w:rsidR="00B45E4E" w:rsidRDefault="00B45E4E">
      <w:pPr>
        <w:autoSpaceDE w:val="0"/>
        <w:autoSpaceDN w:val="0"/>
        <w:adjustRightInd w:val="0"/>
        <w:ind w:firstLine="540"/>
        <w:rPr>
          <w:szCs w:val="24"/>
        </w:rPr>
      </w:pPr>
      <w:r>
        <w:rPr>
          <w:szCs w:val="24"/>
        </w:rPr>
        <w:t>12.7.6. Вводный блок на вводе кабелей в помещение должен быть утоплен в фундамент здания и тщательно забетонирован. Бетоном должно заполняться все свободное пространство между отдельными трубами, а также между трубами и фундаментом здания.</w:t>
      </w:r>
    </w:p>
    <w:p w:rsidR="00B45E4E" w:rsidRDefault="00B45E4E">
      <w:pPr>
        <w:autoSpaceDE w:val="0"/>
        <w:autoSpaceDN w:val="0"/>
        <w:adjustRightInd w:val="0"/>
        <w:ind w:firstLine="540"/>
        <w:rPr>
          <w:szCs w:val="24"/>
        </w:rPr>
      </w:pPr>
      <w:r>
        <w:rPr>
          <w:szCs w:val="24"/>
        </w:rPr>
        <w:t>12.7.7. Вводный блок, как правило, заканчивается станционным кабельным колодцем, размещаемым вблизи здания АТС, но не далее 30 м от него.</w:t>
      </w:r>
    </w:p>
    <w:p w:rsidR="00B45E4E" w:rsidRDefault="00B45E4E">
      <w:pPr>
        <w:autoSpaceDE w:val="0"/>
        <w:autoSpaceDN w:val="0"/>
        <w:adjustRightInd w:val="0"/>
        <w:ind w:firstLine="540"/>
        <w:rPr>
          <w:szCs w:val="24"/>
        </w:rPr>
      </w:pPr>
      <w:r>
        <w:rPr>
          <w:szCs w:val="24"/>
        </w:rPr>
        <w:t>12.7.8. Нижний ряд труб вводного блока должен быть выше уровня пола помещения ввода кабелей не менее чем на 0,2 м. Вводный коллектор или трубопровод должен иметь уклон в сторону станционного колодца.</w:t>
      </w:r>
    </w:p>
    <w:p w:rsidR="00B45E4E" w:rsidRDefault="00B45E4E">
      <w:pPr>
        <w:autoSpaceDE w:val="0"/>
        <w:autoSpaceDN w:val="0"/>
        <w:adjustRightInd w:val="0"/>
        <w:ind w:firstLine="540"/>
        <w:rPr>
          <w:szCs w:val="24"/>
        </w:rPr>
      </w:pPr>
      <w:r>
        <w:rPr>
          <w:szCs w:val="24"/>
        </w:rPr>
        <w:t>12.7.9. Вводы кабелей в здания телефонных станций должны предусматриваться:</w:t>
      </w:r>
    </w:p>
    <w:p w:rsidR="00B45E4E" w:rsidRDefault="00B45E4E">
      <w:pPr>
        <w:autoSpaceDE w:val="0"/>
        <w:autoSpaceDN w:val="0"/>
        <w:adjustRightInd w:val="0"/>
        <w:ind w:firstLine="540"/>
        <w:rPr>
          <w:szCs w:val="24"/>
        </w:rPr>
      </w:pPr>
      <w:r>
        <w:rPr>
          <w:szCs w:val="24"/>
        </w:rPr>
        <w:t>- при емкости телефонной станции 100 и менее номеров - подземными или подвесными кабелями;</w:t>
      </w:r>
    </w:p>
    <w:p w:rsidR="00B45E4E" w:rsidRDefault="00B45E4E">
      <w:pPr>
        <w:autoSpaceDE w:val="0"/>
        <w:autoSpaceDN w:val="0"/>
        <w:adjustRightInd w:val="0"/>
        <w:ind w:firstLine="540"/>
        <w:rPr>
          <w:szCs w:val="24"/>
        </w:rPr>
      </w:pPr>
      <w:r>
        <w:rPr>
          <w:szCs w:val="24"/>
        </w:rPr>
        <w:t>- при емкости телефонной станции более 100 номеров - подземными кабелями.</w:t>
      </w:r>
    </w:p>
    <w:p w:rsidR="00B45E4E" w:rsidRDefault="00B45E4E">
      <w:pPr>
        <w:autoSpaceDE w:val="0"/>
        <w:autoSpaceDN w:val="0"/>
        <w:adjustRightInd w:val="0"/>
        <w:ind w:firstLine="540"/>
        <w:rPr>
          <w:szCs w:val="24"/>
        </w:rPr>
      </w:pPr>
      <w:r>
        <w:rPr>
          <w:szCs w:val="24"/>
        </w:rPr>
        <w:t>12.7.10. Многопарные кабели ГТС емкостью свыше 100 пар в помещениях ввода кабелей или вводных шкафах, станционных колодцах должны распаиваться в разветвительных муфтах (перчатках) на кабели емкостью 100 пар. Из помещения ввода кабелей станционные кабели прокладываются в кросс по специальным металлическим желобам или через отверстия в междуэтажных перекрытиях.</w:t>
      </w:r>
    </w:p>
    <w:p w:rsidR="00B45E4E" w:rsidRDefault="00B45E4E">
      <w:pPr>
        <w:autoSpaceDE w:val="0"/>
        <w:autoSpaceDN w:val="0"/>
        <w:adjustRightInd w:val="0"/>
        <w:ind w:firstLine="540"/>
        <w:rPr>
          <w:szCs w:val="24"/>
        </w:rPr>
      </w:pPr>
      <w:r>
        <w:rPr>
          <w:szCs w:val="24"/>
        </w:rPr>
        <w:t>12.7.11. В отдельных случаях монтаж многопарных кабелей допускается производить не в помещении ввода кабелей, а в специальных помещениях - перчаточных, которые должны располагаться в первых этажах зданий АТС непосредственно над помещениями ввода кабелей.</w:t>
      </w:r>
    </w:p>
    <w:p w:rsidR="00B45E4E" w:rsidRDefault="00B45E4E">
      <w:pPr>
        <w:autoSpaceDE w:val="0"/>
        <w:autoSpaceDN w:val="0"/>
        <w:adjustRightInd w:val="0"/>
        <w:ind w:firstLine="540"/>
        <w:rPr>
          <w:szCs w:val="24"/>
        </w:rPr>
      </w:pPr>
      <w:r>
        <w:rPr>
          <w:szCs w:val="24"/>
        </w:rPr>
        <w:t>12.7.12. Кабели с металлическими жилами, используемые для систем передачи с дистанционным питанием, из помещения ввода кабелей (перчаточной) должны прокладываться непосредственно в ЛАЦ на стойки вводно-кабельного оборудования аппаратуры без захода в кросс соединительных линий. При этом для кабелей типа Т и ТП от помещения ввода кабелей (перчаточной) до стойки вводно-кабельного оборудования аппаратуры должен быть проложен кабель ТПВ.</w:t>
      </w:r>
    </w:p>
    <w:p w:rsidR="00B45E4E" w:rsidRDefault="00B45E4E">
      <w:pPr>
        <w:autoSpaceDE w:val="0"/>
        <w:autoSpaceDN w:val="0"/>
        <w:adjustRightInd w:val="0"/>
        <w:ind w:firstLine="540"/>
        <w:rPr>
          <w:szCs w:val="24"/>
        </w:rPr>
      </w:pPr>
      <w:r>
        <w:rPr>
          <w:szCs w:val="24"/>
        </w:rPr>
        <w:t>12.7.13. При использовании существующих кабелей для организации АЛЦ с передачей напряжения ДП не более +/- 100 В допускается использование существующего оконечного оборудования кросса. Рамки должны допускать подключение и соединение экранов кабелей АЛЦ. При этом на рамках для АЛЦ, к которым подключено дистанционное питание, должны устанавливаться изолирующие крышки с предупреждающими надписями.</w:t>
      </w:r>
    </w:p>
    <w:p w:rsidR="00B45E4E" w:rsidRDefault="00B45E4E">
      <w:pPr>
        <w:autoSpaceDE w:val="0"/>
        <w:autoSpaceDN w:val="0"/>
        <w:adjustRightInd w:val="0"/>
        <w:ind w:firstLine="540"/>
        <w:rPr>
          <w:szCs w:val="24"/>
        </w:rPr>
      </w:pPr>
      <w:r>
        <w:rPr>
          <w:szCs w:val="24"/>
        </w:rPr>
        <w:t>12.7.14. При оборудовании вводов кабелей с металлическими жилами и оптических кабелей в здания АТС следует обеспечивать условия пожарной безопасности, т.е. станционные кабели с металлическими жилами и оптические кабели должны предусматриваться с негорючей оболочкой или с наружной оболочкой, не распространяющей горение.</w:t>
      </w:r>
    </w:p>
    <w:p w:rsidR="00B45E4E" w:rsidRDefault="00B45E4E">
      <w:pPr>
        <w:autoSpaceDE w:val="0"/>
        <w:autoSpaceDN w:val="0"/>
        <w:adjustRightInd w:val="0"/>
        <w:ind w:firstLine="540"/>
        <w:rPr>
          <w:szCs w:val="24"/>
        </w:rPr>
      </w:pPr>
      <w:r>
        <w:rPr>
          <w:szCs w:val="24"/>
        </w:rPr>
        <w:t>При монтаже разветвительной муфты в станционном колодце, на участке от разветвительной муфты до линейной стороны кросса, должны прокладываться линейные кабели с оболочкой из поливинилхлорида (марки ТПВ) или с оболочкой, не распространяющей горение. При этом расшивки пучков жил от среза оболочки на кабелях должны быть обмотаны поливинилхлоридной лентой.</w:t>
      </w:r>
    </w:p>
    <w:p w:rsidR="00B45E4E" w:rsidRDefault="00B45E4E">
      <w:pPr>
        <w:autoSpaceDE w:val="0"/>
        <w:autoSpaceDN w:val="0"/>
        <w:adjustRightInd w:val="0"/>
        <w:ind w:firstLine="540"/>
        <w:rPr>
          <w:szCs w:val="24"/>
        </w:rPr>
      </w:pPr>
      <w:r>
        <w:rPr>
          <w:szCs w:val="24"/>
        </w:rPr>
        <w:lastRenderedPageBreak/>
        <w:t>12.7.15. При вводе в здание АТС оптических кабелей с бронепокровами из стальных проволок и лент и с металлическими жилами дистанционного питания (при их наличии) в помещениях ввода кабелей следует предусматривать:</w:t>
      </w:r>
    </w:p>
    <w:p w:rsidR="00B45E4E" w:rsidRDefault="00B45E4E">
      <w:pPr>
        <w:autoSpaceDE w:val="0"/>
        <w:autoSpaceDN w:val="0"/>
        <w:adjustRightInd w:val="0"/>
        <w:ind w:firstLine="540"/>
        <w:rPr>
          <w:szCs w:val="24"/>
        </w:rPr>
      </w:pPr>
      <w:r>
        <w:rPr>
          <w:szCs w:val="24"/>
        </w:rPr>
        <w:t>- установку и монтаж разветвительной муфты, предназначенной для выделения из линейных ОК проводов (цепей) дистанционного питания и бронепокровов (стальных проволок, лент);</w:t>
      </w:r>
    </w:p>
    <w:p w:rsidR="00B45E4E" w:rsidRDefault="00B45E4E">
      <w:pPr>
        <w:autoSpaceDE w:val="0"/>
        <w:autoSpaceDN w:val="0"/>
        <w:adjustRightInd w:val="0"/>
        <w:ind w:firstLine="540"/>
        <w:rPr>
          <w:szCs w:val="24"/>
        </w:rPr>
      </w:pPr>
      <w:r>
        <w:rPr>
          <w:szCs w:val="24"/>
        </w:rPr>
        <w:t>- установку щитков КИП-2 (или КИП-1) и подключение к ним соединительных кабелей от перепаянных стальных проволок и лент;</w:t>
      </w:r>
    </w:p>
    <w:p w:rsidR="00B45E4E" w:rsidRDefault="00B45E4E">
      <w:pPr>
        <w:autoSpaceDE w:val="0"/>
        <w:autoSpaceDN w:val="0"/>
        <w:adjustRightInd w:val="0"/>
        <w:ind w:firstLine="540"/>
        <w:rPr>
          <w:szCs w:val="24"/>
        </w:rPr>
      </w:pPr>
      <w:r>
        <w:rPr>
          <w:szCs w:val="24"/>
        </w:rPr>
        <w:t>- прокладку ОК от разветвительной муфты до места размещения устройства стыка линейного и станционного ОК в ЛАЦ;</w:t>
      </w:r>
    </w:p>
    <w:p w:rsidR="00B45E4E" w:rsidRDefault="00B45E4E">
      <w:pPr>
        <w:autoSpaceDE w:val="0"/>
        <w:autoSpaceDN w:val="0"/>
        <w:adjustRightInd w:val="0"/>
        <w:ind w:firstLine="540"/>
        <w:rPr>
          <w:szCs w:val="24"/>
        </w:rPr>
      </w:pPr>
      <w:r>
        <w:rPr>
          <w:szCs w:val="24"/>
        </w:rPr>
        <w:t>- прокладку электрических кабелей для подключения к КИП-2 (КИП-1) металлических бронепокровов ОК, а также ближайшей шины станционного линейно-защитного заземления.</w:t>
      </w:r>
    </w:p>
    <w:p w:rsidR="00B45E4E" w:rsidRDefault="00B45E4E">
      <w:pPr>
        <w:autoSpaceDE w:val="0"/>
        <w:autoSpaceDN w:val="0"/>
        <w:adjustRightInd w:val="0"/>
        <w:ind w:firstLine="540"/>
        <w:rPr>
          <w:szCs w:val="24"/>
        </w:rPr>
      </w:pPr>
      <w:r>
        <w:rPr>
          <w:szCs w:val="24"/>
        </w:rPr>
        <w:t>12.7.16. Допускается прокладка линейного ОК без монтажа муфты в помещении ввода кабелей до оконечного оптического устройства (оптического кросса), размещаемого в ЛАЦ. В этом случае на участке ОК в помещении ввода кабелей должен быть выполнен электрический разрыв бронепокровов ОК на длине от 100 до 150 мм (непосредственно в районе подключения провода КИП) или должно быть выполнено заземление металлических элементов кабеля в оконечном оптическом устройстве без их разрыва в помещении ввода кабелей.</w:t>
      </w:r>
    </w:p>
    <w:p w:rsidR="00B45E4E" w:rsidRDefault="00B45E4E">
      <w:pPr>
        <w:autoSpaceDE w:val="0"/>
        <w:autoSpaceDN w:val="0"/>
        <w:adjustRightInd w:val="0"/>
        <w:ind w:firstLine="540"/>
        <w:rPr>
          <w:szCs w:val="24"/>
        </w:rPr>
      </w:pPr>
      <w:r>
        <w:rPr>
          <w:szCs w:val="24"/>
        </w:rPr>
        <w:t>Для выполнения соединения бронепокровов оптических кабелей со щитком КИП рекомендуется использовать провод ВПП сечением 4 или 6 кв. мм, ГПМП сечением 6 кв. мм, ГПСМП сечением 5 кв. мм, ГПВ сечением 4 кв. мм, ПМКС сечением 6 кв. мм и др. Центральный силовой элемент из металла заземляется на оконечном оптическом устройстве.</w:t>
      </w:r>
    </w:p>
    <w:p w:rsidR="00B45E4E" w:rsidRDefault="00B45E4E">
      <w:pPr>
        <w:autoSpaceDE w:val="0"/>
        <w:autoSpaceDN w:val="0"/>
        <w:adjustRightInd w:val="0"/>
        <w:ind w:firstLine="540"/>
        <w:rPr>
          <w:szCs w:val="24"/>
        </w:rPr>
      </w:pPr>
      <w:r>
        <w:rPr>
          <w:szCs w:val="24"/>
        </w:rPr>
        <w:t>12.7.17. Прокладка линейных оптических кабелей из помещения ввода кабелей в ЛАЦ до мест установки устройства стыка линейного и станционного ОК должна производиться, как правило, на кабельростах отдельными пакетами.</w:t>
      </w:r>
    </w:p>
    <w:p w:rsidR="00B45E4E" w:rsidRDefault="00B45E4E">
      <w:pPr>
        <w:autoSpaceDE w:val="0"/>
        <w:autoSpaceDN w:val="0"/>
        <w:adjustRightInd w:val="0"/>
        <w:ind w:firstLine="540"/>
        <w:rPr>
          <w:szCs w:val="24"/>
        </w:rPr>
      </w:pPr>
      <w:r>
        <w:rPr>
          <w:szCs w:val="24"/>
        </w:rPr>
        <w:t>При отсутствии в ЛАЦ свободных мест на воздушных желобах для прокладки ОК необходимо предусматривать установку дополнительных воздушных желобов, а при отсутствии такой возможности допускается прокладка кабелей путем подвески снизу кабельроста или в одном пакете с кабелями с металлическими жилами при условии соблюдения допустимого радиуса изгиба.</w:t>
      </w:r>
    </w:p>
    <w:p w:rsidR="00B45E4E" w:rsidRDefault="00B45E4E">
      <w:pPr>
        <w:autoSpaceDE w:val="0"/>
        <w:autoSpaceDN w:val="0"/>
        <w:adjustRightInd w:val="0"/>
        <w:ind w:firstLine="540"/>
        <w:rPr>
          <w:szCs w:val="24"/>
        </w:rPr>
      </w:pPr>
      <w:r>
        <w:rPr>
          <w:szCs w:val="24"/>
        </w:rPr>
        <w:t>12.8. Требования к оборудованию вводов кабелей в общественные и жилые здания.</w:t>
      </w:r>
    </w:p>
    <w:p w:rsidR="00B45E4E" w:rsidRDefault="00B45E4E">
      <w:pPr>
        <w:autoSpaceDE w:val="0"/>
        <w:autoSpaceDN w:val="0"/>
        <w:adjustRightInd w:val="0"/>
        <w:ind w:firstLine="540"/>
        <w:rPr>
          <w:szCs w:val="24"/>
        </w:rPr>
      </w:pPr>
      <w:r>
        <w:rPr>
          <w:szCs w:val="24"/>
        </w:rPr>
        <w:t>12.8.1. Кабельными вводами следует оборудовать здания, в которых число проектируемых абонентских устройств более трех.</w:t>
      </w:r>
    </w:p>
    <w:p w:rsidR="00B45E4E" w:rsidRDefault="00B45E4E">
      <w:pPr>
        <w:autoSpaceDE w:val="0"/>
        <w:autoSpaceDN w:val="0"/>
        <w:adjustRightInd w:val="0"/>
        <w:ind w:firstLine="540"/>
        <w:rPr>
          <w:szCs w:val="24"/>
        </w:rPr>
      </w:pPr>
      <w:r>
        <w:rPr>
          <w:szCs w:val="24"/>
        </w:rPr>
        <w:t>В зданиях с числом абонентов менее трех допускается абонентские устройства подключать к кабельным ящикам (устройствам кабельным связи, устройствам кабельным переходным), устанавливаемым на опорах воздушных линий или на чердаках.</w:t>
      </w:r>
    </w:p>
    <w:p w:rsidR="00B45E4E" w:rsidRDefault="00B45E4E">
      <w:pPr>
        <w:autoSpaceDE w:val="0"/>
        <w:autoSpaceDN w:val="0"/>
        <w:adjustRightInd w:val="0"/>
        <w:ind w:firstLine="540"/>
        <w:rPr>
          <w:szCs w:val="24"/>
        </w:rPr>
      </w:pPr>
      <w:r>
        <w:rPr>
          <w:szCs w:val="24"/>
        </w:rPr>
        <w:t>12.8.2. Кабельные подземные вводы в здания должны предусматриваться через блоки кабельной канализации, полупроходные коллекторы, технические подполья и подвалы. При этом внутри зданий кабели следует прокладывать по скрытым каналам и включать в распределительные коробки, устанавливаемые в специальных шкафах и нишах.</w:t>
      </w:r>
    </w:p>
    <w:p w:rsidR="00B45E4E" w:rsidRDefault="00B45E4E">
      <w:pPr>
        <w:autoSpaceDE w:val="0"/>
        <w:autoSpaceDN w:val="0"/>
        <w:adjustRightInd w:val="0"/>
        <w:ind w:firstLine="540"/>
        <w:rPr>
          <w:szCs w:val="24"/>
        </w:rPr>
      </w:pPr>
      <w:r>
        <w:rPr>
          <w:szCs w:val="24"/>
        </w:rPr>
        <w:t>В исключительных случаях, при отсутствии в зданиях скрытых каналов, технических подполий и подвалов, кабель следует вводить в здание открытым способом по боковым или внутренним (дворовым) стенам здания.</w:t>
      </w:r>
    </w:p>
    <w:p w:rsidR="00B45E4E" w:rsidRDefault="00B45E4E">
      <w:pPr>
        <w:autoSpaceDE w:val="0"/>
        <w:autoSpaceDN w:val="0"/>
        <w:adjustRightInd w:val="0"/>
        <w:ind w:firstLine="540"/>
        <w:rPr>
          <w:szCs w:val="24"/>
        </w:rPr>
      </w:pPr>
      <w:r>
        <w:rPr>
          <w:szCs w:val="24"/>
        </w:rPr>
        <w:t>12.8.3. Длина трубопровода от вводного колодца до стены здания должна быть не более 30 м.</w:t>
      </w:r>
    </w:p>
    <w:p w:rsidR="00B45E4E" w:rsidRDefault="00B45E4E">
      <w:pPr>
        <w:autoSpaceDE w:val="0"/>
        <w:autoSpaceDN w:val="0"/>
        <w:adjustRightInd w:val="0"/>
        <w:ind w:firstLine="540"/>
        <w:rPr>
          <w:szCs w:val="24"/>
        </w:rPr>
      </w:pPr>
      <w:r>
        <w:rPr>
          <w:szCs w:val="24"/>
        </w:rPr>
        <w:t xml:space="preserve">12.8.4. В зданиях, расположенных внутри кварталов, кабельные вводы следует устраивать с помощью перемычек кабельной канализации от других зданий квартала или используя внутриквартальные коллекторы малого сечения. При длине перемычек </w:t>
      </w:r>
      <w:r>
        <w:rPr>
          <w:szCs w:val="24"/>
        </w:rPr>
        <w:lastRenderedPageBreak/>
        <w:t>кабельной канализации до 30 м колодцы не устанавливаются, а при длине 30 м и более у одного из вводов должен предусматриваться колодец ККС-2.</w:t>
      </w:r>
    </w:p>
    <w:p w:rsidR="00B45E4E" w:rsidRDefault="00B45E4E">
      <w:pPr>
        <w:autoSpaceDE w:val="0"/>
        <w:autoSpaceDN w:val="0"/>
        <w:adjustRightInd w:val="0"/>
        <w:ind w:firstLine="540"/>
        <w:rPr>
          <w:szCs w:val="24"/>
        </w:rPr>
      </w:pPr>
      <w:r>
        <w:rPr>
          <w:szCs w:val="24"/>
        </w:rPr>
        <w:t>12.8.5. Подземный ввод кабеля в здание может быть выполнен также бронированным кабелем в подвальное помещение или на наружную стену здания.</w:t>
      </w:r>
    </w:p>
    <w:p w:rsidR="00B45E4E" w:rsidRDefault="00B45E4E">
      <w:pPr>
        <w:autoSpaceDE w:val="0"/>
        <w:autoSpaceDN w:val="0"/>
        <w:adjustRightInd w:val="0"/>
        <w:ind w:firstLine="540"/>
        <w:rPr>
          <w:szCs w:val="24"/>
        </w:rPr>
      </w:pPr>
      <w:r>
        <w:rPr>
          <w:szCs w:val="24"/>
        </w:rPr>
        <w:t>12.8.6. Вывод кабеля из подземного трубопровода или бронированного кабеля на наружную стену здания при открытой проводке осуществляют посредством изогнутых стальных или полиэтиленовых труб с внутренним диаметром 50 - 60 мм. Для защиты кабелей на стене выше вводной трубы должны быть предусмотрены желоба из тонколистовой стали на высоту не менее 3 м от земли.</w:t>
      </w:r>
    </w:p>
    <w:p w:rsidR="00B45E4E" w:rsidRDefault="00B45E4E">
      <w:pPr>
        <w:autoSpaceDE w:val="0"/>
        <w:autoSpaceDN w:val="0"/>
        <w:adjustRightInd w:val="0"/>
        <w:ind w:firstLine="540"/>
        <w:rPr>
          <w:szCs w:val="24"/>
        </w:rPr>
      </w:pPr>
      <w:r>
        <w:rPr>
          <w:szCs w:val="24"/>
        </w:rPr>
        <w:t>12.8.7. Воздушный ввод кабеля в здание может выполняться от столбовой или от стоечной линии связи.</w:t>
      </w:r>
    </w:p>
    <w:p w:rsidR="00B45E4E" w:rsidRDefault="00B45E4E">
      <w:pPr>
        <w:autoSpaceDE w:val="0"/>
        <w:autoSpaceDN w:val="0"/>
        <w:adjustRightInd w:val="0"/>
        <w:ind w:firstLine="540"/>
        <w:rPr>
          <w:szCs w:val="24"/>
        </w:rPr>
      </w:pPr>
      <w:r>
        <w:rPr>
          <w:szCs w:val="24"/>
        </w:rPr>
        <w:t>От стоечной линии кабель должен вводиться через изогнутую стальную трубу на чердак и там заводиться на установленный телефонный кабельный ящик или прокладываться по конструкциям чердака вдоль здания с ответвлениями на лестничные клетки до абонентской распределительной коробки.</w:t>
      </w:r>
    </w:p>
    <w:p w:rsidR="00B45E4E" w:rsidRDefault="00B45E4E">
      <w:pPr>
        <w:autoSpaceDE w:val="0"/>
        <w:autoSpaceDN w:val="0"/>
        <w:adjustRightInd w:val="0"/>
        <w:ind w:firstLine="540"/>
        <w:rPr>
          <w:szCs w:val="24"/>
        </w:rPr>
      </w:pPr>
      <w:r>
        <w:rPr>
          <w:szCs w:val="24"/>
        </w:rPr>
        <w:t>Проложенные на чердаке кабели должны быть защищены от механических повреждений металлическими желобами на всем протяжении трассы кабеля, если высота прокладки ниже 2,3 м от пола, на закрытых для посторонних лиц чердаках кабели защищают на высоте до 0,85 м.</w:t>
      </w:r>
    </w:p>
    <w:p w:rsidR="00B45E4E" w:rsidRDefault="00B45E4E">
      <w:pPr>
        <w:autoSpaceDE w:val="0"/>
        <w:autoSpaceDN w:val="0"/>
        <w:adjustRightInd w:val="0"/>
        <w:ind w:firstLine="540"/>
        <w:rPr>
          <w:szCs w:val="24"/>
        </w:rPr>
      </w:pPr>
      <w:r>
        <w:rPr>
          <w:szCs w:val="24"/>
        </w:rPr>
        <w:t>При вводе подвесного кабеля со столбовой линии расстояние от столба до стены здания не должно превышать 40 м. При длине пролета на вводе более 40 м устанавливается дополнительная опора.</w:t>
      </w:r>
    </w:p>
    <w:p w:rsidR="00B45E4E" w:rsidRDefault="00B45E4E">
      <w:pPr>
        <w:autoSpaceDE w:val="0"/>
        <w:autoSpaceDN w:val="0"/>
        <w:adjustRightInd w:val="0"/>
        <w:ind w:firstLine="540"/>
        <w:rPr>
          <w:szCs w:val="24"/>
        </w:rPr>
      </w:pPr>
      <w:r>
        <w:rPr>
          <w:szCs w:val="24"/>
        </w:rPr>
        <w:t>12.8.8. В подвальных помещениях (технических подпольях) зданий, стояках и каналах внутри зданий допускается прокладка телефонных кабелей в полиэтиленовой оболочке. На чердаках и по внутренним стенам зданий должны прокладываться телефонные кабели в поливинилхлоридной оболочке или в полиэтиленовой оболочке, не распространяющей горение, допускается прокладка телефонных кабелей в полиэтиленовой оболочке, обмотанной с перекрытием поливинилхлоридной лентой.</w:t>
      </w:r>
    </w:p>
    <w:p w:rsidR="00B45E4E" w:rsidRDefault="00B45E4E">
      <w:pPr>
        <w:autoSpaceDE w:val="0"/>
        <w:autoSpaceDN w:val="0"/>
        <w:adjustRightInd w:val="0"/>
        <w:ind w:firstLine="540"/>
        <w:rPr>
          <w:szCs w:val="24"/>
        </w:rPr>
      </w:pPr>
      <w:r>
        <w:rPr>
          <w:szCs w:val="24"/>
        </w:rPr>
        <w:t>12.8.9. При вводе всех типов кабелей с металлическими жилами в тоннели метрополитена следует предусматривать установку электроизолирующих муфт. Места их установки на кабелях определяются проектом.</w:t>
      </w:r>
    </w:p>
    <w:p w:rsidR="00B45E4E" w:rsidRDefault="00B45E4E">
      <w:pPr>
        <w:autoSpaceDE w:val="0"/>
        <w:autoSpaceDN w:val="0"/>
        <w:adjustRightInd w:val="0"/>
        <w:ind w:firstLine="540"/>
        <w:rPr>
          <w:szCs w:val="24"/>
        </w:rPr>
      </w:pPr>
      <w:r>
        <w:rPr>
          <w:szCs w:val="24"/>
        </w:rPr>
        <w:t>12.8.10. Для защиты телефонных сетей от несанкционированного доступа:</w:t>
      </w:r>
    </w:p>
    <w:p w:rsidR="00B45E4E" w:rsidRDefault="00B45E4E">
      <w:pPr>
        <w:autoSpaceDE w:val="0"/>
        <w:autoSpaceDN w:val="0"/>
        <w:adjustRightInd w:val="0"/>
        <w:ind w:firstLine="540"/>
        <w:rPr>
          <w:szCs w:val="24"/>
        </w:rPr>
      </w:pPr>
      <w:r>
        <w:rPr>
          <w:szCs w:val="24"/>
        </w:rPr>
        <w:t>- необходимо, как правило, использовать оконечное кабельное оборудование: телефонные кабельные ящики, абонентские распределительные коробки (КРТ), кабельные распределительные шкафы (ШР, ШРП), имеющее запирающее устройство;</w:t>
      </w:r>
    </w:p>
    <w:p w:rsidR="00B45E4E" w:rsidRDefault="00B45E4E">
      <w:pPr>
        <w:autoSpaceDE w:val="0"/>
        <w:autoSpaceDN w:val="0"/>
        <w:adjustRightInd w:val="0"/>
        <w:ind w:firstLine="540"/>
        <w:rPr>
          <w:szCs w:val="24"/>
        </w:rPr>
      </w:pPr>
      <w:r>
        <w:rPr>
          <w:szCs w:val="24"/>
        </w:rPr>
        <w:t>- предусматривать установку оконечного кабельного оборудования (ШР, КРТ), по возможности в местах, затрудняющих несанкционированный доступ, КРТ - в электрослаботочных шкафах или в слаботочной части электрошкафов, ШРП - в закрывающихся помещениях;</w:t>
      </w:r>
    </w:p>
    <w:p w:rsidR="00B45E4E" w:rsidRDefault="00B45E4E">
      <w:pPr>
        <w:autoSpaceDE w:val="0"/>
        <w:autoSpaceDN w:val="0"/>
        <w:adjustRightInd w:val="0"/>
        <w:ind w:firstLine="540"/>
        <w:rPr>
          <w:szCs w:val="24"/>
        </w:rPr>
      </w:pPr>
      <w:r>
        <w:rPr>
          <w:szCs w:val="24"/>
        </w:rPr>
        <w:t>- при открытой прокладке распределительного кабеля по стенам лестничной клетки и установке КРТ на стене необходимо использовать только КРТ, имеющие запирающие устройства;</w:t>
      </w:r>
    </w:p>
    <w:p w:rsidR="00B45E4E" w:rsidRDefault="00B45E4E">
      <w:pPr>
        <w:autoSpaceDE w:val="0"/>
        <w:autoSpaceDN w:val="0"/>
        <w:adjustRightInd w:val="0"/>
        <w:ind w:firstLine="540"/>
        <w:rPr>
          <w:szCs w:val="24"/>
        </w:rPr>
      </w:pPr>
      <w:r>
        <w:rPr>
          <w:szCs w:val="24"/>
        </w:rPr>
        <w:t>- предусматривать защиту абонентской линии на участке "распределительное оконечное устройство - абонент" согласно требованиям ОСТН-600-93 "Отраслевые строительно-технологические нормы на монтаж сооружений и устройств связи радиовещания и телевидения", раздел три, и "Руководства по строительству линейных сооружений связи", ССКТБ-ТОМАСС, Москва, 1995;</w:t>
      </w:r>
    </w:p>
    <w:p w:rsidR="00B45E4E" w:rsidRDefault="00B45E4E">
      <w:pPr>
        <w:autoSpaceDE w:val="0"/>
        <w:autoSpaceDN w:val="0"/>
        <w:adjustRightInd w:val="0"/>
        <w:ind w:firstLine="540"/>
        <w:rPr>
          <w:szCs w:val="24"/>
        </w:rPr>
      </w:pPr>
      <w:r>
        <w:rPr>
          <w:szCs w:val="24"/>
        </w:rPr>
        <w:t xml:space="preserve">- кабельные распределительные шкафы, установленные на улице и в помещениях, не обеспечивающих защиту от несанкционированного доступа, должны, как правило, оборудоваться датчиками сигнализации несанкционированного доступа. В помещении кросса станций должна предусматриваться установка устройств контроля, к которым </w:t>
      </w:r>
      <w:r>
        <w:rPr>
          <w:szCs w:val="24"/>
        </w:rPr>
        <w:lastRenderedPageBreak/>
        <w:t>подключаются предназначенные для сигнализации пары кабелей. При этом должна учитываться техническая и экономическая целесообразность защиты.</w:t>
      </w:r>
    </w:p>
    <w:p w:rsidR="00B45E4E" w:rsidRDefault="00B45E4E">
      <w:pPr>
        <w:autoSpaceDE w:val="0"/>
        <w:autoSpaceDN w:val="0"/>
        <w:adjustRightInd w:val="0"/>
        <w:ind w:firstLine="540"/>
        <w:rPr>
          <w:szCs w:val="24"/>
        </w:rPr>
      </w:pPr>
      <w:r>
        <w:rPr>
          <w:szCs w:val="24"/>
        </w:rPr>
        <w:t>12.9. Нормы по расчету емкости кабельных линий местных сетей.</w:t>
      </w:r>
    </w:p>
    <w:p w:rsidR="00B45E4E" w:rsidRDefault="00B45E4E">
      <w:pPr>
        <w:autoSpaceDE w:val="0"/>
        <w:autoSpaceDN w:val="0"/>
        <w:adjustRightInd w:val="0"/>
        <w:ind w:firstLine="540"/>
        <w:rPr>
          <w:szCs w:val="24"/>
        </w:rPr>
      </w:pPr>
      <w:r>
        <w:rPr>
          <w:szCs w:val="24"/>
        </w:rPr>
        <w:t>12.9.1. В общей емкости проектируемой кабельной сети абонентского доступа должен учитываться запас, размер которого для различных участков сети, выполненных кабелями с металлическими жилами, не должен превышать величин, приведенных в таблице 12.1.</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12.1</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ЗАПАС ЕМКОСТИ КАБЕЛЬНОЙ СЕТИ АБОНЕНТСКОГО ДОСТУПА</w:t>
      </w:r>
    </w:p>
    <w:p w:rsidR="00B45E4E" w:rsidRDefault="00B45E4E">
      <w:pPr>
        <w:autoSpaceDE w:val="0"/>
        <w:autoSpaceDN w:val="0"/>
        <w:adjustRightInd w:val="0"/>
        <w:ind w:firstLine="540"/>
        <w:rPr>
          <w:szCs w:val="24"/>
        </w:rPr>
      </w:pPr>
    </w:p>
    <w:p w:rsidR="00B45E4E" w:rsidRDefault="00B45E4E">
      <w:pPr>
        <w:pStyle w:val="ConsPlusNonformat"/>
        <w:widowControl/>
        <w:jc w:val="both"/>
      </w:pPr>
      <w:r>
        <w:t>┌─────────────┬────────────────────────────────────┬─────────────┐</w:t>
      </w:r>
    </w:p>
    <w:p w:rsidR="00B45E4E" w:rsidRDefault="00B45E4E">
      <w:pPr>
        <w:pStyle w:val="ConsPlusNonformat"/>
        <w:widowControl/>
        <w:jc w:val="both"/>
      </w:pPr>
      <w:r>
        <w:t>│Наименование │         Участок прокладки          │Проектируемый│</w:t>
      </w:r>
    </w:p>
    <w:p w:rsidR="00B45E4E" w:rsidRDefault="00B45E4E">
      <w:pPr>
        <w:pStyle w:val="ConsPlusNonformat"/>
        <w:widowControl/>
        <w:jc w:val="both"/>
      </w:pPr>
      <w:r>
        <w:t>│участка сети ├─────────────┬──────────────────────┤   запас, %  │</w:t>
      </w:r>
    </w:p>
    <w:p w:rsidR="00B45E4E" w:rsidRDefault="00B45E4E">
      <w:pPr>
        <w:pStyle w:val="ConsPlusNonformat"/>
        <w:widowControl/>
        <w:jc w:val="both"/>
      </w:pPr>
      <w:r>
        <w:t>│             │     от      │          до          │             │</w:t>
      </w:r>
    </w:p>
    <w:p w:rsidR="00B45E4E" w:rsidRDefault="00B45E4E">
      <w:pPr>
        <w:pStyle w:val="ConsPlusNonformat"/>
        <w:widowControl/>
        <w:jc w:val="both"/>
      </w:pPr>
      <w:r>
        <w:t>├─────────────┼─────────────┼──────────────────────┼─────────────┤</w:t>
      </w:r>
    </w:p>
    <w:p w:rsidR="00B45E4E" w:rsidRDefault="00B45E4E">
      <w:pPr>
        <w:pStyle w:val="ConsPlusNonformat"/>
        <w:widowControl/>
        <w:jc w:val="both"/>
      </w:pPr>
      <w:r>
        <w:t>│Магистральный│Станции      │Распределительного    │      2      │</w:t>
      </w:r>
    </w:p>
    <w:p w:rsidR="00B45E4E" w:rsidRDefault="00B45E4E">
      <w:pPr>
        <w:pStyle w:val="ConsPlusNonformat"/>
        <w:widowControl/>
        <w:jc w:val="both"/>
      </w:pPr>
      <w:r>
        <w:t>│             │             │шкафа или кросса УПАТС│             │</w:t>
      </w:r>
    </w:p>
    <w:p w:rsidR="00B45E4E" w:rsidRDefault="00B45E4E">
      <w:pPr>
        <w:pStyle w:val="ConsPlusNonformat"/>
        <w:widowControl/>
        <w:jc w:val="both"/>
      </w:pPr>
      <w:r>
        <w:t>│             ├─────────────┼──────────────────────┤             │</w:t>
      </w:r>
    </w:p>
    <w:p w:rsidR="00B45E4E" w:rsidRDefault="00B45E4E">
      <w:pPr>
        <w:pStyle w:val="ConsPlusNonformat"/>
        <w:widowControl/>
        <w:jc w:val="both"/>
      </w:pPr>
      <w:r>
        <w:t>│             │Станции      │Оконечных кабельных   │      2      │</w:t>
      </w:r>
    </w:p>
    <w:p w:rsidR="00B45E4E" w:rsidRDefault="00B45E4E">
      <w:pPr>
        <w:pStyle w:val="ConsPlusNonformat"/>
        <w:widowControl/>
        <w:jc w:val="both"/>
      </w:pPr>
      <w:r>
        <w:t>│             │             │устройств (распредели-│             │</w:t>
      </w:r>
    </w:p>
    <w:p w:rsidR="00B45E4E" w:rsidRDefault="00B45E4E">
      <w:pPr>
        <w:pStyle w:val="ConsPlusNonformat"/>
        <w:widowControl/>
        <w:jc w:val="both"/>
      </w:pPr>
      <w:r>
        <w:t>│             │             │тельных коробок или   │             │</w:t>
      </w:r>
    </w:p>
    <w:p w:rsidR="00B45E4E" w:rsidRDefault="00B45E4E">
      <w:pPr>
        <w:pStyle w:val="ConsPlusNonformat"/>
        <w:widowControl/>
        <w:jc w:val="both"/>
      </w:pPr>
      <w:r>
        <w:t>│             │             │кабельных ящиков)     │             │</w:t>
      </w:r>
    </w:p>
    <w:p w:rsidR="00B45E4E" w:rsidRDefault="00B45E4E">
      <w:pPr>
        <w:pStyle w:val="ConsPlusNonformat"/>
        <w:widowControl/>
        <w:jc w:val="both"/>
      </w:pPr>
      <w:r>
        <w:t>│             │             │                      │             │</w:t>
      </w:r>
    </w:p>
    <w:p w:rsidR="00B45E4E" w:rsidRDefault="00B45E4E">
      <w:pPr>
        <w:pStyle w:val="ConsPlusNonformat"/>
        <w:widowControl/>
        <w:jc w:val="both"/>
      </w:pPr>
      <w:r>
        <w:t>│             │Распредели-  │Распределительного    │      2      │</w:t>
      </w:r>
    </w:p>
    <w:p w:rsidR="00B45E4E" w:rsidRDefault="00B45E4E">
      <w:pPr>
        <w:pStyle w:val="ConsPlusNonformat"/>
        <w:widowControl/>
        <w:jc w:val="both"/>
      </w:pPr>
      <w:r>
        <w:t>│             │тельного шка-│шкафа 2 класса        │             │</w:t>
      </w:r>
    </w:p>
    <w:p w:rsidR="00B45E4E" w:rsidRDefault="00B45E4E">
      <w:pPr>
        <w:pStyle w:val="ConsPlusNonformat"/>
        <w:widowControl/>
        <w:jc w:val="both"/>
      </w:pPr>
      <w:r>
        <w:t>│             │фа 1 класса  │                      │             │</w:t>
      </w:r>
    </w:p>
    <w:p w:rsidR="00B45E4E" w:rsidRDefault="00B45E4E">
      <w:pPr>
        <w:pStyle w:val="ConsPlusNonformat"/>
        <w:widowControl/>
        <w:jc w:val="both"/>
      </w:pPr>
      <w:r>
        <w:t>├─────────────┼─────────────┼──────────────────────┼─────────────┤</w:t>
      </w:r>
    </w:p>
    <w:p w:rsidR="00B45E4E" w:rsidRDefault="00B45E4E">
      <w:pPr>
        <w:pStyle w:val="ConsPlusNonformat"/>
        <w:widowControl/>
        <w:jc w:val="both"/>
      </w:pPr>
      <w:r>
        <w:t>│Распредели-  │Распредели-  │Оконечных устройств   │     10      │</w:t>
      </w:r>
    </w:p>
    <w:p w:rsidR="00B45E4E" w:rsidRDefault="00B45E4E">
      <w:pPr>
        <w:pStyle w:val="ConsPlusNonformat"/>
        <w:widowControl/>
        <w:jc w:val="both"/>
      </w:pPr>
      <w:r>
        <w:t>│тельный      │тельного шка-│(распределительных ко-│             │</w:t>
      </w:r>
    </w:p>
    <w:p w:rsidR="00B45E4E" w:rsidRDefault="00B45E4E">
      <w:pPr>
        <w:pStyle w:val="ConsPlusNonformat"/>
        <w:widowControl/>
        <w:jc w:val="both"/>
      </w:pPr>
      <w:r>
        <w:t>│             │фа           │робок, кабельных ящи- │             │</w:t>
      </w:r>
    </w:p>
    <w:p w:rsidR="00B45E4E" w:rsidRDefault="00B45E4E">
      <w:pPr>
        <w:pStyle w:val="ConsPlusNonformat"/>
        <w:widowControl/>
        <w:jc w:val="both"/>
      </w:pPr>
      <w:r>
        <w:t>│             │             │ков)                  │             │</w:t>
      </w:r>
    </w:p>
    <w:p w:rsidR="00B45E4E" w:rsidRDefault="00B45E4E">
      <w:pPr>
        <w:pStyle w:val="ConsPlusNonformat"/>
        <w:widowControl/>
        <w:jc w:val="both"/>
      </w:pPr>
      <w:r>
        <w:t>└─────────────┴─────────────┴──────────────────────┴─────────────┘</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Примечания. 1. Проектируемый запас кабелей - отношение их свободной емкости к емкости, предусмотренной к задействованию, исчисленное в процентах.</w:t>
      </w:r>
    </w:p>
    <w:p w:rsidR="00B45E4E" w:rsidRDefault="00B45E4E">
      <w:pPr>
        <w:autoSpaceDE w:val="0"/>
        <w:autoSpaceDN w:val="0"/>
        <w:adjustRightInd w:val="0"/>
        <w:ind w:firstLine="540"/>
        <w:rPr>
          <w:szCs w:val="24"/>
        </w:rPr>
      </w:pPr>
      <w:r>
        <w:rPr>
          <w:szCs w:val="24"/>
        </w:rPr>
        <w:t>2. В районах обслуживания АТС, где достигается телефонная плотность один телефон на одну квартиру, следует предусматривать запас распределительного участка сети не более 3%.</w:t>
      </w:r>
    </w:p>
    <w:p w:rsidR="00B45E4E" w:rsidRDefault="00B45E4E">
      <w:pPr>
        <w:autoSpaceDE w:val="0"/>
        <w:autoSpaceDN w:val="0"/>
        <w:adjustRightInd w:val="0"/>
        <w:ind w:firstLine="540"/>
        <w:rPr>
          <w:szCs w:val="24"/>
        </w:rPr>
      </w:pPr>
      <w:r>
        <w:rPr>
          <w:szCs w:val="24"/>
        </w:rPr>
        <w:t>3. Если предусматривается применение систем передачи (в том числе с функциями ЦСИС) на абонентских линиях в объеме более 10,0% от емкости кабеля, то допускается уменьшение запаса емкости магистрального кабеля до 1,5%.</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12.9.2. При расчете емкости кабельной сети необходимо руководствоваться следующими требованиями и нормами:</w:t>
      </w:r>
    </w:p>
    <w:p w:rsidR="00B45E4E" w:rsidRDefault="00B45E4E">
      <w:pPr>
        <w:autoSpaceDE w:val="0"/>
        <w:autoSpaceDN w:val="0"/>
        <w:adjustRightInd w:val="0"/>
        <w:ind w:firstLine="540"/>
        <w:rPr>
          <w:szCs w:val="24"/>
        </w:rPr>
      </w:pPr>
      <w:r>
        <w:rPr>
          <w:szCs w:val="24"/>
        </w:rPr>
        <w:t>- для организации линий прямой связи (некоммутируемых каналов предусматривать до 5% пар от емкости проектируемой сети абонентского доступа. Конкретную потребность в прямых проводах определять при проектировании по данным заказчика. На соединительных линиях количество пар для организации некоммутируемых каналов определяется потребностью;</w:t>
      </w:r>
    </w:p>
    <w:p w:rsidR="00B45E4E" w:rsidRDefault="00B45E4E">
      <w:pPr>
        <w:autoSpaceDE w:val="0"/>
        <w:autoSpaceDN w:val="0"/>
        <w:adjustRightInd w:val="0"/>
        <w:ind w:firstLine="540"/>
        <w:rPr>
          <w:szCs w:val="24"/>
        </w:rPr>
      </w:pPr>
      <w:r>
        <w:rPr>
          <w:szCs w:val="24"/>
        </w:rPr>
        <w:t>- число таксофонов следует предусматривать в соответствии с "Концепцией применения таксофонного оборудования на телефонной сети общего пользования России", утвержденной Госкомсвязи РФ 25.11.97, см. пункт 5.8;</w:t>
      </w:r>
    </w:p>
    <w:p w:rsidR="00B45E4E" w:rsidRDefault="00B45E4E">
      <w:pPr>
        <w:autoSpaceDE w:val="0"/>
        <w:autoSpaceDN w:val="0"/>
        <w:adjustRightInd w:val="0"/>
        <w:ind w:firstLine="540"/>
        <w:rPr>
          <w:szCs w:val="24"/>
        </w:rPr>
      </w:pPr>
      <w:r>
        <w:rPr>
          <w:szCs w:val="24"/>
        </w:rPr>
        <w:lastRenderedPageBreak/>
        <w:t>- кабельную емкость сети абонентского доступа для жилых зданий необходимо предусматривать в городах, поселках городского типа и сельской местности - в соответствии с исходными данными заказчика;</w:t>
      </w:r>
    </w:p>
    <w:p w:rsidR="00B45E4E" w:rsidRDefault="00B45E4E">
      <w:pPr>
        <w:autoSpaceDE w:val="0"/>
        <w:autoSpaceDN w:val="0"/>
        <w:adjustRightInd w:val="0"/>
        <w:ind w:firstLine="540"/>
        <w:rPr>
          <w:szCs w:val="24"/>
        </w:rPr>
      </w:pPr>
      <w:r>
        <w:rPr>
          <w:szCs w:val="24"/>
        </w:rPr>
        <w:t>- в радиусе 500 м от АТС необходимо предусматривать включение абонентских устройств непосредственно от кабелей магистральных участков сети абонентского доступа ГТС (прямое питание);</w:t>
      </w:r>
    </w:p>
    <w:p w:rsidR="00B45E4E" w:rsidRDefault="00B45E4E">
      <w:pPr>
        <w:autoSpaceDE w:val="0"/>
        <w:autoSpaceDN w:val="0"/>
        <w:adjustRightInd w:val="0"/>
        <w:ind w:firstLine="540"/>
        <w:rPr>
          <w:szCs w:val="24"/>
        </w:rPr>
      </w:pPr>
      <w:r>
        <w:rPr>
          <w:szCs w:val="24"/>
        </w:rPr>
        <w:t>- на ОПС, ОПТС при телефонной плотности один телефон на одну квартиру и многоэтажной застройке следует применять прямое питание независимо от расстояния от станции до зданий;</w:t>
      </w:r>
    </w:p>
    <w:p w:rsidR="00B45E4E" w:rsidRDefault="00B45E4E">
      <w:pPr>
        <w:autoSpaceDE w:val="0"/>
        <w:autoSpaceDN w:val="0"/>
        <w:adjustRightInd w:val="0"/>
        <w:ind w:firstLine="540"/>
        <w:rPr>
          <w:szCs w:val="24"/>
        </w:rPr>
      </w:pPr>
      <w:r>
        <w:rPr>
          <w:szCs w:val="24"/>
        </w:rPr>
        <w:t>- при отсутствии маркетинговых данных рекомендуется предусматривать ЦСИС при базовом доступе в размере 2% от абонентской емкости. ЦСИС при первичном доступе предусматривается только при наличии маркетинговых данных.</w:t>
      </w:r>
    </w:p>
    <w:p w:rsidR="00B45E4E" w:rsidRDefault="00B45E4E">
      <w:pPr>
        <w:autoSpaceDE w:val="0"/>
        <w:autoSpaceDN w:val="0"/>
        <w:adjustRightInd w:val="0"/>
        <w:ind w:firstLine="540"/>
        <w:rPr>
          <w:szCs w:val="24"/>
        </w:rPr>
      </w:pPr>
      <w:r>
        <w:rPr>
          <w:szCs w:val="24"/>
        </w:rPr>
        <w:t>12.9.3. Максимальная загрузка кабельных распределительных шкафов не должна превышать величин, приведенных в таблице 12.2.</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12.2</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МАКСИМАЛЬНАЯ ЗАГРУЗКА КАБЕЛЬНЫХ РАСПРЕДЕЛИТЕЛЬНЫХ ШКАФОВ</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3645"/>
        <w:gridCol w:w="5130"/>
      </w:tblGrid>
      <w:tr w:rsidR="00B45E4E">
        <w:trPr>
          <w:cantSplit/>
          <w:trHeight w:val="360"/>
        </w:trPr>
        <w:tc>
          <w:tcPr>
            <w:tcW w:w="36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Максимальное число    </w:t>
            </w:r>
            <w:r>
              <w:rPr>
                <w:rFonts w:ascii="Times New Roman" w:hAnsi="Times New Roman" w:cs="Times New Roman"/>
                <w:sz w:val="24"/>
                <w:szCs w:val="24"/>
              </w:rPr>
              <w:br/>
              <w:t xml:space="preserve">магистральных пар     </w:t>
            </w:r>
          </w:p>
        </w:tc>
        <w:tc>
          <w:tcPr>
            <w:tcW w:w="51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Емкость кабельного распределительного</w:t>
            </w:r>
            <w:r>
              <w:rPr>
                <w:rFonts w:ascii="Times New Roman" w:hAnsi="Times New Roman" w:cs="Times New Roman"/>
                <w:sz w:val="24"/>
                <w:szCs w:val="24"/>
              </w:rPr>
              <w:br/>
              <w:t xml:space="preserve">шкафа, пар              </w:t>
            </w:r>
          </w:p>
        </w:tc>
      </w:tr>
      <w:tr w:rsidR="00B45E4E">
        <w:trPr>
          <w:cantSplit/>
          <w:trHeight w:val="240"/>
        </w:trPr>
        <w:tc>
          <w:tcPr>
            <w:tcW w:w="36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500            </w:t>
            </w:r>
          </w:p>
        </w:tc>
        <w:tc>
          <w:tcPr>
            <w:tcW w:w="51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1200                 </w:t>
            </w:r>
          </w:p>
        </w:tc>
      </w:tr>
      <w:tr w:rsidR="00B45E4E">
        <w:trPr>
          <w:cantSplit/>
          <w:trHeight w:val="240"/>
        </w:trPr>
        <w:tc>
          <w:tcPr>
            <w:tcW w:w="36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250            </w:t>
            </w:r>
          </w:p>
        </w:tc>
        <w:tc>
          <w:tcPr>
            <w:tcW w:w="51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600                 </w:t>
            </w:r>
          </w:p>
        </w:tc>
      </w:tr>
      <w:tr w:rsidR="00B45E4E">
        <w:trPr>
          <w:cantSplit/>
          <w:trHeight w:val="240"/>
        </w:trPr>
        <w:tc>
          <w:tcPr>
            <w:tcW w:w="36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130            </w:t>
            </w:r>
          </w:p>
        </w:tc>
        <w:tc>
          <w:tcPr>
            <w:tcW w:w="51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w:t>
            </w:r>
          </w:p>
        </w:tc>
      </w:tr>
      <w:tr w:rsidR="00B45E4E">
        <w:trPr>
          <w:cantSplit/>
          <w:trHeight w:val="240"/>
        </w:trPr>
        <w:tc>
          <w:tcPr>
            <w:tcW w:w="36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51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r>
    </w:tbl>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12.10. Нормы на прокладку и расход кабелей связи.</w:t>
      </w:r>
    </w:p>
    <w:p w:rsidR="00B45E4E" w:rsidRDefault="00B45E4E">
      <w:pPr>
        <w:autoSpaceDE w:val="0"/>
        <w:autoSpaceDN w:val="0"/>
        <w:adjustRightInd w:val="0"/>
        <w:ind w:firstLine="540"/>
        <w:rPr>
          <w:szCs w:val="24"/>
        </w:rPr>
      </w:pPr>
      <w:r>
        <w:rPr>
          <w:szCs w:val="24"/>
        </w:rPr>
        <w:t>12.10.1. При определении потребного количества прокладываемых кабелей в проектах должны предусматриваться их запасы с учетом неровности местности, укладки кабелей в грунт, а также выкладки их по форме котлованов, колодцев, подвески на опорах воздушных линий связи и расхода на разделку концов кабелей при проведении измерений электрических или оптических характеристик и сращивания строительных длин кабелей.</w:t>
      </w:r>
    </w:p>
    <w:p w:rsidR="00B45E4E" w:rsidRDefault="00B45E4E">
      <w:pPr>
        <w:autoSpaceDE w:val="0"/>
        <w:autoSpaceDN w:val="0"/>
        <w:adjustRightInd w:val="0"/>
        <w:ind w:firstLine="540"/>
        <w:rPr>
          <w:szCs w:val="24"/>
        </w:rPr>
      </w:pPr>
      <w:r>
        <w:rPr>
          <w:szCs w:val="24"/>
        </w:rPr>
        <w:t>Нормы расхода кабелей на 1 км трассы приведены в таблице 12.3.</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12.3</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НОРМЫ РАСХОДА КАБЕЛЕЙ НА 1 КМ ТРАССЫ</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3780"/>
        <w:gridCol w:w="4995"/>
      </w:tblGrid>
      <w:tr w:rsidR="00B45E4E">
        <w:trPr>
          <w:cantSplit/>
          <w:trHeight w:val="240"/>
        </w:trPr>
        <w:tc>
          <w:tcPr>
            <w:tcW w:w="37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Вид прокладки кабеля    </w:t>
            </w:r>
          </w:p>
        </w:tc>
        <w:tc>
          <w:tcPr>
            <w:tcW w:w="499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Количество кабеля на 1 км трассы, км</w:t>
            </w:r>
          </w:p>
        </w:tc>
      </w:tr>
      <w:tr w:rsidR="00B45E4E">
        <w:trPr>
          <w:cantSplit/>
          <w:trHeight w:val="360"/>
        </w:trPr>
        <w:tc>
          <w:tcPr>
            <w:tcW w:w="37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Кабели с металлическими    </w:t>
            </w:r>
            <w:r>
              <w:rPr>
                <w:rFonts w:ascii="Times New Roman" w:hAnsi="Times New Roman" w:cs="Times New Roman"/>
                <w:sz w:val="24"/>
                <w:szCs w:val="24"/>
              </w:rPr>
              <w:br/>
              <w:t xml:space="preserve">жилами                     </w:t>
            </w:r>
          </w:p>
        </w:tc>
        <w:tc>
          <w:tcPr>
            <w:tcW w:w="499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240"/>
        </w:trPr>
        <w:tc>
          <w:tcPr>
            <w:tcW w:w="37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грунте                   </w:t>
            </w:r>
          </w:p>
        </w:tc>
        <w:tc>
          <w:tcPr>
            <w:tcW w:w="499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1,02                                </w:t>
            </w:r>
          </w:p>
        </w:tc>
      </w:tr>
      <w:tr w:rsidR="00B45E4E">
        <w:trPr>
          <w:cantSplit/>
          <w:trHeight w:val="240"/>
        </w:trPr>
        <w:tc>
          <w:tcPr>
            <w:tcW w:w="37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кабельной канализации    </w:t>
            </w:r>
          </w:p>
        </w:tc>
        <w:tc>
          <w:tcPr>
            <w:tcW w:w="499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1,02                                </w:t>
            </w:r>
          </w:p>
        </w:tc>
      </w:tr>
      <w:tr w:rsidR="00B45E4E">
        <w:trPr>
          <w:cantSplit/>
          <w:trHeight w:val="240"/>
        </w:trPr>
        <w:tc>
          <w:tcPr>
            <w:tcW w:w="37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коллекторе               </w:t>
            </w:r>
          </w:p>
        </w:tc>
        <w:tc>
          <w:tcPr>
            <w:tcW w:w="499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1,01                                </w:t>
            </w:r>
          </w:p>
        </w:tc>
      </w:tr>
      <w:tr w:rsidR="00B45E4E">
        <w:trPr>
          <w:cantSplit/>
          <w:trHeight w:val="240"/>
        </w:trPr>
        <w:tc>
          <w:tcPr>
            <w:tcW w:w="37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Через водные преграды      </w:t>
            </w:r>
          </w:p>
        </w:tc>
        <w:tc>
          <w:tcPr>
            <w:tcW w:w="499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определяется проектом               </w:t>
            </w:r>
          </w:p>
        </w:tc>
      </w:tr>
      <w:tr w:rsidR="00B45E4E">
        <w:trPr>
          <w:cantSplit/>
          <w:trHeight w:val="360"/>
        </w:trPr>
        <w:tc>
          <w:tcPr>
            <w:tcW w:w="37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грунтах, подверженных    </w:t>
            </w:r>
            <w:r>
              <w:rPr>
                <w:rFonts w:ascii="Times New Roman" w:hAnsi="Times New Roman" w:cs="Times New Roman"/>
                <w:sz w:val="24"/>
                <w:szCs w:val="24"/>
              </w:rPr>
              <w:br/>
              <w:t xml:space="preserve">пучению                    </w:t>
            </w:r>
          </w:p>
        </w:tc>
        <w:tc>
          <w:tcPr>
            <w:tcW w:w="499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1,04                                </w:t>
            </w:r>
          </w:p>
        </w:tc>
      </w:tr>
      <w:tr w:rsidR="00B45E4E">
        <w:trPr>
          <w:cantSplit/>
          <w:trHeight w:val="240"/>
        </w:trPr>
        <w:tc>
          <w:tcPr>
            <w:tcW w:w="37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опорах                  </w:t>
            </w:r>
          </w:p>
        </w:tc>
        <w:tc>
          <w:tcPr>
            <w:tcW w:w="499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1,025                               </w:t>
            </w:r>
          </w:p>
        </w:tc>
      </w:tr>
      <w:tr w:rsidR="00B45E4E">
        <w:trPr>
          <w:cantSplit/>
          <w:trHeight w:val="240"/>
        </w:trPr>
        <w:tc>
          <w:tcPr>
            <w:tcW w:w="37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Оптические кабели          </w:t>
            </w:r>
          </w:p>
        </w:tc>
        <w:tc>
          <w:tcPr>
            <w:tcW w:w="499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240"/>
        </w:trPr>
        <w:tc>
          <w:tcPr>
            <w:tcW w:w="37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грунте                   </w:t>
            </w:r>
          </w:p>
        </w:tc>
        <w:tc>
          <w:tcPr>
            <w:tcW w:w="499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1,02 &lt;*&gt;                            </w:t>
            </w:r>
          </w:p>
        </w:tc>
      </w:tr>
      <w:tr w:rsidR="00B45E4E">
        <w:trPr>
          <w:cantSplit/>
          <w:trHeight w:val="240"/>
        </w:trPr>
        <w:tc>
          <w:tcPr>
            <w:tcW w:w="37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кабельной канализации    </w:t>
            </w:r>
          </w:p>
        </w:tc>
        <w:tc>
          <w:tcPr>
            <w:tcW w:w="499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1,057                               </w:t>
            </w:r>
          </w:p>
        </w:tc>
      </w:tr>
      <w:tr w:rsidR="00B45E4E">
        <w:trPr>
          <w:cantSplit/>
          <w:trHeight w:val="240"/>
        </w:trPr>
        <w:tc>
          <w:tcPr>
            <w:tcW w:w="37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В коллекторе               </w:t>
            </w:r>
          </w:p>
        </w:tc>
        <w:tc>
          <w:tcPr>
            <w:tcW w:w="499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1,02 &lt;*&gt;                            </w:t>
            </w:r>
          </w:p>
        </w:tc>
      </w:tr>
      <w:tr w:rsidR="00B45E4E">
        <w:trPr>
          <w:cantSplit/>
          <w:trHeight w:val="240"/>
        </w:trPr>
        <w:tc>
          <w:tcPr>
            <w:tcW w:w="37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опорах                  </w:t>
            </w:r>
          </w:p>
        </w:tc>
        <w:tc>
          <w:tcPr>
            <w:tcW w:w="499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1,05                                </w:t>
            </w:r>
          </w:p>
        </w:tc>
      </w:tr>
      <w:tr w:rsidR="00B45E4E">
        <w:trPr>
          <w:cantSplit/>
          <w:trHeight w:val="240"/>
        </w:trPr>
        <w:tc>
          <w:tcPr>
            <w:tcW w:w="37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Через водные преграды      </w:t>
            </w:r>
          </w:p>
        </w:tc>
        <w:tc>
          <w:tcPr>
            <w:tcW w:w="499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определяется проектом               </w:t>
            </w:r>
          </w:p>
        </w:tc>
      </w:tr>
    </w:tbl>
    <w:p w:rsidR="00B45E4E" w:rsidRDefault="00B45E4E">
      <w:pPr>
        <w:autoSpaceDE w:val="0"/>
        <w:autoSpaceDN w:val="0"/>
        <w:adjustRightInd w:val="0"/>
        <w:ind w:firstLine="540"/>
        <w:rPr>
          <w:szCs w:val="24"/>
        </w:rPr>
      </w:pPr>
    </w:p>
    <w:p w:rsidR="00B45E4E" w:rsidRDefault="00B45E4E">
      <w:pPr>
        <w:pStyle w:val="ConsPlusNonformat"/>
        <w:widowControl/>
        <w:ind w:firstLine="540"/>
        <w:jc w:val="both"/>
      </w:pPr>
      <w:r>
        <w:t>------------------------------------</w:t>
      </w:r>
    </w:p>
    <w:p w:rsidR="00B45E4E" w:rsidRDefault="00B45E4E">
      <w:pPr>
        <w:autoSpaceDE w:val="0"/>
        <w:autoSpaceDN w:val="0"/>
        <w:adjustRightInd w:val="0"/>
        <w:ind w:firstLine="540"/>
        <w:rPr>
          <w:szCs w:val="24"/>
        </w:rPr>
      </w:pPr>
      <w:r>
        <w:rPr>
          <w:szCs w:val="24"/>
        </w:rPr>
        <w:t>&lt;*&gt; Длина запаса оптического кабеля на монтаж муфты и производство контрольных измерений учитывается дополнительно и составляет: для муфты, смонтированной в котловане, - 30 м; для муфты, смонтированной в коллекторе, - 14 м.</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 xml:space="preserve">12.10.2. Минимальные расстояния от кабелей связи, трубопровода кабельной канализации до других подземных и наземных сооружений при сближении или пересечении с последними должны соответствовать нормам, приведенным в </w:t>
      </w:r>
      <w:hyperlink r:id="rId68" w:history="1">
        <w:r>
          <w:rPr>
            <w:color w:val="0000FF"/>
            <w:szCs w:val="24"/>
          </w:rPr>
          <w:t>Приложении Д.</w:t>
        </w:r>
      </w:hyperlink>
    </w:p>
    <w:p w:rsidR="00B45E4E" w:rsidRDefault="00B45E4E">
      <w:pPr>
        <w:autoSpaceDE w:val="0"/>
        <w:autoSpaceDN w:val="0"/>
        <w:adjustRightInd w:val="0"/>
        <w:ind w:firstLine="540"/>
        <w:rPr>
          <w:szCs w:val="24"/>
        </w:rPr>
      </w:pPr>
      <w:r>
        <w:rPr>
          <w:szCs w:val="24"/>
        </w:rPr>
        <w:t>12.10.3. Минимальные расстояния при кабельном переходе по горизонтали в свету от условной оси перехода через железные дороги должны приниматься:</w:t>
      </w:r>
    </w:p>
    <w:p w:rsidR="00B45E4E" w:rsidRDefault="00B45E4E">
      <w:pPr>
        <w:autoSpaceDE w:val="0"/>
        <w:autoSpaceDN w:val="0"/>
        <w:adjustRightInd w:val="0"/>
        <w:ind w:firstLine="540"/>
        <w:rPr>
          <w:szCs w:val="24"/>
        </w:rPr>
      </w:pPr>
      <w:r>
        <w:rPr>
          <w:szCs w:val="24"/>
        </w:rPr>
        <w:t>- от стрелок и крестовин железнодорожного пути и мест присоединения отсасывающих кабелей к рельсам электрофицированных железных дорог - 10 м;</w:t>
      </w:r>
    </w:p>
    <w:p w:rsidR="00B45E4E" w:rsidRDefault="00B45E4E">
      <w:pPr>
        <w:autoSpaceDE w:val="0"/>
        <w:autoSpaceDN w:val="0"/>
        <w:adjustRightInd w:val="0"/>
        <w:ind w:firstLine="540"/>
        <w:rPr>
          <w:szCs w:val="24"/>
        </w:rPr>
      </w:pPr>
      <w:r>
        <w:rPr>
          <w:szCs w:val="24"/>
        </w:rPr>
        <w:t>- до стрелок и крестовин железнодорожного пути при пучинистых грунтах - 20 м;</w:t>
      </w:r>
    </w:p>
    <w:p w:rsidR="00B45E4E" w:rsidRDefault="00B45E4E">
      <w:pPr>
        <w:autoSpaceDE w:val="0"/>
        <w:autoSpaceDN w:val="0"/>
        <w:adjustRightInd w:val="0"/>
        <w:ind w:firstLine="540"/>
        <w:rPr>
          <w:szCs w:val="24"/>
        </w:rPr>
      </w:pPr>
      <w:r>
        <w:rPr>
          <w:szCs w:val="24"/>
        </w:rPr>
        <w:t>- до труб, тоннелей и других искусственных сооружений - 30 м;</w:t>
      </w:r>
    </w:p>
    <w:p w:rsidR="00B45E4E" w:rsidRDefault="00B45E4E">
      <w:pPr>
        <w:autoSpaceDE w:val="0"/>
        <w:autoSpaceDN w:val="0"/>
        <w:adjustRightInd w:val="0"/>
        <w:ind w:firstLine="540"/>
        <w:rPr>
          <w:szCs w:val="24"/>
        </w:rPr>
      </w:pPr>
      <w:r>
        <w:rPr>
          <w:szCs w:val="24"/>
        </w:rPr>
        <w:t>- до стрелок и крестовин трамвайных путей - 3 м.</w:t>
      </w:r>
    </w:p>
    <w:p w:rsidR="00B45E4E" w:rsidRDefault="00B45E4E">
      <w:pPr>
        <w:autoSpaceDE w:val="0"/>
        <w:autoSpaceDN w:val="0"/>
        <w:adjustRightInd w:val="0"/>
        <w:ind w:firstLine="540"/>
        <w:rPr>
          <w:szCs w:val="24"/>
        </w:rPr>
      </w:pPr>
      <w:r>
        <w:rPr>
          <w:szCs w:val="24"/>
        </w:rPr>
        <w:t>12.10.4. Число прокладываемых труб на переходах должно предусматриваться исходя из норм загрузки каналов кабелями различного назначения, приведенных в разделе, с учетом необходимых резервных труб согласно таблице 12.4.</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12.4</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ЧИСЛО ПРОКЛАДЫВАЕМЫХ ТРУБ НА ПЕРЕХОДАХ</w:t>
      </w:r>
    </w:p>
    <w:p w:rsidR="00B45E4E" w:rsidRDefault="00B45E4E">
      <w:pPr>
        <w:autoSpaceDE w:val="0"/>
        <w:autoSpaceDN w:val="0"/>
        <w:adjustRightInd w:val="0"/>
        <w:ind w:firstLine="540"/>
        <w:rPr>
          <w:szCs w:val="24"/>
        </w:rPr>
      </w:pPr>
    </w:p>
    <w:p w:rsidR="00B45E4E" w:rsidRDefault="00B45E4E">
      <w:pPr>
        <w:pStyle w:val="ConsPlusNonformat"/>
        <w:widowControl/>
        <w:jc w:val="both"/>
      </w:pPr>
      <w:r>
        <w:t>┌────────────────────────────────┬───────────────────────────────┐</w:t>
      </w:r>
    </w:p>
    <w:p w:rsidR="00B45E4E" w:rsidRDefault="00B45E4E">
      <w:pPr>
        <w:pStyle w:val="ConsPlusNonformat"/>
        <w:widowControl/>
        <w:jc w:val="both"/>
      </w:pPr>
      <w:r>
        <w:t>│Число труб, прокладываемых через│    Число резервных труб       │</w:t>
      </w:r>
    </w:p>
    <w:p w:rsidR="00B45E4E" w:rsidRDefault="00B45E4E">
      <w:pPr>
        <w:pStyle w:val="ConsPlusNonformat"/>
        <w:widowControl/>
        <w:jc w:val="both"/>
      </w:pPr>
      <w:r>
        <w:t>│автомобильные и железные дороги │                               │</w:t>
      </w:r>
    </w:p>
    <w:p w:rsidR="00B45E4E" w:rsidRDefault="00B45E4E">
      <w:pPr>
        <w:pStyle w:val="ConsPlusNonformat"/>
        <w:widowControl/>
        <w:jc w:val="both"/>
      </w:pPr>
      <w:r>
        <w:t>├────────────────────────────────┼───────────────────────────────┤</w:t>
      </w:r>
    </w:p>
    <w:p w:rsidR="00B45E4E" w:rsidRDefault="00B45E4E">
      <w:pPr>
        <w:pStyle w:val="ConsPlusNonformat"/>
        <w:widowControl/>
        <w:jc w:val="both"/>
      </w:pPr>
      <w:r>
        <w:t>│От 1 до 3 включительно          │              1                │</w:t>
      </w:r>
    </w:p>
    <w:p w:rsidR="00B45E4E" w:rsidRDefault="00B45E4E">
      <w:pPr>
        <w:pStyle w:val="ConsPlusNonformat"/>
        <w:widowControl/>
        <w:jc w:val="both"/>
      </w:pPr>
      <w:r>
        <w:t>│Свыше 3 до 8 включительно       │              2                │</w:t>
      </w:r>
    </w:p>
    <w:p w:rsidR="00B45E4E" w:rsidRDefault="00B45E4E">
      <w:pPr>
        <w:pStyle w:val="ConsPlusNonformat"/>
        <w:widowControl/>
        <w:jc w:val="both"/>
      </w:pPr>
      <w:r>
        <w:t>└────────────────────────────────┴───────────────────────────────┘</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Примечания. 1. Для кабелей сети абонентского доступа СТС резервные трубы предусматриваться не должны.</w:t>
      </w:r>
    </w:p>
    <w:p w:rsidR="00B45E4E" w:rsidRDefault="00B45E4E">
      <w:pPr>
        <w:autoSpaceDE w:val="0"/>
        <w:autoSpaceDN w:val="0"/>
        <w:adjustRightInd w:val="0"/>
        <w:ind w:firstLine="540"/>
        <w:rPr>
          <w:szCs w:val="24"/>
        </w:rPr>
      </w:pPr>
      <w:r>
        <w:rPr>
          <w:szCs w:val="24"/>
        </w:rPr>
        <w:t>2. Для прокладки однопарных кабелей сельских телефонных сетей на пересечениях через автомобильные и железные дороги допускается прокладка асбестоцементных или полиэтиленовых труб с внутренним диаметром менее 100 мм.</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12.10.5. Расстояния между кабелями проводного вещания, прокладываемыми в кабельной канализации, коллекторах, технических подпольях, помещениях ввода кабелей и непосредственно в грунте, и кабелями связи должны быть не менее величин, приведенных в таблице 12.5.</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12.5</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РАССТОЯНИЯ МЕЖДУ КАБЕЛЯМИ ПРОВОДНОГО ВЕЩАНИЯ</w:t>
      </w:r>
    </w:p>
    <w:p w:rsidR="00B45E4E" w:rsidRDefault="00B45E4E">
      <w:pPr>
        <w:autoSpaceDE w:val="0"/>
        <w:autoSpaceDN w:val="0"/>
        <w:adjustRightInd w:val="0"/>
        <w:jc w:val="center"/>
        <w:rPr>
          <w:szCs w:val="24"/>
        </w:rPr>
      </w:pPr>
      <w:r>
        <w:rPr>
          <w:szCs w:val="24"/>
        </w:rPr>
        <w:t>И КАБЕЛЯМИ СВЯЗИ</w:t>
      </w:r>
    </w:p>
    <w:p w:rsidR="00B45E4E" w:rsidRDefault="00B45E4E">
      <w:pPr>
        <w:autoSpaceDE w:val="0"/>
        <w:autoSpaceDN w:val="0"/>
        <w:adjustRightInd w:val="0"/>
        <w:ind w:firstLine="540"/>
        <w:rPr>
          <w:szCs w:val="24"/>
        </w:rPr>
      </w:pPr>
    </w:p>
    <w:p w:rsidR="00B45E4E" w:rsidRDefault="00B45E4E">
      <w:pPr>
        <w:pStyle w:val="ConsPlusNonformat"/>
        <w:widowControl/>
        <w:jc w:val="both"/>
      </w:pPr>
      <w:r>
        <w:t>┌───────────┬───────┬────────────────────────────────────────────┐</w:t>
      </w:r>
    </w:p>
    <w:p w:rsidR="00B45E4E" w:rsidRDefault="00B45E4E">
      <w:pPr>
        <w:pStyle w:val="ConsPlusNonformat"/>
        <w:widowControl/>
        <w:jc w:val="both"/>
      </w:pPr>
      <w:r>
        <w:t>│Назначение │Длина  │         Допустимое расстояние, см          │</w:t>
      </w:r>
    </w:p>
    <w:p w:rsidR="00B45E4E" w:rsidRDefault="00B45E4E">
      <w:pPr>
        <w:pStyle w:val="ConsPlusNonformat"/>
        <w:widowControl/>
        <w:jc w:val="both"/>
      </w:pPr>
      <w:r>
        <w:lastRenderedPageBreak/>
        <w:t>│кабеля про-│парал- ├─────────────────────────┬─────────┬────────┤</w:t>
      </w:r>
    </w:p>
    <w:p w:rsidR="00B45E4E" w:rsidRDefault="00B45E4E">
      <w:pPr>
        <w:pStyle w:val="ConsPlusNonformat"/>
        <w:widowControl/>
        <w:jc w:val="both"/>
      </w:pPr>
      <w:r>
        <w:t>│водного ве-│лельно-│  между кабелями РБПЗЭП, │между ка-│между   │</w:t>
      </w:r>
    </w:p>
    <w:p w:rsidR="00B45E4E" w:rsidRDefault="00B45E4E">
      <w:pPr>
        <w:pStyle w:val="ConsPlusNonformat"/>
        <w:widowControl/>
        <w:jc w:val="both"/>
      </w:pPr>
      <w:r>
        <w:t>│щания и но-│го про-│     РМПЗЭП, РБПЗЭПБ,    │кабелями │кабелями│</w:t>
      </w:r>
    </w:p>
    <w:p w:rsidR="00B45E4E" w:rsidRDefault="00B45E4E">
      <w:pPr>
        <w:pStyle w:val="ConsPlusNonformat"/>
        <w:widowControl/>
        <w:jc w:val="both"/>
      </w:pPr>
      <w:r>
        <w:t>│минальное  │бега, м│ РМПЗЭПБ (МРМПЭ, МРМПЭБ) │РБПЗЭП,  │РБПЗЭПБ,│</w:t>
      </w:r>
    </w:p>
    <w:p w:rsidR="00B45E4E" w:rsidRDefault="00B45E4E">
      <w:pPr>
        <w:pStyle w:val="ConsPlusNonformat"/>
        <w:widowControl/>
        <w:jc w:val="both"/>
      </w:pPr>
      <w:r>
        <w:t>│напряжение │       │   и НЧ кабелями связи   │РМПЗЭП   │РМПЗЭПБ │</w:t>
      </w:r>
    </w:p>
    <w:p w:rsidR="00B45E4E" w:rsidRDefault="00B45E4E">
      <w:pPr>
        <w:pStyle w:val="ConsPlusNonformat"/>
        <w:widowControl/>
        <w:jc w:val="both"/>
      </w:pPr>
      <w:r>
        <w:t>│в нем, В   │       ├────────────┬────────────┤(МРМПЭ) и│(МРМПЭБ)│</w:t>
      </w:r>
    </w:p>
    <w:p w:rsidR="00B45E4E" w:rsidRDefault="00B45E4E">
      <w:pPr>
        <w:pStyle w:val="ConsPlusNonformat"/>
        <w:widowControl/>
        <w:jc w:val="both"/>
      </w:pPr>
      <w:r>
        <w:t>│           │       │в кабеле    │в кабеле    │ВЧ кабе- │и ВЧ ка-│</w:t>
      </w:r>
    </w:p>
    <w:p w:rsidR="00B45E4E" w:rsidRDefault="00B45E4E">
      <w:pPr>
        <w:pStyle w:val="ConsPlusNonformat"/>
        <w:widowControl/>
        <w:jc w:val="both"/>
      </w:pPr>
      <w:r>
        <w:t>│           │       │связи нет   │связи есть  │лями свя-│белями  │</w:t>
      </w:r>
    </w:p>
    <w:p w:rsidR="00B45E4E" w:rsidRDefault="00B45E4E">
      <w:pPr>
        <w:pStyle w:val="ConsPlusNonformat"/>
        <w:widowControl/>
        <w:jc w:val="both"/>
      </w:pPr>
      <w:r>
        <w:t>│           │       │цепей звуко-│цепи звуко- │зи       │связи   │</w:t>
      </w:r>
    </w:p>
    <w:p w:rsidR="00B45E4E" w:rsidRDefault="00B45E4E">
      <w:pPr>
        <w:pStyle w:val="ConsPlusNonformat"/>
        <w:widowControl/>
        <w:jc w:val="both"/>
      </w:pPr>
      <w:r>
        <w:t>│           │       │вого вещания│вого вещания│         │        │</w:t>
      </w:r>
    </w:p>
    <w:p w:rsidR="00B45E4E" w:rsidRDefault="00B45E4E">
      <w:pPr>
        <w:pStyle w:val="ConsPlusNonformat"/>
        <w:widowControl/>
        <w:jc w:val="both"/>
      </w:pPr>
      <w:r>
        <w:t>├───────────┼───────┼────────────┼────────────┼─────────┼────────┤</w:t>
      </w:r>
    </w:p>
    <w:p w:rsidR="00B45E4E" w:rsidRDefault="00B45E4E">
      <w:pPr>
        <w:pStyle w:val="ConsPlusNonformat"/>
        <w:widowControl/>
        <w:jc w:val="both"/>
      </w:pPr>
      <w:r>
        <w:t>│Магистраль-│  0,05 │      4     │     11     │    32   │   14   │</w:t>
      </w:r>
    </w:p>
    <w:p w:rsidR="00B45E4E" w:rsidRDefault="00B45E4E">
      <w:pPr>
        <w:pStyle w:val="ConsPlusNonformat"/>
        <w:widowControl/>
        <w:jc w:val="both"/>
      </w:pPr>
      <w:r>
        <w:t>│ный фидер  │  0,50 │     12     │     34     │    65   │   30   │</w:t>
      </w:r>
    </w:p>
    <w:p w:rsidR="00B45E4E" w:rsidRDefault="00B45E4E">
      <w:pPr>
        <w:pStyle w:val="ConsPlusNonformat"/>
        <w:widowControl/>
        <w:jc w:val="both"/>
      </w:pPr>
      <w:r>
        <w:t>│НЧ-980,    │  1,00 │     13     │     38     │    78   │   34   │</w:t>
      </w:r>
    </w:p>
    <w:p w:rsidR="00B45E4E" w:rsidRDefault="00B45E4E">
      <w:pPr>
        <w:pStyle w:val="ConsPlusNonformat"/>
        <w:widowControl/>
        <w:jc w:val="both"/>
      </w:pPr>
      <w:r>
        <w:t>│ВЧ-120     │  2,00 │     14     │     41     │    88   │   38   │</w:t>
      </w:r>
    </w:p>
    <w:p w:rsidR="00B45E4E" w:rsidRDefault="00B45E4E">
      <w:pPr>
        <w:pStyle w:val="ConsPlusNonformat"/>
        <w:widowControl/>
        <w:jc w:val="both"/>
      </w:pPr>
      <w:r>
        <w:t>├───────────┼───────┼────────────┼────────────┼─────────┼────────┤</w:t>
      </w:r>
    </w:p>
    <w:p w:rsidR="00B45E4E" w:rsidRDefault="00B45E4E">
      <w:pPr>
        <w:pStyle w:val="ConsPlusNonformat"/>
        <w:widowControl/>
        <w:jc w:val="both"/>
      </w:pPr>
      <w:r>
        <w:t>│Распредели-│  0,05 │      2     │      6     │    16   │    7   │</w:t>
      </w:r>
    </w:p>
    <w:p w:rsidR="00B45E4E" w:rsidRDefault="00B45E4E">
      <w:pPr>
        <w:pStyle w:val="ConsPlusNonformat"/>
        <w:widowControl/>
        <w:jc w:val="both"/>
      </w:pPr>
      <w:r>
        <w:t>│тельный фи-│  0,50 │      6     │     17     │    35   │   15   │</w:t>
      </w:r>
    </w:p>
    <w:p w:rsidR="00B45E4E" w:rsidRDefault="00B45E4E">
      <w:pPr>
        <w:pStyle w:val="ConsPlusNonformat"/>
        <w:widowControl/>
        <w:jc w:val="both"/>
      </w:pPr>
      <w:r>
        <w:t>│дер НЧ-240,│  1,00 │      6     │     19     │    39   │   17   │</w:t>
      </w:r>
    </w:p>
    <w:p w:rsidR="00B45E4E" w:rsidRDefault="00B45E4E">
      <w:pPr>
        <w:pStyle w:val="ConsPlusNonformat"/>
        <w:widowControl/>
        <w:jc w:val="both"/>
      </w:pPr>
      <w:r>
        <w:t>│ВЧ-30      │  2,00 │      6     │     20     │    44   │   19   │</w:t>
      </w:r>
    </w:p>
    <w:p w:rsidR="00B45E4E" w:rsidRDefault="00B45E4E">
      <w:pPr>
        <w:pStyle w:val="ConsPlusNonformat"/>
        <w:widowControl/>
        <w:jc w:val="both"/>
      </w:pPr>
      <w:r>
        <w:t>│           │  3,00 │      7     │     22     │    46   │   20   │</w:t>
      </w:r>
    </w:p>
    <w:p w:rsidR="00B45E4E" w:rsidRDefault="00B45E4E">
      <w:pPr>
        <w:pStyle w:val="ConsPlusNonformat"/>
        <w:widowControl/>
        <w:jc w:val="both"/>
      </w:pPr>
      <w:r>
        <w:t>│           │  4,0  │      8     │     23     │    47   │   20   │</w:t>
      </w:r>
    </w:p>
    <w:p w:rsidR="00B45E4E" w:rsidRDefault="00B45E4E">
      <w:pPr>
        <w:pStyle w:val="ConsPlusNonformat"/>
        <w:widowControl/>
        <w:jc w:val="both"/>
      </w:pPr>
      <w:r>
        <w:t>└───────────┴───────┴────────────┴────────────┴─────────┴────────┘</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12.11. Нормы по расчету и строительству кабельной канализации.</w:t>
      </w:r>
    </w:p>
    <w:p w:rsidR="00B45E4E" w:rsidRDefault="00B45E4E">
      <w:pPr>
        <w:autoSpaceDE w:val="0"/>
        <w:autoSpaceDN w:val="0"/>
        <w:adjustRightInd w:val="0"/>
        <w:ind w:firstLine="540"/>
        <w:rPr>
          <w:szCs w:val="24"/>
        </w:rPr>
      </w:pPr>
      <w:r>
        <w:rPr>
          <w:szCs w:val="24"/>
        </w:rPr>
        <w:t>12.11.1. При расчете числа каналов кабельной канализации для первого и последующих этапов развития сети необходимо учитывать следующее:</w:t>
      </w:r>
    </w:p>
    <w:p w:rsidR="00B45E4E" w:rsidRDefault="00B45E4E">
      <w:pPr>
        <w:autoSpaceDE w:val="0"/>
        <w:autoSpaceDN w:val="0"/>
        <w:adjustRightInd w:val="0"/>
        <w:ind w:firstLine="540"/>
        <w:rPr>
          <w:szCs w:val="24"/>
        </w:rPr>
      </w:pPr>
      <w:r>
        <w:rPr>
          <w:szCs w:val="24"/>
        </w:rPr>
        <w:t>- на всех участках, где определена необходимость прокладки кабелей распределительной сети абонентского доступа, следует предусматривать один дополнительный канал (необходимость этого канала для распределительных кабелей на отдельных участках должна обосновываться проектом). В исключительных случаях, при обосновании в проекте, допускается прокладка кабелей емкостью до 200 пар магистрального участка сети абонентского доступа в кабельной канализации, предназначенной для прокладки распределительного кабеля;</w:t>
      </w:r>
    </w:p>
    <w:p w:rsidR="00B45E4E" w:rsidRDefault="00B45E4E">
      <w:pPr>
        <w:autoSpaceDE w:val="0"/>
        <w:autoSpaceDN w:val="0"/>
        <w:adjustRightInd w:val="0"/>
        <w:ind w:firstLine="540"/>
        <w:rPr>
          <w:szCs w:val="24"/>
        </w:rPr>
      </w:pPr>
      <w:r>
        <w:rPr>
          <w:szCs w:val="24"/>
        </w:rPr>
        <w:t>- в кабельной канализации на магистральных участках сети абонентского доступа, где хотя бы в одном канале предусматривается прокладка одного или нескольких кабелей общей емкостью 400 пар и более, а также где емкость существующих кабелей в одном из каналов равна или превышает 400 пар, следует предусматривать один резервный канал на случай замены поврежденного кабеля;</w:t>
      </w:r>
    </w:p>
    <w:p w:rsidR="00B45E4E" w:rsidRDefault="00B45E4E">
      <w:pPr>
        <w:autoSpaceDE w:val="0"/>
        <w:autoSpaceDN w:val="0"/>
        <w:adjustRightInd w:val="0"/>
        <w:ind w:firstLine="540"/>
        <w:rPr>
          <w:szCs w:val="24"/>
        </w:rPr>
      </w:pPr>
      <w:r>
        <w:rPr>
          <w:szCs w:val="24"/>
        </w:rPr>
        <w:t>- на участках между магистральными направлениями кабельной канализации и распределительными шкафами емкостью 1200 пар должны предусматриваться четыре канала, при емкости распределительного шкафа 600 пар - три канала, при емкости шкафа 300 х 2 - два канала кабельной канализации, а при емкости шкафа 150 пар - канал кабельной канализации.</w:t>
      </w:r>
    </w:p>
    <w:p w:rsidR="00B45E4E" w:rsidRDefault="00B45E4E">
      <w:pPr>
        <w:autoSpaceDE w:val="0"/>
        <w:autoSpaceDN w:val="0"/>
        <w:adjustRightInd w:val="0"/>
        <w:ind w:firstLine="540"/>
        <w:rPr>
          <w:szCs w:val="24"/>
        </w:rPr>
      </w:pPr>
      <w:r>
        <w:rPr>
          <w:szCs w:val="24"/>
        </w:rPr>
        <w:t>12.11.2. Типы смотровых устройств (колодцев) кабельной канализации на связи определяются емкостью вводимых в них труб или блоков с учетом перспективы развития сети, типов и емкостей прокладываемых кабелей и должны соответствовать требованиям, приведенным в таблице 12.6.</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12.6</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ТИПЫ СМОТРОВЫХ УСТРОЙСТВ КАБЕЛЬНОЙ КАНАЛИЗАЦИИ</w:t>
      </w:r>
    </w:p>
    <w:p w:rsidR="00B45E4E" w:rsidRDefault="00B45E4E">
      <w:pPr>
        <w:autoSpaceDE w:val="0"/>
        <w:autoSpaceDN w:val="0"/>
        <w:adjustRightInd w:val="0"/>
        <w:jc w:val="center"/>
        <w:rPr>
          <w:szCs w:val="24"/>
        </w:rPr>
      </w:pPr>
      <w:r>
        <w:rPr>
          <w:szCs w:val="24"/>
        </w:rPr>
        <w:t>НА СЕТЯХ СВЯЗИ</w:t>
      </w:r>
    </w:p>
    <w:p w:rsidR="00B45E4E" w:rsidRDefault="00B45E4E">
      <w:pPr>
        <w:autoSpaceDE w:val="0"/>
        <w:autoSpaceDN w:val="0"/>
        <w:adjustRightInd w:val="0"/>
        <w:ind w:firstLine="540"/>
        <w:rPr>
          <w:szCs w:val="24"/>
        </w:rPr>
      </w:pPr>
    </w:p>
    <w:p w:rsidR="00B45E4E" w:rsidRDefault="00B45E4E">
      <w:pPr>
        <w:pStyle w:val="ConsPlusNonformat"/>
        <w:widowControl/>
        <w:jc w:val="both"/>
      </w:pPr>
      <w:r>
        <w:t>┌──────────────┬──────────────┬─────────────┬────────────────────┐</w:t>
      </w:r>
    </w:p>
    <w:p w:rsidR="00B45E4E" w:rsidRDefault="00B45E4E">
      <w:pPr>
        <w:pStyle w:val="ConsPlusNonformat"/>
        <w:widowControl/>
        <w:jc w:val="both"/>
      </w:pPr>
      <w:r>
        <w:t>│Тип смотрового│ Максимальная │Число каналов│     Назначение     │</w:t>
      </w:r>
    </w:p>
    <w:p w:rsidR="00B45E4E" w:rsidRDefault="00B45E4E">
      <w:pPr>
        <w:pStyle w:val="ConsPlusNonformat"/>
        <w:widowControl/>
        <w:jc w:val="both"/>
      </w:pPr>
      <w:r>
        <w:t>│  устройства  │емкость блока,│ в основании │                    │</w:t>
      </w:r>
    </w:p>
    <w:p w:rsidR="00B45E4E" w:rsidRDefault="00B45E4E">
      <w:pPr>
        <w:pStyle w:val="ConsPlusNonformat"/>
        <w:widowControl/>
        <w:jc w:val="both"/>
      </w:pPr>
      <w:r>
        <w:lastRenderedPageBreak/>
        <w:t>│  (колодца)   │ вводимого в  │    блока    │                    │</w:t>
      </w:r>
    </w:p>
    <w:p w:rsidR="00B45E4E" w:rsidRDefault="00B45E4E">
      <w:pPr>
        <w:pStyle w:val="ConsPlusNonformat"/>
        <w:widowControl/>
        <w:jc w:val="both"/>
      </w:pPr>
      <w:r>
        <w:t>│              │   колодец    │             │                    │</w:t>
      </w:r>
    </w:p>
    <w:p w:rsidR="00B45E4E" w:rsidRDefault="00B45E4E">
      <w:pPr>
        <w:pStyle w:val="ConsPlusNonformat"/>
        <w:widowControl/>
        <w:jc w:val="both"/>
      </w:pPr>
      <w:r>
        <w:t>├──────────────┼──────────────┼─────────────┼────────────────────┤</w:t>
      </w:r>
    </w:p>
    <w:p w:rsidR="00B45E4E" w:rsidRDefault="00B45E4E">
      <w:pPr>
        <w:pStyle w:val="ConsPlusNonformat"/>
        <w:widowControl/>
        <w:jc w:val="both"/>
      </w:pPr>
      <w:r>
        <w:t>│ККС-2         │       2      │      2      │допускается проклад-│</w:t>
      </w:r>
    </w:p>
    <w:p w:rsidR="00B45E4E" w:rsidRDefault="00B45E4E">
      <w:pPr>
        <w:pStyle w:val="ConsPlusNonformat"/>
        <w:widowControl/>
        <w:jc w:val="both"/>
      </w:pPr>
      <w:r>
        <w:t>│              │              │             │ка и монтаж кабелей │</w:t>
      </w:r>
    </w:p>
    <w:p w:rsidR="00B45E4E" w:rsidRDefault="00B45E4E">
      <w:pPr>
        <w:pStyle w:val="ConsPlusNonformat"/>
        <w:widowControl/>
        <w:jc w:val="both"/>
      </w:pPr>
      <w:r>
        <w:t>│              │              │             │ТППэп с диаметром   │</w:t>
      </w:r>
    </w:p>
    <w:p w:rsidR="00B45E4E" w:rsidRDefault="00B45E4E">
      <w:pPr>
        <w:pStyle w:val="ConsPlusNonformat"/>
        <w:widowControl/>
        <w:jc w:val="both"/>
      </w:pPr>
      <w:r>
        <w:t>│              │              │             │жил, мм:            │</w:t>
      </w:r>
    </w:p>
    <w:p w:rsidR="00B45E4E" w:rsidRDefault="00B45E4E">
      <w:pPr>
        <w:pStyle w:val="ConsPlusNonformat"/>
        <w:widowControl/>
        <w:jc w:val="both"/>
      </w:pPr>
      <w:r>
        <w:t>│              │              │             │- 0,32 и 0,4 до     │</w:t>
      </w:r>
    </w:p>
    <w:p w:rsidR="00B45E4E" w:rsidRDefault="00B45E4E">
      <w:pPr>
        <w:pStyle w:val="ConsPlusNonformat"/>
        <w:widowControl/>
        <w:jc w:val="both"/>
      </w:pPr>
      <w:r>
        <w:t>│              │              │             │300 пар;            │</w:t>
      </w:r>
    </w:p>
    <w:p w:rsidR="00B45E4E" w:rsidRDefault="00B45E4E">
      <w:pPr>
        <w:pStyle w:val="ConsPlusNonformat"/>
        <w:widowControl/>
        <w:jc w:val="both"/>
      </w:pPr>
      <w:r>
        <w:t>│              │              │             │- 0,50 до 200 пар   │</w:t>
      </w:r>
    </w:p>
    <w:p w:rsidR="00B45E4E" w:rsidRDefault="00B45E4E">
      <w:pPr>
        <w:pStyle w:val="ConsPlusNonformat"/>
        <w:widowControl/>
        <w:jc w:val="both"/>
      </w:pPr>
      <w:r>
        <w:t>├──────────────┼──────────────┼─────────────┼────────────────────┤</w:t>
      </w:r>
    </w:p>
    <w:p w:rsidR="00B45E4E" w:rsidRDefault="00B45E4E">
      <w:pPr>
        <w:pStyle w:val="ConsPlusNonformat"/>
        <w:widowControl/>
        <w:jc w:val="both"/>
      </w:pPr>
      <w:r>
        <w:t>│ККС-3         │       6      │      2      │допускается проклад-│</w:t>
      </w:r>
    </w:p>
    <w:p w:rsidR="00B45E4E" w:rsidRDefault="00B45E4E">
      <w:pPr>
        <w:pStyle w:val="ConsPlusNonformat"/>
        <w:widowControl/>
        <w:jc w:val="both"/>
      </w:pPr>
      <w:r>
        <w:t>│              │              │             │ка и монтаж кабелей │</w:t>
      </w:r>
    </w:p>
    <w:p w:rsidR="00B45E4E" w:rsidRDefault="00B45E4E">
      <w:pPr>
        <w:pStyle w:val="ConsPlusNonformat"/>
        <w:widowControl/>
        <w:jc w:val="both"/>
      </w:pPr>
      <w:r>
        <w:t>│              │              │             │ТППэп с диаметром   │</w:t>
      </w:r>
    </w:p>
    <w:p w:rsidR="00B45E4E" w:rsidRDefault="00B45E4E">
      <w:pPr>
        <w:pStyle w:val="ConsPlusNonformat"/>
        <w:widowControl/>
        <w:jc w:val="both"/>
      </w:pPr>
      <w:r>
        <w:t>│              │              │             │жил, мм:            │</w:t>
      </w:r>
    </w:p>
    <w:p w:rsidR="00B45E4E" w:rsidRDefault="00B45E4E">
      <w:pPr>
        <w:pStyle w:val="ConsPlusNonformat"/>
        <w:widowControl/>
        <w:jc w:val="both"/>
      </w:pPr>
      <w:r>
        <w:t>│              │              │             │- 0,32 до 800 пар;  │</w:t>
      </w:r>
    </w:p>
    <w:p w:rsidR="00B45E4E" w:rsidRDefault="00B45E4E">
      <w:pPr>
        <w:pStyle w:val="ConsPlusNonformat"/>
        <w:widowControl/>
        <w:jc w:val="both"/>
      </w:pPr>
      <w:r>
        <w:t>│              │              │             │- 0,40 до 600 пар;  │</w:t>
      </w:r>
    </w:p>
    <w:p w:rsidR="00B45E4E" w:rsidRDefault="00B45E4E">
      <w:pPr>
        <w:pStyle w:val="ConsPlusNonformat"/>
        <w:widowControl/>
        <w:jc w:val="both"/>
      </w:pPr>
      <w:r>
        <w:t>│              │              │             │- 0,50 до 400 пар;  │</w:t>
      </w:r>
    </w:p>
    <w:p w:rsidR="00B45E4E" w:rsidRDefault="00B45E4E">
      <w:pPr>
        <w:pStyle w:val="ConsPlusNonformat"/>
        <w:widowControl/>
        <w:jc w:val="both"/>
      </w:pPr>
      <w:r>
        <w:t>│              │              │             │- 0,64 до 200 пар   │</w:t>
      </w:r>
    </w:p>
    <w:p w:rsidR="00B45E4E" w:rsidRDefault="00B45E4E">
      <w:pPr>
        <w:pStyle w:val="ConsPlusNonformat"/>
        <w:widowControl/>
        <w:jc w:val="both"/>
      </w:pPr>
      <w:r>
        <w:t>│              │              │             │кабелей ТГ - до     │</w:t>
      </w:r>
    </w:p>
    <w:p w:rsidR="00B45E4E" w:rsidRDefault="00B45E4E">
      <w:pPr>
        <w:pStyle w:val="ConsPlusNonformat"/>
        <w:widowControl/>
        <w:jc w:val="both"/>
      </w:pPr>
      <w:r>
        <w:t>│              │              │             │600 х 2 х 0,5       │</w:t>
      </w:r>
    </w:p>
    <w:p w:rsidR="00B45E4E" w:rsidRDefault="00B45E4E">
      <w:pPr>
        <w:pStyle w:val="ConsPlusNonformat"/>
        <w:widowControl/>
        <w:jc w:val="both"/>
      </w:pPr>
      <w:r>
        <w:t>├──────────────┼──────────────┼─────────────┼────────────────────┤</w:t>
      </w:r>
    </w:p>
    <w:p w:rsidR="00B45E4E" w:rsidRDefault="00B45E4E">
      <w:pPr>
        <w:pStyle w:val="ConsPlusNonformat"/>
        <w:widowControl/>
        <w:jc w:val="both"/>
      </w:pPr>
      <w:r>
        <w:t>│ККС-4         │      12      │      2      │допускается проклад-│</w:t>
      </w:r>
    </w:p>
    <w:p w:rsidR="00B45E4E" w:rsidRDefault="00B45E4E">
      <w:pPr>
        <w:pStyle w:val="ConsPlusNonformat"/>
        <w:widowControl/>
        <w:jc w:val="both"/>
      </w:pPr>
      <w:r>
        <w:t>│              │              │      3      │ка и монтаж кабелей │</w:t>
      </w:r>
    </w:p>
    <w:p w:rsidR="00B45E4E" w:rsidRDefault="00B45E4E">
      <w:pPr>
        <w:pStyle w:val="ConsPlusNonformat"/>
        <w:widowControl/>
        <w:jc w:val="both"/>
      </w:pPr>
      <w:r>
        <w:t>│              │              │      4      │емкостью до 1200 пар│</w:t>
      </w:r>
    </w:p>
    <w:p w:rsidR="00B45E4E" w:rsidRDefault="00B45E4E">
      <w:pPr>
        <w:pStyle w:val="ConsPlusNonformat"/>
        <w:widowControl/>
        <w:jc w:val="both"/>
      </w:pPr>
      <w:r>
        <w:t>├──────────────┼──────────────┼─────────────┼────────────────────┤</w:t>
      </w:r>
    </w:p>
    <w:p w:rsidR="00B45E4E" w:rsidRDefault="00B45E4E">
      <w:pPr>
        <w:pStyle w:val="ConsPlusNonformat"/>
        <w:widowControl/>
        <w:jc w:val="both"/>
      </w:pPr>
      <w:r>
        <w:t>│ККС-5         │      24      │      4      │допускается проклад-│</w:t>
      </w:r>
    </w:p>
    <w:p w:rsidR="00B45E4E" w:rsidRDefault="00B45E4E">
      <w:pPr>
        <w:pStyle w:val="ConsPlusNonformat"/>
        <w:widowControl/>
        <w:jc w:val="both"/>
      </w:pPr>
      <w:r>
        <w:t>│              │              │      6      │ка и монтаж кабелей │</w:t>
      </w:r>
    </w:p>
    <w:p w:rsidR="00B45E4E" w:rsidRDefault="00B45E4E">
      <w:pPr>
        <w:pStyle w:val="ConsPlusNonformat"/>
        <w:widowControl/>
        <w:jc w:val="both"/>
      </w:pPr>
      <w:r>
        <w:t>│              │              │             │всех емкостей и ус- │</w:t>
      </w:r>
    </w:p>
    <w:p w:rsidR="00B45E4E" w:rsidRDefault="00B45E4E">
      <w:pPr>
        <w:pStyle w:val="ConsPlusNonformat"/>
        <w:widowControl/>
        <w:jc w:val="both"/>
      </w:pPr>
      <w:r>
        <w:t>│              │              │             │тановка НРП аппара- │</w:t>
      </w:r>
    </w:p>
    <w:p w:rsidR="00B45E4E" w:rsidRDefault="00B45E4E">
      <w:pPr>
        <w:pStyle w:val="ConsPlusNonformat"/>
        <w:widowControl/>
        <w:jc w:val="both"/>
      </w:pPr>
      <w:r>
        <w:t>│              │              │             │туры цифровых систем│</w:t>
      </w:r>
    </w:p>
    <w:p w:rsidR="00B45E4E" w:rsidRDefault="00B45E4E">
      <w:pPr>
        <w:pStyle w:val="ConsPlusNonformat"/>
        <w:widowControl/>
        <w:jc w:val="both"/>
      </w:pPr>
      <w:r>
        <w:t>│              │              │             │передачи для ГТС    │</w:t>
      </w:r>
    </w:p>
    <w:p w:rsidR="00B45E4E" w:rsidRDefault="00B45E4E">
      <w:pPr>
        <w:pStyle w:val="ConsPlusNonformat"/>
        <w:widowControl/>
        <w:jc w:val="both"/>
      </w:pPr>
      <w:r>
        <w:t>├──────────────┼──────────────┼─────────────┼────────────────────┤</w:t>
      </w:r>
    </w:p>
    <w:p w:rsidR="00B45E4E" w:rsidRDefault="00B45E4E">
      <w:pPr>
        <w:pStyle w:val="ConsPlusNonformat"/>
        <w:widowControl/>
        <w:jc w:val="both"/>
      </w:pPr>
      <w:r>
        <w:t>│Станционное   │      36      │             │колодец кабельной   │</w:t>
      </w:r>
    </w:p>
    <w:p w:rsidR="00B45E4E" w:rsidRDefault="00B45E4E">
      <w:pPr>
        <w:pStyle w:val="ConsPlusNonformat"/>
        <w:widowControl/>
        <w:jc w:val="both"/>
      </w:pPr>
      <w:r>
        <w:t>│смотровое     │              │             │канализации связи   │</w:t>
      </w:r>
    </w:p>
    <w:p w:rsidR="00B45E4E" w:rsidRDefault="00B45E4E">
      <w:pPr>
        <w:pStyle w:val="ConsPlusNonformat"/>
        <w:widowControl/>
        <w:jc w:val="both"/>
      </w:pPr>
      <w:r>
        <w:t>│устройство    │              │             │специального типа,  │</w:t>
      </w:r>
    </w:p>
    <w:p w:rsidR="00B45E4E" w:rsidRDefault="00B45E4E">
      <w:pPr>
        <w:pStyle w:val="ConsPlusNonformat"/>
        <w:widowControl/>
        <w:jc w:val="both"/>
      </w:pPr>
      <w:r>
        <w:t>│ККССр-1       │              │             │разветвительный на  │</w:t>
      </w:r>
    </w:p>
    <w:p w:rsidR="00B45E4E" w:rsidRDefault="00B45E4E">
      <w:pPr>
        <w:pStyle w:val="ConsPlusNonformat"/>
        <w:widowControl/>
        <w:jc w:val="both"/>
      </w:pPr>
      <w:r>
        <w:t>│              │              │             │36 каналов          │</w:t>
      </w:r>
    </w:p>
    <w:p w:rsidR="00B45E4E" w:rsidRDefault="00B45E4E">
      <w:pPr>
        <w:pStyle w:val="ConsPlusNonformat"/>
        <w:widowControl/>
        <w:jc w:val="both"/>
      </w:pPr>
      <w:r>
        <w:t>├──────────────┼──────────────┼─────────────┼────────────────────┤</w:t>
      </w:r>
    </w:p>
    <w:p w:rsidR="00B45E4E" w:rsidRDefault="00B45E4E">
      <w:pPr>
        <w:pStyle w:val="ConsPlusNonformat"/>
        <w:widowControl/>
        <w:jc w:val="both"/>
      </w:pPr>
      <w:r>
        <w:t>│Станционное   │      48      │             │колодец кабельной   │</w:t>
      </w:r>
    </w:p>
    <w:p w:rsidR="00B45E4E" w:rsidRDefault="00B45E4E">
      <w:pPr>
        <w:pStyle w:val="ConsPlusNonformat"/>
        <w:widowControl/>
        <w:jc w:val="both"/>
      </w:pPr>
      <w:r>
        <w:t>│смотровое     │              │             │канализации связи   │</w:t>
      </w:r>
    </w:p>
    <w:p w:rsidR="00B45E4E" w:rsidRDefault="00B45E4E">
      <w:pPr>
        <w:pStyle w:val="ConsPlusNonformat"/>
        <w:widowControl/>
        <w:jc w:val="both"/>
      </w:pPr>
      <w:r>
        <w:t>│устройство    │              │             │специального типа,  │</w:t>
      </w:r>
    </w:p>
    <w:p w:rsidR="00B45E4E" w:rsidRDefault="00B45E4E">
      <w:pPr>
        <w:pStyle w:val="ConsPlusNonformat"/>
        <w:widowControl/>
        <w:jc w:val="both"/>
      </w:pPr>
      <w:r>
        <w:t>│ККССр-2       │              │             │разветвительный на  │</w:t>
      </w:r>
    </w:p>
    <w:p w:rsidR="00B45E4E" w:rsidRDefault="00B45E4E">
      <w:pPr>
        <w:pStyle w:val="ConsPlusNonformat"/>
        <w:widowControl/>
        <w:jc w:val="both"/>
      </w:pPr>
      <w:r>
        <w:t>│              │              │             │48 каналов          │</w:t>
      </w:r>
    </w:p>
    <w:p w:rsidR="00B45E4E" w:rsidRDefault="00B45E4E">
      <w:pPr>
        <w:pStyle w:val="ConsPlusNonformat"/>
        <w:widowControl/>
        <w:jc w:val="both"/>
      </w:pPr>
      <w:r>
        <w:t>├──────────────┼──────────────┼─────────────┼────────────────────┤</w:t>
      </w:r>
    </w:p>
    <w:p w:rsidR="00B45E4E" w:rsidRDefault="00B45E4E">
      <w:pPr>
        <w:pStyle w:val="ConsPlusNonformat"/>
        <w:widowControl/>
        <w:jc w:val="both"/>
      </w:pPr>
      <w:r>
        <w:t>│Специальный   │              │             │колодец кабельной   │</w:t>
      </w:r>
    </w:p>
    <w:p w:rsidR="00B45E4E" w:rsidRDefault="00B45E4E">
      <w:pPr>
        <w:pStyle w:val="ConsPlusNonformat"/>
        <w:widowControl/>
        <w:jc w:val="both"/>
      </w:pPr>
      <w:r>
        <w:t>│колодец ККС-5М│              │             │канализации связи   │</w:t>
      </w:r>
    </w:p>
    <w:p w:rsidR="00B45E4E" w:rsidRDefault="00B45E4E">
      <w:pPr>
        <w:pStyle w:val="ConsPlusNonformat"/>
        <w:widowControl/>
        <w:jc w:val="both"/>
      </w:pPr>
      <w:r>
        <w:t>│              │              │             │для размещения кон- │</w:t>
      </w:r>
    </w:p>
    <w:p w:rsidR="00B45E4E" w:rsidRDefault="00B45E4E">
      <w:pPr>
        <w:pStyle w:val="ConsPlusNonformat"/>
        <w:widowControl/>
        <w:jc w:val="both"/>
      </w:pPr>
      <w:r>
        <w:t>│              │              │             │тейнеров НРП-12-4   │</w:t>
      </w:r>
    </w:p>
    <w:p w:rsidR="00B45E4E" w:rsidRDefault="00B45E4E">
      <w:pPr>
        <w:pStyle w:val="ConsPlusNonformat"/>
        <w:widowControl/>
        <w:jc w:val="both"/>
      </w:pPr>
      <w:r>
        <w:t>│              │              │             │аппаратуры ИКМ-30-4,│</w:t>
      </w:r>
    </w:p>
    <w:p w:rsidR="00B45E4E" w:rsidRDefault="00B45E4E">
      <w:pPr>
        <w:pStyle w:val="ConsPlusNonformat"/>
        <w:widowControl/>
        <w:jc w:val="both"/>
      </w:pPr>
      <w:r>
        <w:t>│              │              │             │НРП-6 аппаратуры    │</w:t>
      </w:r>
    </w:p>
    <w:p w:rsidR="00B45E4E" w:rsidRDefault="00B45E4E">
      <w:pPr>
        <w:pStyle w:val="ConsPlusNonformat"/>
        <w:widowControl/>
        <w:jc w:val="both"/>
      </w:pPr>
      <w:r>
        <w:t>│              │              │             │ИКМ-120-4/5 и др.   │</w:t>
      </w:r>
    </w:p>
    <w:p w:rsidR="00B45E4E" w:rsidRDefault="00B45E4E">
      <w:pPr>
        <w:pStyle w:val="ConsPlusNonformat"/>
        <w:widowControl/>
        <w:jc w:val="both"/>
      </w:pPr>
      <w:r>
        <w:t>└──────────────┴──────────────┴─────────────┴────────────────────┘</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Примечание. Возможность прокладки и монтажа кабелей с металлическими жилами других типов в колодцах должна уточняться при разработке проектной документации исходя из допустимого радиуса их изгиба, способов монтажа и типов муфт с учетом типов применяемых соединителей (СМЖ-10, фирмы 3М-ЛТС и др.) и геометрических размеров смотрового устройства.</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 xml:space="preserve">12.11.3. На сетях связи должны применяться типовые железобетонные колодцы: полносборные, сборные двухзвенные конструкции, специального типа, а также </w:t>
      </w:r>
      <w:r>
        <w:rPr>
          <w:szCs w:val="24"/>
        </w:rPr>
        <w:lastRenderedPageBreak/>
        <w:t>кирпичные. Проектами преимущественно должны предусматриваться полносборные и сборные железобетонные колодцы. Допускается применение кирпичных колодцев в сухих грунтах в случаях, когда для отдельных объектов строительства требуется их небольшое количество, а также при строительстве нетиповых и станционных колодцев, переустройстве существующих с большой загрузкой их кабелями.</w:t>
      </w:r>
    </w:p>
    <w:p w:rsidR="00B45E4E" w:rsidRDefault="00B45E4E">
      <w:pPr>
        <w:autoSpaceDE w:val="0"/>
        <w:autoSpaceDN w:val="0"/>
        <w:adjustRightInd w:val="0"/>
        <w:ind w:firstLine="540"/>
        <w:rPr>
          <w:szCs w:val="24"/>
        </w:rPr>
      </w:pPr>
      <w:r>
        <w:rPr>
          <w:szCs w:val="24"/>
        </w:rPr>
        <w:t>Применение кирпичных колодцев или колодцев из других местных материалов должно быть обосновано.</w:t>
      </w:r>
    </w:p>
    <w:p w:rsidR="00B45E4E" w:rsidRDefault="00B45E4E">
      <w:pPr>
        <w:autoSpaceDE w:val="0"/>
        <w:autoSpaceDN w:val="0"/>
        <w:adjustRightInd w:val="0"/>
        <w:ind w:firstLine="540"/>
        <w:rPr>
          <w:szCs w:val="24"/>
        </w:rPr>
      </w:pPr>
      <w:r>
        <w:rPr>
          <w:szCs w:val="24"/>
        </w:rPr>
        <w:t>12.11.4. При необходимости увеличения емкости существующей кабельной канализации допускается вместо реконструкции колодцев строительство новых с размещением их рядом с существующими.</w:t>
      </w:r>
    </w:p>
    <w:p w:rsidR="00B45E4E" w:rsidRDefault="00B45E4E">
      <w:pPr>
        <w:autoSpaceDE w:val="0"/>
        <w:autoSpaceDN w:val="0"/>
        <w:adjustRightInd w:val="0"/>
        <w:ind w:firstLine="540"/>
        <w:rPr>
          <w:szCs w:val="24"/>
        </w:rPr>
      </w:pPr>
      <w:r>
        <w:rPr>
          <w:szCs w:val="24"/>
        </w:rPr>
        <w:t>На межстанционных и головных участках перспективных магистральных трасс на районированных сетях кабельные колодцы типа ККС-3 в проектах не применять.</w:t>
      </w:r>
    </w:p>
    <w:p w:rsidR="00B45E4E" w:rsidRDefault="00B45E4E">
      <w:pPr>
        <w:autoSpaceDE w:val="0"/>
        <w:autoSpaceDN w:val="0"/>
        <w:adjustRightInd w:val="0"/>
        <w:ind w:firstLine="540"/>
        <w:rPr>
          <w:szCs w:val="24"/>
        </w:rPr>
      </w:pPr>
      <w:r>
        <w:rPr>
          <w:szCs w:val="24"/>
        </w:rPr>
        <w:t>12.11.5. Колодцы для размещения контейнеров НРП следует устанавливать в непосредственной близости от трассы кабельной канализации, но не далее 10 м от существующих колодцев.</w:t>
      </w:r>
    </w:p>
    <w:p w:rsidR="00B45E4E" w:rsidRDefault="00B45E4E">
      <w:pPr>
        <w:autoSpaceDE w:val="0"/>
        <w:autoSpaceDN w:val="0"/>
        <w:adjustRightInd w:val="0"/>
        <w:ind w:firstLine="540"/>
        <w:rPr>
          <w:szCs w:val="24"/>
        </w:rPr>
      </w:pPr>
      <w:r>
        <w:rPr>
          <w:szCs w:val="24"/>
        </w:rPr>
        <w:t>В стесненных условиях допускается увеличение этого расстояния до 50 м.</w:t>
      </w:r>
    </w:p>
    <w:p w:rsidR="00B45E4E" w:rsidRDefault="00B45E4E">
      <w:pPr>
        <w:autoSpaceDE w:val="0"/>
        <w:autoSpaceDN w:val="0"/>
        <w:adjustRightInd w:val="0"/>
        <w:ind w:firstLine="540"/>
        <w:rPr>
          <w:szCs w:val="24"/>
        </w:rPr>
      </w:pPr>
      <w:r>
        <w:rPr>
          <w:szCs w:val="24"/>
        </w:rPr>
        <w:t>Емкость соединительного блока кабельной канализации должна быть не менее четырех каналов.</w:t>
      </w:r>
    </w:p>
    <w:p w:rsidR="00B45E4E" w:rsidRDefault="00B45E4E">
      <w:pPr>
        <w:autoSpaceDE w:val="0"/>
        <w:autoSpaceDN w:val="0"/>
        <w:adjustRightInd w:val="0"/>
        <w:ind w:firstLine="540"/>
        <w:rPr>
          <w:szCs w:val="24"/>
        </w:rPr>
      </w:pPr>
      <w:r>
        <w:rPr>
          <w:szCs w:val="24"/>
        </w:rPr>
        <w:t>12.11.6. При шкафной системе построения городской телефонной сети, в зависимости от телефонной плотности, должны применяться телефонные распределительные шкафы емкостью 1200, 600, 300 и 150 пар, как правило, устанавливаемые внутри жилых и общественных зданий (в подъездах, коридорах или специально выделенных помещениях). Места установки распределительных шкафов согласовываются с владельцами зданий. В исключительных случаях, когда внутри жилых и общественных зданий отсутствуют помещения для размещения распределительных шкафов, допускается их установка у наружных стен зданий или вблизи них.</w:t>
      </w:r>
    </w:p>
    <w:p w:rsidR="00B45E4E" w:rsidRDefault="00B45E4E">
      <w:pPr>
        <w:autoSpaceDE w:val="0"/>
        <w:autoSpaceDN w:val="0"/>
        <w:adjustRightInd w:val="0"/>
        <w:ind w:firstLine="540"/>
        <w:rPr>
          <w:szCs w:val="24"/>
        </w:rPr>
      </w:pPr>
      <w:r>
        <w:rPr>
          <w:szCs w:val="24"/>
        </w:rPr>
        <w:t>12.11.7. Ввод труб и кабелей в распределительные шкафы, устанавливаемые внутри зданий, должен выполняться непосредственно в шкаф. Установка шкафных колодцев в зданиях не допускается.</w:t>
      </w:r>
    </w:p>
    <w:p w:rsidR="00B45E4E" w:rsidRDefault="00B45E4E">
      <w:pPr>
        <w:autoSpaceDE w:val="0"/>
        <w:autoSpaceDN w:val="0"/>
        <w:adjustRightInd w:val="0"/>
        <w:ind w:firstLine="540"/>
        <w:rPr>
          <w:szCs w:val="24"/>
        </w:rPr>
      </w:pPr>
      <w:r>
        <w:rPr>
          <w:szCs w:val="24"/>
        </w:rPr>
        <w:t>12.11.8. Расстояния между колодцами кабельной канализации не должны превышать 150 м, а при прокладке кабелей типа ТП с количеством пар 1400 и выше - 120 м. В проектах должны, как правило, предусматриваться пролеты максимально допустимой длины.</w:t>
      </w:r>
    </w:p>
    <w:p w:rsidR="00B45E4E" w:rsidRDefault="00B45E4E">
      <w:pPr>
        <w:autoSpaceDE w:val="0"/>
        <w:autoSpaceDN w:val="0"/>
        <w:adjustRightInd w:val="0"/>
        <w:ind w:firstLine="540"/>
        <w:rPr>
          <w:szCs w:val="24"/>
        </w:rPr>
      </w:pPr>
      <w:r>
        <w:rPr>
          <w:szCs w:val="24"/>
        </w:rPr>
        <w:t>12.11.9. Кабельная канализация вводится непосредственно в распределительный шкаф, если расстояние от него до ближайшего колодца кабельной канализации не превышает 35 м. При больших расстояниях или при необходимости некоторого разворота трубопровода у шкафа или непосредственно под ним должен быть построен кабельный колодец типа ККС-3. В случае установки распределительного шкафа на трассе магистральной кабельной канализации типоразмер колодцев, из которых ответвляются трубы к распределительным шкафам, должен соответствовать емкости блоков и быть не менее колодцев типа ККС-4. Допускается установка распределительного шкафа непосредственно на перекрытии колодца, с устройством в перекрытии щели для ввода кабелей в шкаф. Рекомендации по установке распределительных шкафов приведены в "Руководстве по строительству линейных сооружений местных сетей связи", ССКТБ-ТОМАСС, Москва, 1995.</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outlineLvl w:val="1"/>
        <w:rPr>
          <w:szCs w:val="24"/>
        </w:rPr>
      </w:pPr>
      <w:r>
        <w:rPr>
          <w:szCs w:val="24"/>
        </w:rPr>
        <w:t>13. ИЗМЕРИТЕЛЬНАЯ И ПРОВЕРОЧНАЯ АППАРАТУРА</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13.1. С целью совершенствования технической эксплуатации парк рабочих средств измерений должен периодически обновляться и пополняться.</w:t>
      </w:r>
    </w:p>
    <w:p w:rsidR="00B45E4E" w:rsidRDefault="00B45E4E">
      <w:pPr>
        <w:autoSpaceDE w:val="0"/>
        <w:autoSpaceDN w:val="0"/>
        <w:adjustRightInd w:val="0"/>
        <w:ind w:firstLine="540"/>
        <w:rPr>
          <w:szCs w:val="24"/>
        </w:rPr>
      </w:pPr>
      <w:r>
        <w:rPr>
          <w:szCs w:val="24"/>
        </w:rPr>
        <w:t xml:space="preserve">Для этого должны разрабатываться и периодически обновляться перечни рекомендуемых для закупки и разработки средств измерений, предназначенных для </w:t>
      </w:r>
      <w:r>
        <w:rPr>
          <w:szCs w:val="24"/>
        </w:rPr>
        <w:lastRenderedPageBreak/>
        <w:t>комплексов оборудования систем коммутации и систем передачи на телефонной сети, что поможет эксплуатационным предприятиям связи приобретать оптимальное количество приборов с максимально близкими метрологическими и функциональными характеристиками, соответствующими современным требованиям. При этом должна учитываться концепция развития оборудования телефонной сети в части эксплуатационных измерений и метрологического обеспечения.</w:t>
      </w:r>
    </w:p>
    <w:p w:rsidR="00B45E4E" w:rsidRDefault="00B45E4E">
      <w:pPr>
        <w:autoSpaceDE w:val="0"/>
        <w:autoSpaceDN w:val="0"/>
        <w:adjustRightInd w:val="0"/>
        <w:ind w:firstLine="540"/>
        <w:rPr>
          <w:szCs w:val="24"/>
        </w:rPr>
      </w:pPr>
      <w:r>
        <w:rPr>
          <w:szCs w:val="24"/>
        </w:rPr>
        <w:t>Степень автоматизации как при создании конкретных средств измерения, так и подсистемы измерений на конкретном объекте должна определяться с учетом технико-экономических показателей, то есть сложности и стоимости аппаратуры, частоты и эффективности ее использования.</w:t>
      </w:r>
    </w:p>
    <w:p w:rsidR="00B45E4E" w:rsidRDefault="00B45E4E">
      <w:pPr>
        <w:autoSpaceDE w:val="0"/>
        <w:autoSpaceDN w:val="0"/>
        <w:adjustRightInd w:val="0"/>
        <w:ind w:firstLine="540"/>
        <w:rPr>
          <w:szCs w:val="24"/>
        </w:rPr>
      </w:pPr>
      <w:r>
        <w:rPr>
          <w:szCs w:val="24"/>
        </w:rPr>
        <w:t>Все типы средств измерения, предназначенные для использования на телефонных сетях, в том числе и импортные, должны проходить соответствующие процедуры испытаний для утверждения типа, прежде чем будут допущены к применению.</w:t>
      </w:r>
    </w:p>
    <w:p w:rsidR="00B45E4E" w:rsidRDefault="00B45E4E">
      <w:pPr>
        <w:autoSpaceDE w:val="0"/>
        <w:autoSpaceDN w:val="0"/>
        <w:adjustRightInd w:val="0"/>
        <w:ind w:firstLine="540"/>
        <w:rPr>
          <w:szCs w:val="24"/>
        </w:rPr>
      </w:pPr>
      <w:r>
        <w:rPr>
          <w:szCs w:val="24"/>
        </w:rPr>
        <w:t>Специализированные средства измерений, закупаемые по импорту или разработанные по техническим требованиям, не согласованные с метрологической службой Минсвязи России, даже если они внесены в Государственный реестр, должны проходить сертификацию в органе сертификации "Электросвязь".</w:t>
      </w:r>
    </w:p>
    <w:p w:rsidR="00B45E4E" w:rsidRDefault="00B45E4E">
      <w:pPr>
        <w:autoSpaceDE w:val="0"/>
        <w:autoSpaceDN w:val="0"/>
        <w:adjustRightInd w:val="0"/>
        <w:ind w:firstLine="540"/>
        <w:rPr>
          <w:szCs w:val="24"/>
        </w:rPr>
      </w:pPr>
      <w:r>
        <w:rPr>
          <w:szCs w:val="24"/>
        </w:rPr>
        <w:t>13.2. Номенклатура и количество измерительной и проверочной аппаратуры, которой должны укомплектовать каждую станцию, указывается в ведомости на поставку.</w:t>
      </w:r>
    </w:p>
    <w:p w:rsidR="00B45E4E" w:rsidRDefault="00B45E4E">
      <w:pPr>
        <w:autoSpaceDE w:val="0"/>
        <w:autoSpaceDN w:val="0"/>
        <w:adjustRightInd w:val="0"/>
        <w:ind w:firstLine="540"/>
        <w:rPr>
          <w:szCs w:val="24"/>
        </w:rPr>
      </w:pPr>
      <w:r>
        <w:rPr>
          <w:szCs w:val="24"/>
        </w:rPr>
        <w:t>Состав измерительной и проверочной аппаратуры для каждого типа оборудования уточняется по мере разработки новой аппаратуры.</w:t>
      </w:r>
    </w:p>
    <w:p w:rsidR="00B45E4E" w:rsidRDefault="00B45E4E">
      <w:pPr>
        <w:autoSpaceDE w:val="0"/>
        <w:autoSpaceDN w:val="0"/>
        <w:adjustRightInd w:val="0"/>
        <w:ind w:firstLine="540"/>
        <w:rPr>
          <w:szCs w:val="24"/>
        </w:rPr>
      </w:pPr>
      <w:r>
        <w:rPr>
          <w:szCs w:val="24"/>
        </w:rPr>
        <w:t>13.3. Специализированные приборы необходимо заказывать только при наличии сертификата Минсвязи России и сертификата об утверждении типа Госстандарта России.</w:t>
      </w:r>
    </w:p>
    <w:p w:rsidR="00B45E4E" w:rsidRDefault="00B45E4E">
      <w:pPr>
        <w:autoSpaceDE w:val="0"/>
        <w:autoSpaceDN w:val="0"/>
        <w:adjustRightInd w:val="0"/>
        <w:ind w:firstLine="540"/>
        <w:rPr>
          <w:szCs w:val="24"/>
        </w:rPr>
      </w:pPr>
      <w:r>
        <w:rPr>
          <w:szCs w:val="24"/>
        </w:rPr>
        <w:t>Приборы, не имеющие указанные сертификаты, закупаются после согласования с базовой организацией метрологической службы Минсвязи России.</w:t>
      </w:r>
    </w:p>
    <w:p w:rsidR="00B45E4E" w:rsidRDefault="00B45E4E">
      <w:pPr>
        <w:autoSpaceDE w:val="0"/>
        <w:autoSpaceDN w:val="0"/>
        <w:adjustRightInd w:val="0"/>
        <w:ind w:firstLine="540"/>
        <w:rPr>
          <w:szCs w:val="24"/>
        </w:rPr>
      </w:pPr>
      <w:r>
        <w:rPr>
          <w:szCs w:val="24"/>
        </w:rPr>
        <w:t xml:space="preserve">13.4. Средства измерений для проверки ОКС N 7 и ЦСИС предусматриваются согласно "РТМ по использованию тестового оборудования ОКС N 7 и ЦСИС" и </w:t>
      </w:r>
      <w:hyperlink r:id="rId69" w:history="1">
        <w:r>
          <w:rPr>
            <w:color w:val="0000FF"/>
            <w:szCs w:val="24"/>
          </w:rPr>
          <w:t>таблицам 13.10,</w:t>
        </w:r>
      </w:hyperlink>
      <w:r>
        <w:rPr>
          <w:szCs w:val="24"/>
        </w:rPr>
        <w:t xml:space="preserve"> </w:t>
      </w:r>
      <w:hyperlink r:id="rId70" w:history="1">
        <w:r>
          <w:rPr>
            <w:color w:val="0000FF"/>
            <w:szCs w:val="24"/>
          </w:rPr>
          <w:t>13.11.</w:t>
        </w:r>
      </w:hyperlink>
    </w:p>
    <w:p w:rsidR="00B45E4E" w:rsidRDefault="00B45E4E">
      <w:pPr>
        <w:autoSpaceDE w:val="0"/>
        <w:autoSpaceDN w:val="0"/>
        <w:adjustRightInd w:val="0"/>
        <w:ind w:firstLine="540"/>
        <w:rPr>
          <w:szCs w:val="24"/>
        </w:rPr>
      </w:pPr>
      <w:r>
        <w:rPr>
          <w:szCs w:val="24"/>
        </w:rPr>
        <w:t>13.5. Приборы, приведенные в таблицах 13.1 - 13.11, не являются обязательными к применению. Разрешается применять другие приборы, обеспечивающие измерения соответствующих параметров с требуемой точностью.</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13.1</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СРЕДСТВА ИЗМЕРЕНИЯ ОБЩЕГО ПРИМЕНЕНИЯ ДЛЯ ЦИФРОВЫХ АТС</w:t>
      </w:r>
    </w:p>
    <w:p w:rsidR="00B45E4E" w:rsidRDefault="00B45E4E">
      <w:pPr>
        <w:autoSpaceDE w:val="0"/>
        <w:autoSpaceDN w:val="0"/>
        <w:adjustRightInd w:val="0"/>
        <w:ind w:firstLine="540"/>
        <w:rPr>
          <w:szCs w:val="24"/>
        </w:rPr>
      </w:pPr>
    </w:p>
    <w:p w:rsidR="00B45E4E" w:rsidRDefault="00B45E4E">
      <w:pPr>
        <w:pStyle w:val="ConsPlusNonformat"/>
        <w:widowControl/>
        <w:jc w:val="both"/>
      </w:pPr>
      <w:r>
        <w:t>┌───────────────────────────────┬────────────────────────────────┐</w:t>
      </w:r>
    </w:p>
    <w:p w:rsidR="00B45E4E" w:rsidRDefault="00B45E4E">
      <w:pPr>
        <w:pStyle w:val="ConsPlusNonformat"/>
        <w:widowControl/>
        <w:jc w:val="both"/>
      </w:pPr>
      <w:r>
        <w:t>│            Приборы            │   Технические характеристики   │</w:t>
      </w:r>
    </w:p>
    <w:p w:rsidR="00B45E4E" w:rsidRDefault="00B45E4E">
      <w:pPr>
        <w:pStyle w:val="ConsPlusNonformat"/>
        <w:widowControl/>
        <w:jc w:val="both"/>
      </w:pPr>
      <w:r>
        <w:t>├───────────────────────┬───────┼────────────────────────────────┤</w:t>
      </w:r>
    </w:p>
    <w:p w:rsidR="00B45E4E" w:rsidRDefault="00B45E4E">
      <w:pPr>
        <w:pStyle w:val="ConsPlusNonformat"/>
        <w:widowControl/>
        <w:jc w:val="both"/>
      </w:pPr>
      <w:r>
        <w:t>│Осциллограф двухканаль-│С1-97  │F: 0 - 350 МГц;                 │</w:t>
      </w:r>
    </w:p>
    <w:p w:rsidR="00B45E4E" w:rsidRDefault="00B45E4E">
      <w:pPr>
        <w:pStyle w:val="ConsPlusNonformat"/>
        <w:widowControl/>
        <w:jc w:val="both"/>
      </w:pPr>
      <w:r>
        <w:t>│ный широкополосный     │       │Кразв: 1 нс/дел. - 0,1 с/дел.;  │</w:t>
      </w:r>
    </w:p>
    <w:p w:rsidR="00B45E4E" w:rsidRDefault="00B45E4E">
      <w:pPr>
        <w:pStyle w:val="ConsPlusNonformat"/>
        <w:widowControl/>
        <w:jc w:val="both"/>
      </w:pPr>
      <w:r>
        <w:t>│                       │       │Коткл: 5 мВ/дел. - 0,5 В/дел.;  │</w:t>
      </w:r>
    </w:p>
    <w:p w:rsidR="00B45E4E" w:rsidRDefault="00B45E4E">
      <w:pPr>
        <w:pStyle w:val="ConsPlusNonformat"/>
        <w:widowControl/>
        <w:jc w:val="both"/>
      </w:pPr>
      <w:r>
        <w:t>│                       │       │дельта: +/- 3%;                 │</w:t>
      </w:r>
    </w:p>
    <w:p w:rsidR="00B45E4E" w:rsidRDefault="00B45E4E">
      <w:pPr>
        <w:pStyle w:val="ConsPlusNonformat"/>
        <w:widowControl/>
        <w:jc w:val="both"/>
      </w:pPr>
      <w:r>
        <w:t>│                       │       │18 кг                           │</w:t>
      </w:r>
    </w:p>
    <w:p w:rsidR="00B45E4E" w:rsidRDefault="00B45E4E">
      <w:pPr>
        <w:pStyle w:val="ConsPlusNonformat"/>
        <w:widowControl/>
        <w:jc w:val="both"/>
      </w:pPr>
      <w:r>
        <w:t>├───────────────────────┼───────┼────────────────────────────────┤</w:t>
      </w:r>
    </w:p>
    <w:p w:rsidR="00B45E4E" w:rsidRDefault="00B45E4E">
      <w:pPr>
        <w:pStyle w:val="ConsPlusNonformat"/>
        <w:widowControl/>
        <w:jc w:val="both"/>
      </w:pPr>
      <w:r>
        <w:t>│Осциллограф запоминаю- │С8-23  │F: 0 - 20 МГц; Fдиск: 1 МГц;    │</w:t>
      </w:r>
    </w:p>
    <w:p w:rsidR="00B45E4E" w:rsidRDefault="00B45E4E">
      <w:pPr>
        <w:pStyle w:val="ConsPlusNonformat"/>
        <w:widowControl/>
        <w:jc w:val="both"/>
      </w:pPr>
      <w:r>
        <w:t>│щий двухканальный циф- │       │Кразв: 10 нс/дел. - 2000 с/дел.;│</w:t>
      </w:r>
    </w:p>
    <w:p w:rsidR="00B45E4E" w:rsidRDefault="00B45E4E">
      <w:pPr>
        <w:pStyle w:val="ConsPlusNonformat"/>
        <w:widowControl/>
        <w:jc w:val="both"/>
      </w:pPr>
      <w:r>
        <w:t>│ровой                  │       │Коткл: 1 мВ/дел. - 10 В/дел.;   │</w:t>
      </w:r>
    </w:p>
    <w:p w:rsidR="00B45E4E" w:rsidRDefault="00B45E4E">
      <w:pPr>
        <w:pStyle w:val="ConsPlusNonformat"/>
        <w:widowControl/>
        <w:jc w:val="both"/>
      </w:pPr>
      <w:r>
        <w:t>│                       │       │6,5 кг                          │</w:t>
      </w:r>
    </w:p>
    <w:p w:rsidR="00B45E4E" w:rsidRDefault="00B45E4E">
      <w:pPr>
        <w:pStyle w:val="ConsPlusNonformat"/>
        <w:widowControl/>
        <w:jc w:val="both"/>
      </w:pPr>
      <w:r>
        <w:t>├───────────────────────┼───────┼────────────────────────────────┤</w:t>
      </w:r>
    </w:p>
    <w:p w:rsidR="00B45E4E" w:rsidRDefault="00B45E4E">
      <w:pPr>
        <w:pStyle w:val="ConsPlusNonformat"/>
        <w:widowControl/>
        <w:jc w:val="both"/>
      </w:pPr>
      <w:r>
        <w:t>│Генератор сигналов низ-│ГЗ-120 │F: 5 Гц - 500 кГц; 5 поддиапазо-│</w:t>
      </w:r>
    </w:p>
    <w:p w:rsidR="00B45E4E" w:rsidRDefault="00B45E4E">
      <w:pPr>
        <w:pStyle w:val="ConsPlusNonformat"/>
        <w:widowControl/>
        <w:jc w:val="both"/>
      </w:pPr>
      <w:r>
        <w:t>│кочастотный            │       │нов с дельтой: +/- (3 + 30)%;   │</w:t>
      </w:r>
    </w:p>
    <w:p w:rsidR="00B45E4E" w:rsidRDefault="00B45E4E">
      <w:pPr>
        <w:pStyle w:val="ConsPlusNonformat"/>
        <w:widowControl/>
        <w:jc w:val="both"/>
      </w:pPr>
      <w:r>
        <w:t>│                       │       │2 кг                            │</w:t>
      </w:r>
    </w:p>
    <w:p w:rsidR="00B45E4E" w:rsidRDefault="00B45E4E">
      <w:pPr>
        <w:pStyle w:val="ConsPlusNonformat"/>
        <w:widowControl/>
        <w:jc w:val="both"/>
      </w:pPr>
      <w:r>
        <w:t>├───────────────────────┼───────┼────────────────────────────────┤</w:t>
      </w:r>
    </w:p>
    <w:p w:rsidR="00B45E4E" w:rsidRDefault="00B45E4E">
      <w:pPr>
        <w:pStyle w:val="ConsPlusNonformat"/>
        <w:widowControl/>
        <w:jc w:val="both"/>
      </w:pPr>
      <w:r>
        <w:t>│Частотомер электронно- │ЧЗ-63/1│F: 0,1 Гц - 1500 МГц (синусо-   │</w:t>
      </w:r>
    </w:p>
    <w:p w:rsidR="00B45E4E" w:rsidRDefault="00B45E4E">
      <w:pPr>
        <w:pStyle w:val="ConsPlusNonformat"/>
        <w:widowControl/>
        <w:jc w:val="both"/>
      </w:pPr>
      <w:r>
        <w:t>│счетный                │       │идальный сигнал);               │</w:t>
      </w:r>
    </w:p>
    <w:p w:rsidR="00B45E4E" w:rsidRDefault="00B45E4E">
      <w:pPr>
        <w:pStyle w:val="ConsPlusNonformat"/>
        <w:widowControl/>
        <w:jc w:val="both"/>
      </w:pPr>
      <w:r>
        <w:lastRenderedPageBreak/>
        <w:t>│                       │       │F: 0,1 Гц - 200 МГц (импульсный │</w:t>
      </w:r>
    </w:p>
    <w:p w:rsidR="00B45E4E" w:rsidRDefault="00B45E4E">
      <w:pPr>
        <w:pStyle w:val="ConsPlusNonformat"/>
        <w:widowControl/>
        <w:jc w:val="both"/>
      </w:pPr>
      <w:r>
        <w:t>│                       │       │сигнал);                        │</w:t>
      </w:r>
    </w:p>
    <w:p w:rsidR="00B45E4E" w:rsidRDefault="00B45E4E">
      <w:pPr>
        <w:pStyle w:val="ConsPlusNonformat"/>
        <w:widowControl/>
        <w:jc w:val="both"/>
      </w:pPr>
      <w:r>
        <w:t>│                       │       │                   -7           │</w:t>
      </w:r>
    </w:p>
    <w:p w:rsidR="00B45E4E" w:rsidRDefault="00B45E4E">
      <w:pPr>
        <w:pStyle w:val="ConsPlusNonformat"/>
        <w:widowControl/>
        <w:jc w:val="both"/>
      </w:pPr>
      <w:r>
        <w:t>│                       │       │Погр. &lt;= +/- 5 х 10   +/- 1     │</w:t>
      </w:r>
    </w:p>
    <w:p w:rsidR="00B45E4E" w:rsidRDefault="00B45E4E">
      <w:pPr>
        <w:pStyle w:val="ConsPlusNonformat"/>
        <w:widowControl/>
        <w:jc w:val="both"/>
      </w:pPr>
      <w:r>
        <w:t>│                       │       │ед. сч.;                        │</w:t>
      </w:r>
    </w:p>
    <w:p w:rsidR="00B45E4E" w:rsidRDefault="00B45E4E">
      <w:pPr>
        <w:pStyle w:val="ConsPlusNonformat"/>
        <w:widowControl/>
        <w:jc w:val="both"/>
      </w:pPr>
      <w:r>
        <w:t>│                       │       │            -7         4        │</w:t>
      </w:r>
    </w:p>
    <w:p w:rsidR="00B45E4E" w:rsidRDefault="00B45E4E">
      <w:pPr>
        <w:pStyle w:val="ConsPlusNonformat"/>
        <w:widowControl/>
        <w:jc w:val="both"/>
      </w:pPr>
      <w:r>
        <w:t>│                       │       │тау: (1 х 10   - 1 х 10 ) с;    │</w:t>
      </w:r>
    </w:p>
    <w:p w:rsidR="00B45E4E" w:rsidRDefault="00B45E4E">
      <w:pPr>
        <w:pStyle w:val="ConsPlusNonformat"/>
        <w:widowControl/>
        <w:jc w:val="both"/>
      </w:pPr>
      <w:r>
        <w:t>│                       │       │6 кг                            │</w:t>
      </w:r>
    </w:p>
    <w:p w:rsidR="00B45E4E" w:rsidRDefault="00B45E4E">
      <w:pPr>
        <w:pStyle w:val="ConsPlusNonformat"/>
        <w:widowControl/>
        <w:jc w:val="both"/>
      </w:pPr>
      <w:r>
        <w:t>├───────────────────────┼───────┼────────────────────────────────┤</w:t>
      </w:r>
    </w:p>
    <w:p w:rsidR="00B45E4E" w:rsidRDefault="00B45E4E">
      <w:pPr>
        <w:pStyle w:val="ConsPlusNonformat"/>
        <w:widowControl/>
        <w:jc w:val="both"/>
      </w:pPr>
      <w:r>
        <w:t>│Мультиметр             │В7-62  │Постоянное и переменное U и I;  │</w:t>
      </w:r>
    </w:p>
    <w:p w:rsidR="00B45E4E" w:rsidRDefault="00B45E4E">
      <w:pPr>
        <w:pStyle w:val="ConsPlusNonformat"/>
        <w:widowControl/>
        <w:jc w:val="both"/>
      </w:pPr>
      <w:r>
        <w:t>│малогабаритный         │       │сопротивление                   │</w:t>
      </w:r>
    </w:p>
    <w:p w:rsidR="00B45E4E" w:rsidRDefault="00B45E4E">
      <w:pPr>
        <w:pStyle w:val="ConsPlusNonformat"/>
        <w:widowControl/>
        <w:jc w:val="both"/>
      </w:pPr>
      <w:r>
        <w:t>└───────────────────────┴───────┴────────────────────────────────┘</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Примечания. 1. Приборы из таблицы 13.1 заказываются по одному на цифровую АТС (АТСЦ) с количеством номеров до 10000, по два на АТСЦ свыше 10000 номеров, или для нескольких АТСЦ, находящихся в одном здании (если приборы не входят в комплект поставки).</w:t>
      </w:r>
    </w:p>
    <w:p w:rsidR="00B45E4E" w:rsidRDefault="00B45E4E">
      <w:pPr>
        <w:autoSpaceDE w:val="0"/>
        <w:autoSpaceDN w:val="0"/>
        <w:adjustRightInd w:val="0"/>
        <w:ind w:firstLine="540"/>
        <w:rPr>
          <w:szCs w:val="24"/>
        </w:rPr>
      </w:pPr>
      <w:r>
        <w:rPr>
          <w:szCs w:val="24"/>
        </w:rPr>
        <w:t>2. Приборы типа НР 3325В заказываются по 2 шт. на АТС.</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13.2</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СРЕДСТВА ИЗМЕРЕНИЯ ЭЛЕКТРИЧЕСКИХ ПАРАМЕТРОВ</w:t>
      </w:r>
    </w:p>
    <w:p w:rsidR="00B45E4E" w:rsidRDefault="00B45E4E">
      <w:pPr>
        <w:autoSpaceDE w:val="0"/>
        <w:autoSpaceDN w:val="0"/>
        <w:adjustRightInd w:val="0"/>
        <w:jc w:val="center"/>
        <w:rPr>
          <w:szCs w:val="24"/>
        </w:rPr>
      </w:pPr>
      <w:r>
        <w:rPr>
          <w:szCs w:val="24"/>
        </w:rPr>
        <w:t>КОММУТИРУЕМЫХ КАНАЛОВ СЕТИ ТФОП &lt;*&gt;</w:t>
      </w:r>
    </w:p>
    <w:p w:rsidR="00B45E4E" w:rsidRDefault="00B45E4E">
      <w:pPr>
        <w:autoSpaceDE w:val="0"/>
        <w:autoSpaceDN w:val="0"/>
        <w:adjustRightInd w:val="0"/>
        <w:ind w:firstLine="540"/>
        <w:rPr>
          <w:szCs w:val="24"/>
        </w:rPr>
      </w:pPr>
    </w:p>
    <w:p w:rsidR="00B45E4E" w:rsidRDefault="00B45E4E">
      <w:pPr>
        <w:pStyle w:val="ConsPlusNonformat"/>
        <w:widowControl/>
        <w:ind w:firstLine="540"/>
        <w:jc w:val="both"/>
      </w:pPr>
      <w:r>
        <w:t>------------------------------------</w:t>
      </w:r>
    </w:p>
    <w:p w:rsidR="00B45E4E" w:rsidRDefault="00B45E4E">
      <w:pPr>
        <w:autoSpaceDE w:val="0"/>
        <w:autoSpaceDN w:val="0"/>
        <w:adjustRightInd w:val="0"/>
        <w:ind w:firstLine="540"/>
        <w:rPr>
          <w:szCs w:val="24"/>
        </w:rPr>
      </w:pPr>
      <w:r>
        <w:rPr>
          <w:szCs w:val="24"/>
        </w:rPr>
        <w:t xml:space="preserve">&lt;*&gt; Средства измерения приведены на основании "Эксплуатационных норм и электрических параметров каналов сети ТФОП", Москва, 1999, утвержденных </w:t>
      </w:r>
      <w:hyperlink r:id="rId71" w:history="1">
        <w:r>
          <w:rPr>
            <w:color w:val="0000FF"/>
            <w:szCs w:val="24"/>
          </w:rPr>
          <w:t>Приказом</w:t>
        </w:r>
      </w:hyperlink>
      <w:r>
        <w:rPr>
          <w:szCs w:val="24"/>
        </w:rPr>
        <w:t xml:space="preserve"> Госкомсвязи России от 05.04.99 N 54.</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5400"/>
        <w:gridCol w:w="3375"/>
      </w:tblGrid>
      <w:tr w:rsidR="00B45E4E">
        <w:trPr>
          <w:cantSplit/>
          <w:trHeight w:val="240"/>
        </w:trPr>
        <w:tc>
          <w:tcPr>
            <w:tcW w:w="54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нормируемых параметров  </w:t>
            </w:r>
          </w:p>
        </w:tc>
        <w:tc>
          <w:tcPr>
            <w:tcW w:w="337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Приборы типа:     </w:t>
            </w:r>
          </w:p>
        </w:tc>
      </w:tr>
      <w:tr w:rsidR="00B45E4E">
        <w:trPr>
          <w:cantSplit/>
          <w:trHeight w:val="360"/>
        </w:trPr>
        <w:tc>
          <w:tcPr>
            <w:tcW w:w="54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Остаточное затухание на частотах       </w:t>
            </w:r>
            <w:r>
              <w:rPr>
                <w:rFonts w:ascii="Times New Roman" w:hAnsi="Times New Roman" w:cs="Times New Roman"/>
                <w:sz w:val="24"/>
                <w:szCs w:val="24"/>
              </w:rPr>
              <w:br/>
              <w:t xml:space="preserve">1020, 1800, 2400 Гц                    </w:t>
            </w:r>
          </w:p>
        </w:tc>
        <w:tc>
          <w:tcPr>
            <w:tcW w:w="3375"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Прибор AnCom TDA-5 с    </w:t>
            </w:r>
            <w:r>
              <w:rPr>
                <w:rFonts w:ascii="Times New Roman" w:hAnsi="Times New Roman" w:cs="Times New Roman"/>
                <w:sz w:val="24"/>
                <w:szCs w:val="24"/>
              </w:rPr>
              <w:br/>
              <w:t xml:space="preserve">использованием модема   </w:t>
            </w:r>
            <w:r>
              <w:rPr>
                <w:rFonts w:ascii="Times New Roman" w:hAnsi="Times New Roman" w:cs="Times New Roman"/>
                <w:sz w:val="24"/>
                <w:szCs w:val="24"/>
              </w:rPr>
              <w:br/>
              <w:t xml:space="preserve">AnCom STE-2442+ и спе-  </w:t>
            </w:r>
            <w:r>
              <w:rPr>
                <w:rFonts w:ascii="Times New Roman" w:hAnsi="Times New Roman" w:cs="Times New Roman"/>
                <w:sz w:val="24"/>
                <w:szCs w:val="24"/>
              </w:rPr>
              <w:br/>
              <w:t xml:space="preserve">циального программного  </w:t>
            </w:r>
            <w:r>
              <w:rPr>
                <w:rFonts w:ascii="Times New Roman" w:hAnsi="Times New Roman" w:cs="Times New Roman"/>
                <w:sz w:val="24"/>
                <w:szCs w:val="24"/>
              </w:rPr>
              <w:br/>
              <w:t xml:space="preserve">обеспечения (СПО), реа- </w:t>
            </w:r>
            <w:r>
              <w:rPr>
                <w:rFonts w:ascii="Times New Roman" w:hAnsi="Times New Roman" w:cs="Times New Roman"/>
                <w:sz w:val="24"/>
                <w:szCs w:val="24"/>
              </w:rPr>
              <w:br/>
              <w:t>лизованного на ПЭВМ типа</w:t>
            </w:r>
            <w:r>
              <w:rPr>
                <w:rFonts w:ascii="Times New Roman" w:hAnsi="Times New Roman" w:cs="Times New Roman"/>
                <w:sz w:val="24"/>
                <w:szCs w:val="24"/>
              </w:rPr>
              <w:br/>
              <w:t xml:space="preserve">IBM/PC                  </w:t>
            </w:r>
          </w:p>
        </w:tc>
      </w:tr>
      <w:tr w:rsidR="00B45E4E">
        <w:trPr>
          <w:cantSplit/>
          <w:trHeight w:val="360"/>
        </w:trPr>
        <w:tc>
          <w:tcPr>
            <w:tcW w:w="54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Амплитудно-частотная характеристика на </w:t>
            </w:r>
            <w:r>
              <w:rPr>
                <w:rFonts w:ascii="Times New Roman" w:hAnsi="Times New Roman" w:cs="Times New Roman"/>
                <w:sz w:val="24"/>
                <w:szCs w:val="24"/>
              </w:rPr>
              <w:br/>
              <w:t xml:space="preserve">частотах 1020, 1800, 2400 Гц           </w:t>
            </w:r>
          </w:p>
        </w:tc>
        <w:tc>
          <w:tcPr>
            <w:tcW w:w="3375" w:type="dxa"/>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360"/>
        </w:trPr>
        <w:tc>
          <w:tcPr>
            <w:tcW w:w="54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Соотношение сигнал/шум на частоте      </w:t>
            </w:r>
            <w:r>
              <w:rPr>
                <w:rFonts w:ascii="Times New Roman" w:hAnsi="Times New Roman" w:cs="Times New Roman"/>
                <w:sz w:val="24"/>
                <w:szCs w:val="24"/>
              </w:rPr>
              <w:br/>
              <w:t xml:space="preserve">1020 Гц                                </w:t>
            </w:r>
          </w:p>
        </w:tc>
        <w:tc>
          <w:tcPr>
            <w:tcW w:w="3375" w:type="dxa"/>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360"/>
        </w:trPr>
        <w:tc>
          <w:tcPr>
            <w:tcW w:w="54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Дрожание фазы сигнала (джиттер) на     </w:t>
            </w:r>
            <w:r>
              <w:rPr>
                <w:rFonts w:ascii="Times New Roman" w:hAnsi="Times New Roman" w:cs="Times New Roman"/>
                <w:sz w:val="24"/>
                <w:szCs w:val="24"/>
              </w:rPr>
              <w:br/>
              <w:t xml:space="preserve">частоте 1020 Гц                        </w:t>
            </w:r>
          </w:p>
        </w:tc>
        <w:tc>
          <w:tcPr>
            <w:tcW w:w="3375" w:type="dxa"/>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360"/>
        </w:trPr>
        <w:tc>
          <w:tcPr>
            <w:tcW w:w="54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Кратковременные перерывы и импульсные  </w:t>
            </w:r>
            <w:r>
              <w:rPr>
                <w:rFonts w:ascii="Times New Roman" w:hAnsi="Times New Roman" w:cs="Times New Roman"/>
                <w:sz w:val="24"/>
                <w:szCs w:val="24"/>
              </w:rPr>
              <w:br/>
              <w:t xml:space="preserve">помехи                                 </w:t>
            </w:r>
          </w:p>
        </w:tc>
        <w:tc>
          <w:tcPr>
            <w:tcW w:w="3375" w:type="dxa"/>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240"/>
        </w:trPr>
        <w:tc>
          <w:tcPr>
            <w:tcW w:w="54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Эхо-сигнал                             </w:t>
            </w:r>
          </w:p>
        </w:tc>
        <w:tc>
          <w:tcPr>
            <w:tcW w:w="3375" w:type="dxa"/>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480"/>
        </w:trPr>
        <w:tc>
          <w:tcPr>
            <w:tcW w:w="54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Пропускная способность - модем по реко-</w:t>
            </w:r>
            <w:r>
              <w:rPr>
                <w:rFonts w:ascii="Times New Roman" w:hAnsi="Times New Roman" w:cs="Times New Roman"/>
                <w:sz w:val="24"/>
                <w:szCs w:val="24"/>
              </w:rPr>
              <w:br/>
              <w:t>мендациям МСЭ-Т V.22бис, V.42, скорость</w:t>
            </w:r>
            <w:r>
              <w:rPr>
                <w:rFonts w:ascii="Times New Roman" w:hAnsi="Times New Roman" w:cs="Times New Roman"/>
                <w:sz w:val="24"/>
                <w:szCs w:val="24"/>
              </w:rPr>
              <w:br/>
              <w:t xml:space="preserve">передачи 2400 бит/с                    </w:t>
            </w:r>
          </w:p>
        </w:tc>
        <w:tc>
          <w:tcPr>
            <w:tcW w:w="3375"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r>
    </w:tbl>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13.3</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НОРМЫ ИЗМЕРИТЕЛЬНОЙ АППАРАТУРЫ ДЛЯ ОБОРУДОВАНИЯ СИСТЕМ</w:t>
      </w:r>
    </w:p>
    <w:p w:rsidR="00B45E4E" w:rsidRDefault="00B45E4E">
      <w:pPr>
        <w:autoSpaceDE w:val="0"/>
        <w:autoSpaceDN w:val="0"/>
        <w:adjustRightInd w:val="0"/>
        <w:jc w:val="center"/>
        <w:rPr>
          <w:szCs w:val="24"/>
        </w:rPr>
      </w:pPr>
      <w:r>
        <w:rPr>
          <w:szCs w:val="24"/>
        </w:rPr>
        <w:t>ПЕРЕДАЧИ НА ЦС</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3645"/>
        <w:gridCol w:w="2565"/>
        <w:gridCol w:w="2565"/>
      </w:tblGrid>
      <w:tr w:rsidR="00B45E4E">
        <w:trPr>
          <w:cantSplit/>
          <w:trHeight w:val="600"/>
        </w:trPr>
        <w:tc>
          <w:tcPr>
            <w:tcW w:w="6210" w:type="dxa"/>
            <w:gridSpan w:val="2"/>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Приборы типа                 </w:t>
            </w: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на ЦС </w:t>
            </w:r>
            <w:r>
              <w:rPr>
                <w:rFonts w:ascii="Times New Roman" w:hAnsi="Times New Roman" w:cs="Times New Roman"/>
                <w:sz w:val="24"/>
                <w:szCs w:val="24"/>
              </w:rPr>
              <w:br/>
              <w:t>независимо от типа</w:t>
            </w:r>
            <w:r>
              <w:rPr>
                <w:rFonts w:ascii="Times New Roman" w:hAnsi="Times New Roman" w:cs="Times New Roman"/>
                <w:sz w:val="24"/>
                <w:szCs w:val="24"/>
              </w:rPr>
              <w:br/>
              <w:t>аппаратуры и числа</w:t>
            </w:r>
            <w:r>
              <w:rPr>
                <w:rFonts w:ascii="Times New Roman" w:hAnsi="Times New Roman" w:cs="Times New Roman"/>
                <w:sz w:val="24"/>
                <w:szCs w:val="24"/>
              </w:rPr>
              <w:br/>
              <w:t xml:space="preserve">систем в шт.   </w:t>
            </w:r>
          </w:p>
        </w:tc>
      </w:tr>
      <w:tr w:rsidR="00B45E4E">
        <w:trPr>
          <w:cantSplit/>
          <w:trHeight w:val="480"/>
        </w:trPr>
        <w:tc>
          <w:tcPr>
            <w:tcW w:w="36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1. Генератор сигналов     </w:t>
            </w:r>
            <w:r>
              <w:rPr>
                <w:rFonts w:ascii="Times New Roman" w:hAnsi="Times New Roman" w:cs="Times New Roman"/>
                <w:sz w:val="24"/>
                <w:szCs w:val="24"/>
              </w:rPr>
              <w:br/>
              <w:t xml:space="preserve">низкочастотный            </w:t>
            </w:r>
            <w:r>
              <w:rPr>
                <w:rFonts w:ascii="Times New Roman" w:hAnsi="Times New Roman" w:cs="Times New Roman"/>
                <w:sz w:val="24"/>
                <w:szCs w:val="24"/>
              </w:rPr>
              <w:br/>
              <w:t xml:space="preserve">F: 10 Гц - 5 МГц          </w:t>
            </w: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ГЗ-121            </w:t>
            </w: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480"/>
        </w:trPr>
        <w:tc>
          <w:tcPr>
            <w:tcW w:w="36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Измеритель уровня уни- </w:t>
            </w:r>
            <w:r>
              <w:rPr>
                <w:rFonts w:ascii="Times New Roman" w:hAnsi="Times New Roman" w:cs="Times New Roman"/>
                <w:sz w:val="24"/>
                <w:szCs w:val="24"/>
              </w:rPr>
              <w:br/>
              <w:t xml:space="preserve">версальный                </w:t>
            </w:r>
            <w:r>
              <w:rPr>
                <w:rFonts w:ascii="Times New Roman" w:hAnsi="Times New Roman" w:cs="Times New Roman"/>
                <w:sz w:val="24"/>
                <w:szCs w:val="24"/>
              </w:rPr>
              <w:br/>
              <w:t xml:space="preserve">F: 0,2 - 2100 кГц         </w:t>
            </w: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ИУ-2,1-5          </w:t>
            </w:r>
            <w:r>
              <w:rPr>
                <w:rFonts w:ascii="Times New Roman" w:hAnsi="Times New Roman" w:cs="Times New Roman"/>
                <w:sz w:val="24"/>
                <w:szCs w:val="24"/>
              </w:rPr>
              <w:br/>
              <w:t xml:space="preserve">РХ2.741.107ТУ     </w:t>
            </w: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360"/>
        </w:trPr>
        <w:tc>
          <w:tcPr>
            <w:tcW w:w="36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Магазин затухания      </w:t>
            </w:r>
            <w:r>
              <w:rPr>
                <w:rFonts w:ascii="Times New Roman" w:hAnsi="Times New Roman" w:cs="Times New Roman"/>
                <w:sz w:val="24"/>
                <w:szCs w:val="24"/>
              </w:rPr>
              <w:br/>
              <w:t xml:space="preserve">0 - 50 МГц (R = 750 Ом)   </w:t>
            </w: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МЗ-50-3           </w:t>
            </w:r>
            <w:r>
              <w:rPr>
                <w:rFonts w:ascii="Times New Roman" w:hAnsi="Times New Roman" w:cs="Times New Roman"/>
                <w:sz w:val="24"/>
                <w:szCs w:val="24"/>
              </w:rPr>
              <w:br/>
              <w:t xml:space="preserve">РХ2.704.020ТУ     </w:t>
            </w: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B45E4E">
        <w:trPr>
          <w:cantSplit/>
          <w:trHeight w:val="240"/>
        </w:trPr>
        <w:tc>
          <w:tcPr>
            <w:tcW w:w="36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Измерительный чемодан  </w:t>
            </w: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360"/>
        </w:trPr>
        <w:tc>
          <w:tcPr>
            <w:tcW w:w="36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Псофометр согласно     </w:t>
            </w:r>
            <w:r>
              <w:rPr>
                <w:rFonts w:ascii="Times New Roman" w:hAnsi="Times New Roman" w:cs="Times New Roman"/>
                <w:sz w:val="24"/>
                <w:szCs w:val="24"/>
              </w:rPr>
              <w:br/>
              <w:t xml:space="preserve">Рекомендациям МСЭ-Т О.41  </w:t>
            </w: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ИК-ТЧ             </w:t>
            </w: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B45E4E">
        <w:trPr>
          <w:cantSplit/>
          <w:trHeight w:val="360"/>
        </w:trPr>
        <w:tc>
          <w:tcPr>
            <w:tcW w:w="36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Осциллограф            </w:t>
            </w:r>
            <w:r>
              <w:rPr>
                <w:rFonts w:ascii="Times New Roman" w:hAnsi="Times New Roman" w:cs="Times New Roman"/>
                <w:sz w:val="24"/>
                <w:szCs w:val="24"/>
              </w:rPr>
              <w:br/>
              <w:t xml:space="preserve">F: 0 - 10 МГц             </w:t>
            </w: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С1-125            </w:t>
            </w:r>
            <w:r>
              <w:rPr>
                <w:rFonts w:ascii="Times New Roman" w:hAnsi="Times New Roman" w:cs="Times New Roman"/>
                <w:sz w:val="24"/>
                <w:szCs w:val="24"/>
              </w:rPr>
              <w:br/>
              <w:t xml:space="preserve">ТГ2.044.028ТУ     </w:t>
            </w: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360"/>
        </w:trPr>
        <w:tc>
          <w:tcPr>
            <w:tcW w:w="36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Мультиметр             </w:t>
            </w: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В7-62             </w:t>
            </w:r>
            <w:r>
              <w:rPr>
                <w:rFonts w:ascii="Times New Roman" w:hAnsi="Times New Roman" w:cs="Times New Roman"/>
                <w:sz w:val="24"/>
                <w:szCs w:val="24"/>
              </w:rPr>
              <w:br/>
              <w:t>КМСИ.411.252.018ТУ</w:t>
            </w: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360"/>
        </w:trPr>
        <w:tc>
          <w:tcPr>
            <w:tcW w:w="36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Частотомер электронно- </w:t>
            </w:r>
            <w:r>
              <w:rPr>
                <w:rFonts w:ascii="Times New Roman" w:hAnsi="Times New Roman" w:cs="Times New Roman"/>
                <w:sz w:val="24"/>
                <w:szCs w:val="24"/>
              </w:rPr>
              <w:br/>
              <w:t xml:space="preserve">счетный                   </w:t>
            </w: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ЧЗ-63/1           </w:t>
            </w:r>
            <w:r>
              <w:rPr>
                <w:rFonts w:ascii="Times New Roman" w:hAnsi="Times New Roman" w:cs="Times New Roman"/>
                <w:sz w:val="24"/>
                <w:szCs w:val="24"/>
              </w:rPr>
              <w:br/>
              <w:t xml:space="preserve">ДЛИ2.721.007ТУ    </w:t>
            </w: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B45E4E">
        <w:trPr>
          <w:cantSplit/>
          <w:trHeight w:val="360"/>
        </w:trPr>
        <w:tc>
          <w:tcPr>
            <w:tcW w:w="36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Магазин затухания      </w:t>
            </w:r>
            <w:r>
              <w:rPr>
                <w:rFonts w:ascii="Times New Roman" w:hAnsi="Times New Roman" w:cs="Times New Roman"/>
                <w:sz w:val="24"/>
                <w:szCs w:val="24"/>
              </w:rPr>
              <w:br/>
              <w:t xml:space="preserve">300 кГц  (R = 600 Ом)     </w:t>
            </w: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B45E4E">
        <w:trPr>
          <w:cantSplit/>
          <w:trHeight w:val="360"/>
        </w:trPr>
        <w:tc>
          <w:tcPr>
            <w:tcW w:w="36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Измеритель параметров </w:t>
            </w:r>
            <w:r>
              <w:rPr>
                <w:rFonts w:ascii="Times New Roman" w:hAnsi="Times New Roman" w:cs="Times New Roman"/>
                <w:sz w:val="24"/>
                <w:szCs w:val="24"/>
              </w:rPr>
              <w:br/>
              <w:t xml:space="preserve">кабельных линий           </w:t>
            </w: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ИПКЛ-15/30        </w:t>
            </w:r>
            <w:r>
              <w:rPr>
                <w:rFonts w:ascii="Times New Roman" w:hAnsi="Times New Roman" w:cs="Times New Roman"/>
                <w:sz w:val="24"/>
                <w:szCs w:val="24"/>
              </w:rPr>
              <w:br/>
              <w:t xml:space="preserve">ЗБ2.135.003ТУ     </w:t>
            </w: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360"/>
        </w:trPr>
        <w:tc>
          <w:tcPr>
            <w:tcW w:w="36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Измеритель шумов      </w:t>
            </w:r>
            <w:r>
              <w:rPr>
                <w:rFonts w:ascii="Times New Roman" w:hAnsi="Times New Roman" w:cs="Times New Roman"/>
                <w:sz w:val="24"/>
                <w:szCs w:val="24"/>
              </w:rPr>
              <w:br/>
              <w:t xml:space="preserve">квантования               </w:t>
            </w: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ИШК               </w:t>
            </w:r>
            <w:r>
              <w:rPr>
                <w:rFonts w:ascii="Times New Roman" w:hAnsi="Times New Roman" w:cs="Times New Roman"/>
                <w:sz w:val="24"/>
                <w:szCs w:val="24"/>
              </w:rPr>
              <w:br/>
              <w:t xml:space="preserve">АРФ2.768.001ТУ    </w:t>
            </w: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480"/>
        </w:trPr>
        <w:tc>
          <w:tcPr>
            <w:tcW w:w="36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Телефон двуухий вы-   </w:t>
            </w:r>
            <w:r>
              <w:rPr>
                <w:rFonts w:ascii="Times New Roman" w:hAnsi="Times New Roman" w:cs="Times New Roman"/>
                <w:sz w:val="24"/>
                <w:szCs w:val="24"/>
              </w:rPr>
              <w:br/>
              <w:t xml:space="preserve">сокоомный с оголовьем и   </w:t>
            </w:r>
            <w:r>
              <w:rPr>
                <w:rFonts w:ascii="Times New Roman" w:hAnsi="Times New Roman" w:cs="Times New Roman"/>
                <w:sz w:val="24"/>
                <w:szCs w:val="24"/>
              </w:rPr>
              <w:br/>
              <w:t xml:space="preserve">шнуром                    </w:t>
            </w: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B45E4E">
        <w:trPr>
          <w:cantSplit/>
          <w:trHeight w:val="360"/>
        </w:trPr>
        <w:tc>
          <w:tcPr>
            <w:tcW w:w="36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Прибор эксплуатацион- </w:t>
            </w:r>
            <w:r>
              <w:rPr>
                <w:rFonts w:ascii="Times New Roman" w:hAnsi="Times New Roman" w:cs="Times New Roman"/>
                <w:sz w:val="24"/>
                <w:szCs w:val="24"/>
              </w:rPr>
              <w:br/>
              <w:t xml:space="preserve">ных измерений             </w:t>
            </w: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360"/>
        </w:trPr>
        <w:tc>
          <w:tcPr>
            <w:tcW w:w="36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Комплект линейный для </w:t>
            </w:r>
            <w:r>
              <w:rPr>
                <w:rFonts w:ascii="Times New Roman" w:hAnsi="Times New Roman" w:cs="Times New Roman"/>
                <w:sz w:val="24"/>
                <w:szCs w:val="24"/>
              </w:rPr>
              <w:br/>
              <w:t>настройки линейного тракта</w:t>
            </w: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360"/>
        </w:trPr>
        <w:tc>
          <w:tcPr>
            <w:tcW w:w="36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Комплект проверки     </w:t>
            </w:r>
            <w:r>
              <w:rPr>
                <w:rFonts w:ascii="Times New Roman" w:hAnsi="Times New Roman" w:cs="Times New Roman"/>
                <w:sz w:val="24"/>
                <w:szCs w:val="24"/>
              </w:rPr>
              <w:br/>
              <w:t xml:space="preserve">линейного тракта          </w:t>
            </w: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bl>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13.4</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НОРМЫ СРЕДСТВ ИЗМЕРЕНИЙ АППАРАТУРЫ ЦИФРОВОЙ СИСТЕМЫ</w:t>
      </w:r>
    </w:p>
    <w:p w:rsidR="00B45E4E" w:rsidRDefault="00B45E4E">
      <w:pPr>
        <w:autoSpaceDE w:val="0"/>
        <w:autoSpaceDN w:val="0"/>
        <w:adjustRightInd w:val="0"/>
        <w:jc w:val="center"/>
        <w:rPr>
          <w:szCs w:val="24"/>
        </w:rPr>
      </w:pPr>
      <w:r>
        <w:rPr>
          <w:szCs w:val="24"/>
        </w:rPr>
        <w:t>ПЕРЕДАЧИ (ТИПА ИКМ-30) ДЛЯ ОКОНЕЧНОГО ОБОРУДОВАНИЯ ЛАЦ</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3105"/>
        <w:gridCol w:w="1080"/>
        <w:gridCol w:w="945"/>
        <w:gridCol w:w="1080"/>
        <w:gridCol w:w="1215"/>
        <w:gridCol w:w="1350"/>
      </w:tblGrid>
      <w:tr w:rsidR="00B45E4E">
        <w:trPr>
          <w:cantSplit/>
          <w:trHeight w:val="360"/>
        </w:trPr>
        <w:tc>
          <w:tcPr>
            <w:tcW w:w="3105"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Приборы        </w:t>
            </w:r>
          </w:p>
        </w:tc>
        <w:tc>
          <w:tcPr>
            <w:tcW w:w="5670" w:type="dxa"/>
            <w:gridSpan w:val="5"/>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в зависимости от числа    </w:t>
            </w:r>
            <w:r>
              <w:rPr>
                <w:rFonts w:ascii="Times New Roman" w:hAnsi="Times New Roman" w:cs="Times New Roman"/>
                <w:sz w:val="24"/>
                <w:szCs w:val="24"/>
              </w:rPr>
              <w:br/>
              <w:t xml:space="preserve">30-канальных систем, шт.         </w:t>
            </w:r>
          </w:p>
        </w:tc>
      </w:tr>
      <w:tr w:rsidR="00B45E4E">
        <w:trPr>
          <w:cantSplit/>
          <w:trHeight w:val="240"/>
        </w:trPr>
        <w:tc>
          <w:tcPr>
            <w:tcW w:w="3105"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50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до 100</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до 150</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300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более 300</w:t>
            </w:r>
          </w:p>
        </w:tc>
      </w:tr>
      <w:tr w:rsidR="00B45E4E">
        <w:trPr>
          <w:cantSplit/>
          <w:trHeight w:val="240"/>
        </w:trPr>
        <w:tc>
          <w:tcPr>
            <w:tcW w:w="310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Мультиметр В7-41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r>
      <w:tr w:rsidR="00B45E4E">
        <w:trPr>
          <w:cantSplit/>
          <w:trHeight w:val="360"/>
        </w:trPr>
        <w:tc>
          <w:tcPr>
            <w:tcW w:w="310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Осциллограф С1-97  </w:t>
            </w:r>
            <w:r>
              <w:rPr>
                <w:rFonts w:ascii="Times New Roman" w:hAnsi="Times New Roman" w:cs="Times New Roman"/>
                <w:sz w:val="24"/>
                <w:szCs w:val="24"/>
              </w:rPr>
              <w:br/>
              <w:t xml:space="preserve">ГВ2.044.111ТУ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B45E4E">
        <w:trPr>
          <w:cantSplit/>
          <w:trHeight w:val="480"/>
        </w:trPr>
        <w:tc>
          <w:tcPr>
            <w:tcW w:w="310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Измеритель шумов   </w:t>
            </w:r>
            <w:r>
              <w:rPr>
                <w:rFonts w:ascii="Times New Roman" w:hAnsi="Times New Roman" w:cs="Times New Roman"/>
                <w:sz w:val="24"/>
                <w:szCs w:val="24"/>
              </w:rPr>
              <w:br/>
              <w:t xml:space="preserve">ИШС-НЧ                </w:t>
            </w:r>
            <w:r>
              <w:rPr>
                <w:rFonts w:ascii="Times New Roman" w:hAnsi="Times New Roman" w:cs="Times New Roman"/>
                <w:sz w:val="24"/>
                <w:szCs w:val="24"/>
              </w:rPr>
              <w:br/>
              <w:t xml:space="preserve">2г2.135.064ТУ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B45E4E">
        <w:trPr>
          <w:cantSplit/>
          <w:trHeight w:val="600"/>
        </w:trPr>
        <w:tc>
          <w:tcPr>
            <w:tcW w:w="310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Измеритель уровня  </w:t>
            </w:r>
            <w:r>
              <w:rPr>
                <w:rFonts w:ascii="Times New Roman" w:hAnsi="Times New Roman" w:cs="Times New Roman"/>
                <w:sz w:val="24"/>
                <w:szCs w:val="24"/>
              </w:rPr>
              <w:br/>
              <w:t xml:space="preserve">универсальный         </w:t>
            </w:r>
            <w:r>
              <w:rPr>
                <w:rFonts w:ascii="Times New Roman" w:hAnsi="Times New Roman" w:cs="Times New Roman"/>
                <w:sz w:val="24"/>
                <w:szCs w:val="24"/>
              </w:rPr>
              <w:br/>
              <w:t xml:space="preserve">ИУ-2,1-5              </w:t>
            </w:r>
            <w:r>
              <w:rPr>
                <w:rFonts w:ascii="Times New Roman" w:hAnsi="Times New Roman" w:cs="Times New Roman"/>
                <w:sz w:val="24"/>
                <w:szCs w:val="24"/>
              </w:rPr>
              <w:br/>
              <w:t xml:space="preserve">РХ2.741.107ТУ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B45E4E">
        <w:trPr>
          <w:cantSplit/>
          <w:trHeight w:val="600"/>
        </w:trPr>
        <w:tc>
          <w:tcPr>
            <w:tcW w:w="310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5. Генератор сигналов </w:t>
            </w:r>
            <w:r>
              <w:rPr>
                <w:rFonts w:ascii="Times New Roman" w:hAnsi="Times New Roman" w:cs="Times New Roman"/>
                <w:sz w:val="24"/>
                <w:szCs w:val="24"/>
              </w:rPr>
              <w:br/>
              <w:t xml:space="preserve">низкочастотный        </w:t>
            </w:r>
            <w:r>
              <w:rPr>
                <w:rFonts w:ascii="Times New Roman" w:hAnsi="Times New Roman" w:cs="Times New Roman"/>
                <w:sz w:val="24"/>
                <w:szCs w:val="24"/>
              </w:rPr>
              <w:br/>
              <w:t xml:space="preserve">ГЗ-118                </w:t>
            </w:r>
            <w:r>
              <w:rPr>
                <w:rFonts w:ascii="Times New Roman" w:hAnsi="Times New Roman" w:cs="Times New Roman"/>
                <w:sz w:val="24"/>
                <w:szCs w:val="24"/>
              </w:rPr>
              <w:br/>
              <w:t xml:space="preserve">ЕХ3.265.029ТУ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B45E4E">
        <w:trPr>
          <w:cantSplit/>
          <w:trHeight w:val="360"/>
        </w:trPr>
        <w:tc>
          <w:tcPr>
            <w:tcW w:w="310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Мультиметр В7-62   </w:t>
            </w:r>
            <w:r>
              <w:rPr>
                <w:rFonts w:ascii="Times New Roman" w:hAnsi="Times New Roman" w:cs="Times New Roman"/>
                <w:sz w:val="24"/>
                <w:szCs w:val="24"/>
              </w:rPr>
              <w:br/>
              <w:t xml:space="preserve">КМСИ.411.252.018ТУ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480"/>
        </w:trPr>
        <w:tc>
          <w:tcPr>
            <w:tcW w:w="310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Частотомер элект-  </w:t>
            </w:r>
            <w:r>
              <w:rPr>
                <w:rFonts w:ascii="Times New Roman" w:hAnsi="Times New Roman" w:cs="Times New Roman"/>
                <w:sz w:val="24"/>
                <w:szCs w:val="24"/>
              </w:rPr>
              <w:br/>
              <w:t xml:space="preserve">ронно-счетный         </w:t>
            </w:r>
            <w:r>
              <w:rPr>
                <w:rFonts w:ascii="Times New Roman" w:hAnsi="Times New Roman" w:cs="Times New Roman"/>
                <w:sz w:val="24"/>
                <w:szCs w:val="24"/>
              </w:rPr>
              <w:br/>
              <w:t>ЧЗ-63/1 ДЛИ2.721.007ТУ</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480"/>
        </w:trPr>
        <w:tc>
          <w:tcPr>
            <w:tcW w:w="310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Измеритель шумов   </w:t>
            </w:r>
            <w:r>
              <w:rPr>
                <w:rFonts w:ascii="Times New Roman" w:hAnsi="Times New Roman" w:cs="Times New Roman"/>
                <w:sz w:val="24"/>
                <w:szCs w:val="24"/>
              </w:rPr>
              <w:br/>
              <w:t xml:space="preserve">квантования           </w:t>
            </w:r>
            <w:r>
              <w:rPr>
                <w:rFonts w:ascii="Times New Roman" w:hAnsi="Times New Roman" w:cs="Times New Roman"/>
                <w:sz w:val="24"/>
                <w:szCs w:val="24"/>
              </w:rPr>
              <w:br/>
              <w:t xml:space="preserve">ИШК АРФ2.768.001ТУ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9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bl>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Примечание. Количество приборов уточняется по согласованию с оператором.</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13.5</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НОРМЫ ИЗМЕРИТЕЛЬНОЙ АППАРАТУРЫ ДЛЯ ОБОРУДОВАНИЯ</w:t>
      </w:r>
    </w:p>
    <w:p w:rsidR="00B45E4E" w:rsidRDefault="00B45E4E">
      <w:pPr>
        <w:autoSpaceDE w:val="0"/>
        <w:autoSpaceDN w:val="0"/>
        <w:adjustRightInd w:val="0"/>
        <w:jc w:val="center"/>
        <w:rPr>
          <w:szCs w:val="24"/>
        </w:rPr>
      </w:pPr>
      <w:r>
        <w:rPr>
          <w:szCs w:val="24"/>
        </w:rPr>
        <w:t>ТИПА ИКМ-30 (ИКМ-30-4, РСМ-30 И Т.Д.) НА ОБСЛУЖИВАЕМОМ</w:t>
      </w:r>
    </w:p>
    <w:p w:rsidR="00B45E4E" w:rsidRDefault="00B45E4E">
      <w:pPr>
        <w:autoSpaceDE w:val="0"/>
        <w:autoSpaceDN w:val="0"/>
        <w:adjustRightInd w:val="0"/>
        <w:jc w:val="center"/>
        <w:rPr>
          <w:szCs w:val="24"/>
        </w:rPr>
      </w:pPr>
      <w:r>
        <w:rPr>
          <w:szCs w:val="24"/>
        </w:rPr>
        <w:t>РЕГЕНЕРАЦИОННОМ ПУНКТЕ (ОРП)</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2970"/>
        <w:gridCol w:w="1080"/>
        <w:gridCol w:w="1080"/>
        <w:gridCol w:w="1215"/>
        <w:gridCol w:w="1080"/>
        <w:gridCol w:w="1350"/>
      </w:tblGrid>
      <w:tr w:rsidR="00B45E4E">
        <w:trPr>
          <w:cantSplit/>
          <w:trHeight w:val="360"/>
        </w:trPr>
        <w:tc>
          <w:tcPr>
            <w:tcW w:w="2970"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Приборы типа     </w:t>
            </w:r>
          </w:p>
        </w:tc>
        <w:tc>
          <w:tcPr>
            <w:tcW w:w="5805" w:type="dxa"/>
            <w:gridSpan w:val="5"/>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на ЛАЦ, в зависимости от    </w:t>
            </w:r>
            <w:r>
              <w:rPr>
                <w:rFonts w:ascii="Times New Roman" w:hAnsi="Times New Roman" w:cs="Times New Roman"/>
                <w:sz w:val="24"/>
                <w:szCs w:val="24"/>
              </w:rPr>
              <w:br/>
              <w:t xml:space="preserve">количества промежуточных трактов, шт.   </w:t>
            </w:r>
          </w:p>
        </w:tc>
      </w:tr>
      <w:tr w:rsidR="00B45E4E">
        <w:trPr>
          <w:cantSplit/>
          <w:trHeight w:val="240"/>
        </w:trPr>
        <w:tc>
          <w:tcPr>
            <w:tcW w:w="2970"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90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120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более 150</w:t>
            </w:r>
          </w:p>
        </w:tc>
      </w:tr>
      <w:tr w:rsidR="00B45E4E">
        <w:trPr>
          <w:cantSplit/>
          <w:trHeight w:val="24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Мультиметр В7-41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B45E4E">
        <w:trPr>
          <w:cantSplit/>
          <w:trHeight w:val="60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Измеритель уровня </w:t>
            </w:r>
            <w:r>
              <w:rPr>
                <w:rFonts w:ascii="Times New Roman" w:hAnsi="Times New Roman" w:cs="Times New Roman"/>
                <w:sz w:val="24"/>
                <w:szCs w:val="24"/>
              </w:rPr>
              <w:br/>
              <w:t xml:space="preserve">универсальный        </w:t>
            </w:r>
            <w:r>
              <w:rPr>
                <w:rFonts w:ascii="Times New Roman" w:hAnsi="Times New Roman" w:cs="Times New Roman"/>
                <w:sz w:val="24"/>
                <w:szCs w:val="24"/>
              </w:rPr>
              <w:br/>
              <w:t xml:space="preserve">ИУ-2,1-5             </w:t>
            </w:r>
            <w:r>
              <w:rPr>
                <w:rFonts w:ascii="Times New Roman" w:hAnsi="Times New Roman" w:cs="Times New Roman"/>
                <w:sz w:val="24"/>
                <w:szCs w:val="24"/>
              </w:rPr>
              <w:br/>
              <w:t xml:space="preserve">РХ2.741.107ТУ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B45E4E">
        <w:trPr>
          <w:cantSplit/>
          <w:trHeight w:val="60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3. Генератор сигналов</w:t>
            </w:r>
            <w:r>
              <w:rPr>
                <w:rFonts w:ascii="Times New Roman" w:hAnsi="Times New Roman" w:cs="Times New Roman"/>
                <w:sz w:val="24"/>
                <w:szCs w:val="24"/>
              </w:rPr>
              <w:br/>
              <w:t xml:space="preserve">низкочастотный       </w:t>
            </w:r>
            <w:r>
              <w:rPr>
                <w:rFonts w:ascii="Times New Roman" w:hAnsi="Times New Roman" w:cs="Times New Roman"/>
                <w:sz w:val="24"/>
                <w:szCs w:val="24"/>
              </w:rPr>
              <w:br/>
              <w:t xml:space="preserve">ГЗ-121 в комплекте   </w:t>
            </w:r>
            <w:r>
              <w:rPr>
                <w:rFonts w:ascii="Times New Roman" w:hAnsi="Times New Roman" w:cs="Times New Roman"/>
                <w:sz w:val="24"/>
                <w:szCs w:val="24"/>
              </w:rPr>
              <w:br/>
              <w:t xml:space="preserve">F: 0,02 - 650 кГц    </w:t>
            </w:r>
          </w:p>
        </w:tc>
        <w:tc>
          <w:tcPr>
            <w:tcW w:w="5805" w:type="dxa"/>
            <w:gridSpan w:val="5"/>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см. примечание                            </w:t>
            </w:r>
          </w:p>
        </w:tc>
      </w:tr>
      <w:tr w:rsidR="00B45E4E">
        <w:trPr>
          <w:cantSplit/>
          <w:trHeight w:val="72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Осциллограф двух- </w:t>
            </w:r>
            <w:r>
              <w:rPr>
                <w:rFonts w:ascii="Times New Roman" w:hAnsi="Times New Roman" w:cs="Times New Roman"/>
                <w:sz w:val="24"/>
                <w:szCs w:val="24"/>
              </w:rPr>
              <w:br/>
              <w:t xml:space="preserve">канальный широкопо-  </w:t>
            </w:r>
            <w:r>
              <w:rPr>
                <w:rFonts w:ascii="Times New Roman" w:hAnsi="Times New Roman" w:cs="Times New Roman"/>
                <w:sz w:val="24"/>
                <w:szCs w:val="24"/>
              </w:rPr>
              <w:br/>
              <w:t xml:space="preserve">лосный С1-97         </w:t>
            </w:r>
            <w:r>
              <w:rPr>
                <w:rFonts w:ascii="Times New Roman" w:hAnsi="Times New Roman" w:cs="Times New Roman"/>
                <w:sz w:val="24"/>
                <w:szCs w:val="24"/>
              </w:rPr>
              <w:br/>
              <w:t xml:space="preserve">F: 0 - 350 МГц       </w:t>
            </w:r>
            <w:r>
              <w:rPr>
                <w:rFonts w:ascii="Times New Roman" w:hAnsi="Times New Roman" w:cs="Times New Roman"/>
                <w:sz w:val="24"/>
                <w:szCs w:val="24"/>
              </w:rPr>
              <w:br/>
              <w:t xml:space="preserve">ГВ2.044.111ТУ        </w:t>
            </w:r>
          </w:p>
        </w:tc>
        <w:tc>
          <w:tcPr>
            <w:tcW w:w="5805" w:type="dxa"/>
            <w:gridSpan w:val="5"/>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см. примечание                            </w:t>
            </w:r>
          </w:p>
        </w:tc>
      </w:tr>
      <w:tr w:rsidR="00B45E4E">
        <w:trPr>
          <w:cantSplit/>
          <w:trHeight w:val="48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5. Измеритель затуха-</w:t>
            </w:r>
            <w:r>
              <w:rPr>
                <w:rFonts w:ascii="Times New Roman" w:hAnsi="Times New Roman" w:cs="Times New Roman"/>
                <w:sz w:val="24"/>
                <w:szCs w:val="24"/>
              </w:rPr>
              <w:br/>
              <w:t xml:space="preserve">ния кабельных линий  </w:t>
            </w:r>
            <w:r>
              <w:rPr>
                <w:rFonts w:ascii="Times New Roman" w:hAnsi="Times New Roman" w:cs="Times New Roman"/>
                <w:sz w:val="24"/>
                <w:szCs w:val="24"/>
              </w:rPr>
              <w:br/>
              <w:t xml:space="preserve">ИПКЛ-5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bl>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Примечания. 1. Приборы заказываются по одному прибору на промежуточный пункт при числе линейных трактов более 200.</w:t>
      </w:r>
    </w:p>
    <w:p w:rsidR="00B45E4E" w:rsidRDefault="00B45E4E">
      <w:pPr>
        <w:autoSpaceDE w:val="0"/>
        <w:autoSpaceDN w:val="0"/>
        <w:adjustRightInd w:val="0"/>
        <w:ind w:firstLine="540"/>
        <w:rPr>
          <w:szCs w:val="24"/>
        </w:rPr>
      </w:pPr>
      <w:r>
        <w:rPr>
          <w:szCs w:val="24"/>
        </w:rPr>
        <w:t>2. Количество приборов уточняется по согласованию с оператором.</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13.6</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НОРМЫ ИЗМЕРИТЕЛЬНОЙ АППАРАТУРЫ ДЛЯ ОБОРУДОВАНИЯ</w:t>
      </w:r>
    </w:p>
    <w:p w:rsidR="00B45E4E" w:rsidRDefault="00B45E4E">
      <w:pPr>
        <w:autoSpaceDE w:val="0"/>
        <w:autoSpaceDN w:val="0"/>
        <w:adjustRightInd w:val="0"/>
        <w:jc w:val="center"/>
        <w:rPr>
          <w:szCs w:val="24"/>
        </w:rPr>
      </w:pPr>
      <w:r>
        <w:rPr>
          <w:szCs w:val="24"/>
        </w:rPr>
        <w:t>ТИПА ИКМ-120</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4725"/>
        <w:gridCol w:w="1890"/>
        <w:gridCol w:w="2160"/>
      </w:tblGrid>
      <w:tr w:rsidR="00B45E4E">
        <w:trPr>
          <w:cantSplit/>
          <w:trHeight w:val="240"/>
        </w:trPr>
        <w:tc>
          <w:tcPr>
            <w:tcW w:w="4725"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Приборы типа           </w:t>
            </w:r>
          </w:p>
        </w:tc>
        <w:tc>
          <w:tcPr>
            <w:tcW w:w="4050" w:type="dxa"/>
            <w:gridSpan w:val="2"/>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приборов, шт.   </w:t>
            </w:r>
          </w:p>
        </w:tc>
      </w:tr>
      <w:tr w:rsidR="00B45E4E">
        <w:trPr>
          <w:cantSplit/>
          <w:trHeight w:val="240"/>
        </w:trPr>
        <w:tc>
          <w:tcPr>
            <w:tcW w:w="4725"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40 систем </w:t>
            </w:r>
          </w:p>
        </w:tc>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свыше 40 систем</w:t>
            </w:r>
          </w:p>
        </w:tc>
      </w:tr>
      <w:tr w:rsidR="00B45E4E">
        <w:trPr>
          <w:cantSplit/>
          <w:trHeight w:val="48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1. Измеритель уровня универсальный</w:t>
            </w:r>
            <w:r>
              <w:rPr>
                <w:rFonts w:ascii="Times New Roman" w:hAnsi="Times New Roman" w:cs="Times New Roman"/>
                <w:sz w:val="24"/>
                <w:szCs w:val="24"/>
              </w:rPr>
              <w:br/>
              <w:t xml:space="preserve">ИУ-2,1-5                          </w:t>
            </w:r>
            <w:r>
              <w:rPr>
                <w:rFonts w:ascii="Times New Roman" w:hAnsi="Times New Roman" w:cs="Times New Roman"/>
                <w:sz w:val="24"/>
                <w:szCs w:val="24"/>
              </w:rPr>
              <w:br/>
              <w:t xml:space="preserve">РХ2.741.107ТУ                     </w:t>
            </w:r>
          </w:p>
        </w:tc>
        <w:tc>
          <w:tcPr>
            <w:tcW w:w="18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B45E4E">
        <w:trPr>
          <w:cantSplit/>
          <w:trHeight w:val="48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Генератор сигналов             </w:t>
            </w:r>
            <w:r>
              <w:rPr>
                <w:rFonts w:ascii="Times New Roman" w:hAnsi="Times New Roman" w:cs="Times New Roman"/>
                <w:sz w:val="24"/>
                <w:szCs w:val="24"/>
              </w:rPr>
              <w:br/>
              <w:t xml:space="preserve">низкочастотный ГЗ-121             </w:t>
            </w:r>
            <w:r>
              <w:rPr>
                <w:rFonts w:ascii="Times New Roman" w:hAnsi="Times New Roman" w:cs="Times New Roman"/>
                <w:sz w:val="24"/>
                <w:szCs w:val="24"/>
              </w:rPr>
              <w:br/>
              <w:t xml:space="preserve">F: 0,02 - 650 кГц                 </w:t>
            </w:r>
          </w:p>
        </w:tc>
        <w:tc>
          <w:tcPr>
            <w:tcW w:w="18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B45E4E">
        <w:trPr>
          <w:cantSplit/>
          <w:trHeight w:val="36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Измеритель шумов квантования   </w:t>
            </w:r>
            <w:r>
              <w:rPr>
                <w:rFonts w:ascii="Times New Roman" w:hAnsi="Times New Roman" w:cs="Times New Roman"/>
                <w:sz w:val="24"/>
                <w:szCs w:val="24"/>
              </w:rPr>
              <w:br/>
              <w:t xml:space="preserve">ИШК АРФ2.768.001ТУ                </w:t>
            </w:r>
          </w:p>
        </w:tc>
        <w:tc>
          <w:tcPr>
            <w:tcW w:w="18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B45E4E">
        <w:trPr>
          <w:cantSplit/>
          <w:trHeight w:val="48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Частотомер электронно-счетный  </w:t>
            </w:r>
            <w:r>
              <w:rPr>
                <w:rFonts w:ascii="Times New Roman" w:hAnsi="Times New Roman" w:cs="Times New Roman"/>
                <w:sz w:val="24"/>
                <w:szCs w:val="24"/>
              </w:rPr>
              <w:br/>
              <w:t xml:space="preserve">ЧЗ-63/1 до 100 МГц                </w:t>
            </w:r>
            <w:r>
              <w:rPr>
                <w:rFonts w:ascii="Times New Roman" w:hAnsi="Times New Roman" w:cs="Times New Roman"/>
                <w:sz w:val="24"/>
                <w:szCs w:val="24"/>
              </w:rPr>
              <w:br/>
              <w:t xml:space="preserve">ДЛИ2.721.007ТУ                    </w:t>
            </w:r>
          </w:p>
        </w:tc>
        <w:tc>
          <w:tcPr>
            <w:tcW w:w="18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B45E4E">
        <w:trPr>
          <w:cantSplit/>
          <w:trHeight w:val="36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Осциллограф С1-128             </w:t>
            </w:r>
            <w:r>
              <w:rPr>
                <w:rFonts w:ascii="Times New Roman" w:hAnsi="Times New Roman" w:cs="Times New Roman"/>
                <w:sz w:val="24"/>
                <w:szCs w:val="24"/>
              </w:rPr>
              <w:br/>
              <w:t xml:space="preserve">УШЯИ411.161.004ТУ                 </w:t>
            </w:r>
          </w:p>
        </w:tc>
        <w:tc>
          <w:tcPr>
            <w:tcW w:w="18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36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Мультиметр В7-62               </w:t>
            </w:r>
            <w:r>
              <w:rPr>
                <w:rFonts w:ascii="Times New Roman" w:hAnsi="Times New Roman" w:cs="Times New Roman"/>
                <w:sz w:val="24"/>
                <w:szCs w:val="24"/>
              </w:rPr>
              <w:br/>
              <w:t xml:space="preserve">КМСИ.411.252.018ТУ                </w:t>
            </w:r>
          </w:p>
        </w:tc>
        <w:tc>
          <w:tcPr>
            <w:tcW w:w="18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24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Мультиметр В7-41               </w:t>
            </w:r>
          </w:p>
        </w:tc>
        <w:tc>
          <w:tcPr>
            <w:tcW w:w="18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B45E4E">
        <w:trPr>
          <w:cantSplit/>
          <w:trHeight w:val="48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Измеритель затухания кабельных </w:t>
            </w:r>
            <w:r>
              <w:rPr>
                <w:rFonts w:ascii="Times New Roman" w:hAnsi="Times New Roman" w:cs="Times New Roman"/>
                <w:sz w:val="24"/>
                <w:szCs w:val="24"/>
              </w:rPr>
              <w:br/>
              <w:t xml:space="preserve">линий ИЗКЛ-120 А                  </w:t>
            </w:r>
            <w:r>
              <w:rPr>
                <w:rFonts w:ascii="Times New Roman" w:hAnsi="Times New Roman" w:cs="Times New Roman"/>
                <w:sz w:val="24"/>
                <w:szCs w:val="24"/>
              </w:rPr>
              <w:br/>
              <w:t xml:space="preserve">РХ2.138.674ТУ                     </w:t>
            </w:r>
          </w:p>
        </w:tc>
        <w:tc>
          <w:tcPr>
            <w:tcW w:w="18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B45E4E">
        <w:trPr>
          <w:cantSplit/>
          <w:trHeight w:val="36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Измеритель шумов ИШС-НЧ        </w:t>
            </w:r>
            <w:r>
              <w:rPr>
                <w:rFonts w:ascii="Times New Roman" w:hAnsi="Times New Roman" w:cs="Times New Roman"/>
                <w:sz w:val="24"/>
                <w:szCs w:val="24"/>
              </w:rPr>
              <w:br/>
              <w:t xml:space="preserve">2г2.135.064ТУ                     </w:t>
            </w:r>
          </w:p>
        </w:tc>
        <w:tc>
          <w:tcPr>
            <w:tcW w:w="18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bl>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Примечание. Количество приборов уточняется по согласованию с оператором.</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13.7</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НОРМЫ ИЗМЕРИТЕЛЬНОЙ АППАРАТУРЫ</w:t>
      </w:r>
    </w:p>
    <w:p w:rsidR="00B45E4E" w:rsidRDefault="00B45E4E">
      <w:pPr>
        <w:autoSpaceDE w:val="0"/>
        <w:autoSpaceDN w:val="0"/>
        <w:adjustRightInd w:val="0"/>
        <w:jc w:val="center"/>
        <w:rPr>
          <w:szCs w:val="24"/>
        </w:rPr>
      </w:pPr>
      <w:r>
        <w:rPr>
          <w:szCs w:val="24"/>
        </w:rPr>
        <w:t>ДЛЯ ВОЛОКОННО-ОПТИЧЕСКИХ СИСТЕМ ПЕРЕДАЧИ</w:t>
      </w:r>
    </w:p>
    <w:p w:rsidR="00B45E4E" w:rsidRDefault="00B45E4E">
      <w:pPr>
        <w:autoSpaceDE w:val="0"/>
        <w:autoSpaceDN w:val="0"/>
        <w:adjustRightInd w:val="0"/>
        <w:ind w:firstLine="540"/>
        <w:rPr>
          <w:szCs w:val="24"/>
        </w:rPr>
      </w:pPr>
    </w:p>
    <w:p w:rsidR="00B45E4E" w:rsidRDefault="00B45E4E">
      <w:pPr>
        <w:pStyle w:val="ConsPlusNonformat"/>
        <w:widowControl/>
        <w:jc w:val="both"/>
      </w:pPr>
      <w:r>
        <w:t>┌──────────────────────────────────────────────────────┬─────────┐</w:t>
      </w:r>
    </w:p>
    <w:p w:rsidR="00B45E4E" w:rsidRDefault="00B45E4E">
      <w:pPr>
        <w:pStyle w:val="ConsPlusNonformat"/>
        <w:widowControl/>
        <w:jc w:val="both"/>
      </w:pPr>
      <w:r>
        <w:t>│     Характер измерения, наименование прибора, ТУ     │ Приборы │</w:t>
      </w:r>
    </w:p>
    <w:p w:rsidR="00B45E4E" w:rsidRDefault="00B45E4E">
      <w:pPr>
        <w:pStyle w:val="ConsPlusNonformat"/>
        <w:widowControl/>
        <w:jc w:val="both"/>
      </w:pPr>
      <w:r>
        <w:t>│                                                      │  типа   │</w:t>
      </w:r>
    </w:p>
    <w:p w:rsidR="00B45E4E" w:rsidRDefault="00B45E4E">
      <w:pPr>
        <w:pStyle w:val="ConsPlusNonformat"/>
        <w:widowControl/>
        <w:jc w:val="both"/>
      </w:pPr>
      <w:r>
        <w:t>├──────────────────────────────────────────────────────┼─────────┤</w:t>
      </w:r>
    </w:p>
    <w:p w:rsidR="00B45E4E" w:rsidRDefault="00B45E4E">
      <w:pPr>
        <w:pStyle w:val="ConsPlusNonformat"/>
        <w:widowControl/>
        <w:jc w:val="both"/>
      </w:pPr>
      <w:r>
        <w:t>│1. Измерение затухания в оптических волокнах кабеля:  │         │</w:t>
      </w:r>
    </w:p>
    <w:p w:rsidR="00B45E4E" w:rsidRDefault="00B45E4E">
      <w:pPr>
        <w:pStyle w:val="ConsPlusNonformat"/>
        <w:widowControl/>
        <w:jc w:val="both"/>
      </w:pPr>
      <w:r>
        <w:t>│- измеритель затухания оптический (полевой)           │ОД1-20/5 │</w:t>
      </w:r>
    </w:p>
    <w:p w:rsidR="00B45E4E" w:rsidRDefault="00B45E4E">
      <w:pPr>
        <w:pStyle w:val="ConsPlusNonformat"/>
        <w:widowControl/>
        <w:jc w:val="both"/>
      </w:pPr>
      <w:r>
        <w:t>├──────────────────────────────────────────────────────┼─────────┤</w:t>
      </w:r>
    </w:p>
    <w:p w:rsidR="00B45E4E" w:rsidRDefault="00B45E4E">
      <w:pPr>
        <w:pStyle w:val="ConsPlusNonformat"/>
        <w:widowControl/>
        <w:jc w:val="both"/>
      </w:pPr>
      <w:r>
        <w:t>│2. Измерение уровня мощности оптического излучения:   │         │</w:t>
      </w:r>
    </w:p>
    <w:p w:rsidR="00B45E4E" w:rsidRDefault="00B45E4E">
      <w:pPr>
        <w:pStyle w:val="ConsPlusNonformat"/>
        <w:widowControl/>
        <w:jc w:val="both"/>
      </w:pPr>
      <w:r>
        <w:t>│- ваттметр поглощаемой мощности оптический            │         │</w:t>
      </w:r>
    </w:p>
    <w:p w:rsidR="00B45E4E" w:rsidRDefault="00B45E4E">
      <w:pPr>
        <w:pStyle w:val="ConsPlusNonformat"/>
        <w:widowControl/>
        <w:jc w:val="both"/>
      </w:pPr>
      <w:r>
        <w:t>│ЕЭ2.720.064 ТУ                                        │ОМКЗ-79  │</w:t>
      </w:r>
    </w:p>
    <w:p w:rsidR="00B45E4E" w:rsidRDefault="00B45E4E">
      <w:pPr>
        <w:pStyle w:val="ConsPlusNonformat"/>
        <w:widowControl/>
        <w:jc w:val="both"/>
      </w:pPr>
      <w:r>
        <w:t>├──────────────────────────────────────────────────────┼─────────┤</w:t>
      </w:r>
    </w:p>
    <w:p w:rsidR="00B45E4E" w:rsidRDefault="00B45E4E">
      <w:pPr>
        <w:pStyle w:val="ConsPlusNonformat"/>
        <w:widowControl/>
        <w:jc w:val="both"/>
      </w:pPr>
      <w:r>
        <w:t>│3. Измерение коэффициента ошибок в линейном тракте:   │         │</w:t>
      </w:r>
    </w:p>
    <w:p w:rsidR="00B45E4E" w:rsidRDefault="00B45E4E">
      <w:pPr>
        <w:pStyle w:val="ConsPlusNonformat"/>
        <w:widowControl/>
        <w:jc w:val="both"/>
      </w:pPr>
      <w:r>
        <w:t>│- генератор импульсов ГВЗ.264.119 ТУ                  │Г5-91    │</w:t>
      </w:r>
    </w:p>
    <w:p w:rsidR="00B45E4E" w:rsidRDefault="00B45E4E">
      <w:pPr>
        <w:pStyle w:val="ConsPlusNonformat"/>
        <w:widowControl/>
        <w:jc w:val="both"/>
      </w:pPr>
      <w:r>
        <w:t>│- измеритель коэффициента ошибок 832/1 ГВЗ.051.025 ТУ │ИКО-832/1│</w:t>
      </w:r>
    </w:p>
    <w:p w:rsidR="00B45E4E" w:rsidRDefault="00B45E4E">
      <w:pPr>
        <w:pStyle w:val="ConsPlusNonformat"/>
        <w:widowControl/>
        <w:jc w:val="both"/>
      </w:pPr>
      <w:r>
        <w:t>├──────────────────────────────────────────────────────┼─────────┤</w:t>
      </w:r>
    </w:p>
    <w:p w:rsidR="00B45E4E" w:rsidRDefault="00B45E4E">
      <w:pPr>
        <w:pStyle w:val="ConsPlusNonformat"/>
        <w:widowControl/>
        <w:jc w:val="both"/>
      </w:pPr>
      <w:r>
        <w:t>│4. Определение мест повреждений, потерь на            │         │</w:t>
      </w:r>
    </w:p>
    <w:p w:rsidR="00B45E4E" w:rsidRDefault="00B45E4E">
      <w:pPr>
        <w:pStyle w:val="ConsPlusNonformat"/>
        <w:widowControl/>
        <w:jc w:val="both"/>
      </w:pPr>
      <w:r>
        <w:t>│неоднородностях и стыках, общее (суммарное) затухание │         │</w:t>
      </w:r>
    </w:p>
    <w:p w:rsidR="00B45E4E" w:rsidRDefault="00B45E4E">
      <w:pPr>
        <w:pStyle w:val="ConsPlusNonformat"/>
        <w:widowControl/>
        <w:jc w:val="both"/>
      </w:pPr>
      <w:r>
        <w:t>│в световодах и оптических кабелях:                    │         │</w:t>
      </w:r>
    </w:p>
    <w:p w:rsidR="00B45E4E" w:rsidRDefault="00B45E4E">
      <w:pPr>
        <w:pStyle w:val="ConsPlusNonformat"/>
        <w:widowControl/>
        <w:jc w:val="both"/>
      </w:pPr>
      <w:r>
        <w:t>│- оптический рефлектометр универсальный               │ОР5-20К  │</w:t>
      </w:r>
    </w:p>
    <w:p w:rsidR="00B45E4E" w:rsidRDefault="00B45E4E">
      <w:pPr>
        <w:pStyle w:val="ConsPlusNonformat"/>
        <w:widowControl/>
        <w:jc w:val="both"/>
      </w:pPr>
      <w:r>
        <w:t>└──────────────────────────────────────────────────────┴─────────┘</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При монтаже и эксплуатации волоконно-оптических линий связи необходимо производить следующие измерения:</w:t>
      </w:r>
    </w:p>
    <w:p w:rsidR="00B45E4E" w:rsidRDefault="00B45E4E">
      <w:pPr>
        <w:autoSpaceDE w:val="0"/>
        <w:autoSpaceDN w:val="0"/>
        <w:adjustRightInd w:val="0"/>
        <w:ind w:firstLine="540"/>
        <w:rPr>
          <w:szCs w:val="24"/>
        </w:rPr>
      </w:pPr>
      <w:r>
        <w:rPr>
          <w:szCs w:val="24"/>
        </w:rPr>
        <w:t>- измерение затухания в оптических волокнах кабеля;</w:t>
      </w:r>
    </w:p>
    <w:p w:rsidR="00B45E4E" w:rsidRDefault="00B45E4E">
      <w:pPr>
        <w:autoSpaceDE w:val="0"/>
        <w:autoSpaceDN w:val="0"/>
        <w:adjustRightInd w:val="0"/>
        <w:ind w:firstLine="540"/>
        <w:rPr>
          <w:szCs w:val="24"/>
        </w:rPr>
      </w:pPr>
      <w:r>
        <w:rPr>
          <w:szCs w:val="24"/>
        </w:rPr>
        <w:lastRenderedPageBreak/>
        <w:t>- измерение уровня мощности оптического излучения на выходе передающего оптоэлектронного модуля или оптического волокна;</w:t>
      </w:r>
    </w:p>
    <w:p w:rsidR="00B45E4E" w:rsidRDefault="00B45E4E">
      <w:pPr>
        <w:autoSpaceDE w:val="0"/>
        <w:autoSpaceDN w:val="0"/>
        <w:adjustRightInd w:val="0"/>
        <w:ind w:firstLine="540"/>
        <w:rPr>
          <w:szCs w:val="24"/>
        </w:rPr>
      </w:pPr>
      <w:r>
        <w:rPr>
          <w:szCs w:val="24"/>
        </w:rPr>
        <w:t>- измерение коэффициента ошибок в цифровом линейном тракте на выходах оконечного и промежуточного оборудования линейного световодного тракта;</w:t>
      </w:r>
    </w:p>
    <w:p w:rsidR="00B45E4E" w:rsidRDefault="00B45E4E">
      <w:pPr>
        <w:autoSpaceDE w:val="0"/>
        <w:autoSpaceDN w:val="0"/>
        <w:adjustRightInd w:val="0"/>
        <w:ind w:firstLine="540"/>
        <w:rPr>
          <w:szCs w:val="24"/>
        </w:rPr>
      </w:pPr>
      <w:r>
        <w:rPr>
          <w:szCs w:val="24"/>
        </w:rPr>
        <w:t>- определение места повреждения и контроль стыковых соединений оптического кабеля.</w:t>
      </w:r>
    </w:p>
    <w:p w:rsidR="00B45E4E" w:rsidRDefault="00B45E4E">
      <w:pPr>
        <w:autoSpaceDE w:val="0"/>
        <w:autoSpaceDN w:val="0"/>
        <w:adjustRightInd w:val="0"/>
        <w:ind w:firstLine="540"/>
        <w:rPr>
          <w:szCs w:val="24"/>
        </w:rPr>
      </w:pPr>
      <w:r>
        <w:rPr>
          <w:szCs w:val="24"/>
        </w:rPr>
        <w:t>Приборы заказываются в следующих количествах:</w:t>
      </w:r>
    </w:p>
    <w:p w:rsidR="00B45E4E" w:rsidRDefault="00B45E4E">
      <w:pPr>
        <w:autoSpaceDE w:val="0"/>
        <w:autoSpaceDN w:val="0"/>
        <w:adjustRightInd w:val="0"/>
        <w:ind w:firstLine="540"/>
        <w:rPr>
          <w:szCs w:val="24"/>
        </w:rPr>
      </w:pPr>
      <w:r>
        <w:rPr>
          <w:szCs w:val="24"/>
        </w:rPr>
        <w:t>а) при количестве оптических систем до 20 - по два прибора каждого типа;</w:t>
      </w:r>
    </w:p>
    <w:p w:rsidR="00B45E4E" w:rsidRDefault="00B45E4E">
      <w:pPr>
        <w:autoSpaceDE w:val="0"/>
        <w:autoSpaceDN w:val="0"/>
        <w:adjustRightInd w:val="0"/>
        <w:ind w:firstLine="540"/>
        <w:rPr>
          <w:szCs w:val="24"/>
        </w:rPr>
      </w:pPr>
      <w:r>
        <w:rPr>
          <w:szCs w:val="24"/>
        </w:rPr>
        <w:t>б) при количестве систем более 20 - добавлять по одному прибору каждого типа на следующие 20 систем;</w:t>
      </w:r>
    </w:p>
    <w:p w:rsidR="00B45E4E" w:rsidRDefault="00B45E4E">
      <w:pPr>
        <w:autoSpaceDE w:val="0"/>
        <w:autoSpaceDN w:val="0"/>
        <w:adjustRightInd w:val="0"/>
        <w:ind w:firstLine="540"/>
        <w:rPr>
          <w:szCs w:val="24"/>
        </w:rPr>
      </w:pPr>
      <w:r>
        <w:rPr>
          <w:szCs w:val="24"/>
        </w:rPr>
        <w:t>в) оптический рефлектометр заказывается один прибор на сеть.</w:t>
      </w:r>
    </w:p>
    <w:p w:rsidR="00B45E4E" w:rsidRDefault="00B45E4E">
      <w:pPr>
        <w:autoSpaceDE w:val="0"/>
        <w:autoSpaceDN w:val="0"/>
        <w:adjustRightInd w:val="0"/>
        <w:ind w:firstLine="540"/>
        <w:rPr>
          <w:szCs w:val="24"/>
        </w:rPr>
      </w:pPr>
      <w:r>
        <w:rPr>
          <w:szCs w:val="24"/>
        </w:rPr>
        <w:t>Допускается замена типов приборов на аналогичные. На сетях должны предусматриваться сварочные аппараты и набор инструментов для работы с оптическим волокном в количестве: один сварочный аппарат и один набор инструментов при протяженности ОК в одноволоконном исчислении до 1000 км, свыше 1000 км - по два прибора и комплекта.</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13.8</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НОРМЫ ИЗМЕРИТЕЛЬНЫХ ПРИБОРОВ ДЛЯ ВНОВЬ ОРГАНИЗУЕМЫХ</w:t>
      </w:r>
    </w:p>
    <w:p w:rsidR="00B45E4E" w:rsidRDefault="00B45E4E">
      <w:pPr>
        <w:autoSpaceDE w:val="0"/>
        <w:autoSpaceDN w:val="0"/>
        <w:adjustRightInd w:val="0"/>
        <w:jc w:val="center"/>
        <w:rPr>
          <w:szCs w:val="24"/>
        </w:rPr>
      </w:pPr>
      <w:r>
        <w:rPr>
          <w:szCs w:val="24"/>
        </w:rPr>
        <w:t>ЛИНЕЙНЫХ ЭКСПЛУАТАЦИОННЫХ СЛУЖБ ГТС</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4455"/>
        <w:gridCol w:w="1080"/>
        <w:gridCol w:w="1215"/>
        <w:gridCol w:w="1215"/>
        <w:gridCol w:w="810"/>
      </w:tblGrid>
      <w:tr w:rsidR="00B45E4E">
        <w:trPr>
          <w:cantSplit/>
          <w:trHeight w:val="360"/>
        </w:trPr>
        <w:tc>
          <w:tcPr>
            <w:tcW w:w="4455"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Приборы типа          </w:t>
            </w:r>
          </w:p>
        </w:tc>
        <w:tc>
          <w:tcPr>
            <w:tcW w:w="4320" w:type="dxa"/>
            <w:gridSpan w:val="4"/>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приборов, шт.,   </w:t>
            </w:r>
            <w:r>
              <w:rPr>
                <w:rFonts w:ascii="Times New Roman" w:hAnsi="Times New Roman" w:cs="Times New Roman"/>
                <w:sz w:val="24"/>
                <w:szCs w:val="24"/>
              </w:rPr>
              <w:br/>
              <w:t xml:space="preserve">при емкости ГТС, номеров    </w:t>
            </w:r>
          </w:p>
        </w:tc>
      </w:tr>
      <w:tr w:rsidR="00B45E4E">
        <w:trPr>
          <w:cantSplit/>
          <w:trHeight w:val="360"/>
        </w:trPr>
        <w:tc>
          <w:tcPr>
            <w:tcW w:w="4455"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до 5000</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5000 </w:t>
            </w:r>
            <w:r>
              <w:rPr>
                <w:rFonts w:ascii="Times New Roman" w:hAnsi="Times New Roman" w:cs="Times New Roman"/>
                <w:sz w:val="24"/>
                <w:szCs w:val="24"/>
              </w:rPr>
              <w:br/>
              <w:t>до 10000</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от 10000</w:t>
            </w:r>
            <w:r>
              <w:rPr>
                <w:rFonts w:ascii="Times New Roman" w:hAnsi="Times New Roman" w:cs="Times New Roman"/>
                <w:sz w:val="24"/>
                <w:szCs w:val="24"/>
              </w:rPr>
              <w:br/>
              <w:t>до 15000</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B45E4E">
        <w:trPr>
          <w:cantSplit/>
          <w:trHeight w:val="360"/>
        </w:trPr>
        <w:tc>
          <w:tcPr>
            <w:tcW w:w="44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Переносной кабельный прибор  </w:t>
            </w:r>
            <w:r>
              <w:rPr>
                <w:rFonts w:ascii="Times New Roman" w:hAnsi="Times New Roman" w:cs="Times New Roman"/>
                <w:sz w:val="24"/>
                <w:szCs w:val="24"/>
              </w:rPr>
              <w:br/>
              <w:t xml:space="preserve">ПКП-5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240"/>
        </w:trPr>
        <w:tc>
          <w:tcPr>
            <w:tcW w:w="44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Мегомметр Ф4101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B45E4E">
        <w:trPr>
          <w:cantSplit/>
          <w:trHeight w:val="240"/>
        </w:trPr>
        <w:tc>
          <w:tcPr>
            <w:tcW w:w="44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Мультиметр В7-41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B45E4E">
        <w:trPr>
          <w:cantSplit/>
          <w:trHeight w:val="360"/>
        </w:trPr>
        <w:tc>
          <w:tcPr>
            <w:tcW w:w="44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Прибор кабельщика-спайщика   </w:t>
            </w:r>
            <w:r>
              <w:rPr>
                <w:rFonts w:ascii="Times New Roman" w:hAnsi="Times New Roman" w:cs="Times New Roman"/>
                <w:sz w:val="24"/>
                <w:szCs w:val="24"/>
              </w:rPr>
              <w:br/>
              <w:t xml:space="preserve">ПКСМ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r>
      <w:tr w:rsidR="00B45E4E">
        <w:trPr>
          <w:cantSplit/>
          <w:trHeight w:val="360"/>
        </w:trPr>
        <w:tc>
          <w:tcPr>
            <w:tcW w:w="44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Прибор для отыскания         </w:t>
            </w:r>
            <w:r>
              <w:rPr>
                <w:rFonts w:ascii="Times New Roman" w:hAnsi="Times New Roman" w:cs="Times New Roman"/>
                <w:sz w:val="24"/>
                <w:szCs w:val="24"/>
              </w:rPr>
              <w:br/>
              <w:t xml:space="preserve">кабельных пар ПКСМ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B45E4E">
        <w:trPr>
          <w:cantSplit/>
          <w:trHeight w:val="240"/>
        </w:trPr>
        <w:tc>
          <w:tcPr>
            <w:tcW w:w="44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Испытатель разрядников ИР-3М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B45E4E">
        <w:trPr>
          <w:cantSplit/>
          <w:trHeight w:val="240"/>
        </w:trPr>
        <w:tc>
          <w:tcPr>
            <w:tcW w:w="44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Кабелеискатель ТИ-03М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B45E4E">
        <w:trPr>
          <w:cantSplit/>
          <w:trHeight w:val="360"/>
        </w:trPr>
        <w:tc>
          <w:tcPr>
            <w:tcW w:w="44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Испытатель электрической     </w:t>
            </w:r>
            <w:r>
              <w:rPr>
                <w:rFonts w:ascii="Times New Roman" w:hAnsi="Times New Roman" w:cs="Times New Roman"/>
                <w:sz w:val="24"/>
                <w:szCs w:val="24"/>
              </w:rPr>
              <w:br/>
              <w:t xml:space="preserve">прочности изоляции ИМП-2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360"/>
        </w:trPr>
        <w:tc>
          <w:tcPr>
            <w:tcW w:w="44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Измеритель неоднородностей   </w:t>
            </w:r>
            <w:r>
              <w:rPr>
                <w:rFonts w:ascii="Times New Roman" w:hAnsi="Times New Roman" w:cs="Times New Roman"/>
                <w:sz w:val="24"/>
                <w:szCs w:val="24"/>
              </w:rPr>
              <w:br/>
              <w:t xml:space="preserve">линий Р5-15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360"/>
        </w:trPr>
        <w:tc>
          <w:tcPr>
            <w:tcW w:w="44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Искатель места повреждения  </w:t>
            </w:r>
            <w:r>
              <w:rPr>
                <w:rFonts w:ascii="Times New Roman" w:hAnsi="Times New Roman" w:cs="Times New Roman"/>
                <w:sz w:val="24"/>
                <w:szCs w:val="24"/>
              </w:rPr>
              <w:br/>
              <w:t xml:space="preserve">изоляции кабеля ИМПИ-3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360"/>
        </w:trPr>
        <w:tc>
          <w:tcPr>
            <w:tcW w:w="44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Измеритель переходного      </w:t>
            </w:r>
            <w:r>
              <w:rPr>
                <w:rFonts w:ascii="Times New Roman" w:hAnsi="Times New Roman" w:cs="Times New Roman"/>
                <w:sz w:val="24"/>
                <w:szCs w:val="24"/>
              </w:rPr>
              <w:br/>
              <w:t xml:space="preserve">затухания ИПЗ-8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600"/>
        </w:trPr>
        <w:tc>
          <w:tcPr>
            <w:tcW w:w="44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Комплекс приборов для       </w:t>
            </w:r>
            <w:r>
              <w:rPr>
                <w:rFonts w:ascii="Times New Roman" w:hAnsi="Times New Roman" w:cs="Times New Roman"/>
                <w:sz w:val="24"/>
                <w:szCs w:val="24"/>
              </w:rPr>
              <w:br/>
              <w:t xml:space="preserve">измерения уровней электрических </w:t>
            </w:r>
            <w:r>
              <w:rPr>
                <w:rFonts w:ascii="Times New Roman" w:hAnsi="Times New Roman" w:cs="Times New Roman"/>
                <w:sz w:val="24"/>
                <w:szCs w:val="24"/>
              </w:rPr>
              <w:br/>
              <w:t xml:space="preserve">сигналов в диапазоне частот     </w:t>
            </w:r>
            <w:r>
              <w:rPr>
                <w:rFonts w:ascii="Times New Roman" w:hAnsi="Times New Roman" w:cs="Times New Roman"/>
                <w:sz w:val="24"/>
                <w:szCs w:val="24"/>
              </w:rPr>
              <w:br/>
              <w:t xml:space="preserve">F: 0,25 - 2100 кГц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360"/>
        </w:trPr>
        <w:tc>
          <w:tcPr>
            <w:tcW w:w="44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13. Миллиамперметр для измерения</w:t>
            </w:r>
            <w:r>
              <w:rPr>
                <w:rFonts w:ascii="Times New Roman" w:hAnsi="Times New Roman" w:cs="Times New Roman"/>
                <w:sz w:val="24"/>
                <w:szCs w:val="24"/>
              </w:rPr>
              <w:br/>
              <w:t xml:space="preserve">блуждающих токов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360"/>
        </w:trPr>
        <w:tc>
          <w:tcPr>
            <w:tcW w:w="44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14. Генератор сигналов низкой   </w:t>
            </w:r>
            <w:r>
              <w:rPr>
                <w:rFonts w:ascii="Times New Roman" w:hAnsi="Times New Roman" w:cs="Times New Roman"/>
                <w:sz w:val="24"/>
                <w:szCs w:val="24"/>
              </w:rPr>
              <w:br/>
              <w:t xml:space="preserve">частоты ГЗ-121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480"/>
        </w:trPr>
        <w:tc>
          <w:tcPr>
            <w:tcW w:w="44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Экранированные              </w:t>
            </w:r>
            <w:r>
              <w:rPr>
                <w:rFonts w:ascii="Times New Roman" w:hAnsi="Times New Roman" w:cs="Times New Roman"/>
                <w:sz w:val="24"/>
                <w:szCs w:val="24"/>
              </w:rPr>
              <w:br/>
              <w:t xml:space="preserve">симметрирующие трансформаторы   </w:t>
            </w:r>
            <w:r>
              <w:rPr>
                <w:rFonts w:ascii="Times New Roman" w:hAnsi="Times New Roman" w:cs="Times New Roman"/>
                <w:sz w:val="24"/>
                <w:szCs w:val="24"/>
              </w:rPr>
              <w:br/>
              <w:t xml:space="preserve">Стр-600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r>
      <w:tr w:rsidR="00B45E4E">
        <w:trPr>
          <w:cantSplit/>
          <w:trHeight w:val="240"/>
        </w:trPr>
        <w:tc>
          <w:tcPr>
            <w:tcW w:w="44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Псофометр П-323ИШ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360"/>
        </w:trPr>
        <w:tc>
          <w:tcPr>
            <w:tcW w:w="44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 Измеритель сопротивления    </w:t>
            </w:r>
            <w:r>
              <w:rPr>
                <w:rFonts w:ascii="Times New Roman" w:hAnsi="Times New Roman" w:cs="Times New Roman"/>
                <w:sz w:val="24"/>
                <w:szCs w:val="24"/>
              </w:rPr>
              <w:br/>
              <w:t xml:space="preserve">заземления М416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240"/>
        </w:trPr>
        <w:tc>
          <w:tcPr>
            <w:tcW w:w="44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 Газоанализатор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360"/>
        </w:trPr>
        <w:tc>
          <w:tcPr>
            <w:tcW w:w="44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 Переносной монтерский       </w:t>
            </w:r>
            <w:r>
              <w:rPr>
                <w:rFonts w:ascii="Times New Roman" w:hAnsi="Times New Roman" w:cs="Times New Roman"/>
                <w:sz w:val="24"/>
                <w:szCs w:val="24"/>
              </w:rPr>
              <w:br/>
              <w:t xml:space="preserve">телефонный аппарат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r>
      <w:tr w:rsidR="00B45E4E">
        <w:trPr>
          <w:cantSplit/>
          <w:trHeight w:val="240"/>
        </w:trPr>
        <w:tc>
          <w:tcPr>
            <w:tcW w:w="44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Автоинформатор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360"/>
        </w:trPr>
        <w:tc>
          <w:tcPr>
            <w:tcW w:w="44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 Течеискатель галогенный     </w:t>
            </w:r>
            <w:r>
              <w:rPr>
                <w:rFonts w:ascii="Times New Roman" w:hAnsi="Times New Roman" w:cs="Times New Roman"/>
                <w:sz w:val="24"/>
                <w:szCs w:val="24"/>
              </w:rPr>
              <w:br/>
              <w:t xml:space="preserve">БГТИ-7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bl>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13.9</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НОРМЫ ИЗМЕРИТЕЛЬНЫХ ПРИБОРОВ ДЛЯ ВНОВЬ ОРГАНИЗУЕМЫХ</w:t>
      </w:r>
    </w:p>
    <w:p w:rsidR="00B45E4E" w:rsidRDefault="00B45E4E">
      <w:pPr>
        <w:autoSpaceDE w:val="0"/>
        <w:autoSpaceDN w:val="0"/>
        <w:adjustRightInd w:val="0"/>
        <w:jc w:val="center"/>
        <w:rPr>
          <w:szCs w:val="24"/>
        </w:rPr>
      </w:pPr>
      <w:r>
        <w:rPr>
          <w:szCs w:val="24"/>
        </w:rPr>
        <w:t>ЛИНЕЙНЫХ ЭКСПЛУАТАЦИОННЫХ СЛУЖБ СТС</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4725"/>
        <w:gridCol w:w="1350"/>
        <w:gridCol w:w="1350"/>
        <w:gridCol w:w="1350"/>
      </w:tblGrid>
      <w:tr w:rsidR="00B45E4E">
        <w:trPr>
          <w:cantSplit/>
          <w:trHeight w:val="360"/>
        </w:trPr>
        <w:tc>
          <w:tcPr>
            <w:tcW w:w="4725"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Приборы типа           </w:t>
            </w:r>
          </w:p>
        </w:tc>
        <w:tc>
          <w:tcPr>
            <w:tcW w:w="4050" w:type="dxa"/>
            <w:gridSpan w:val="3"/>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Количество приборов, шт., при</w:t>
            </w:r>
            <w:r>
              <w:rPr>
                <w:rFonts w:ascii="Times New Roman" w:hAnsi="Times New Roman" w:cs="Times New Roman"/>
                <w:sz w:val="24"/>
                <w:szCs w:val="24"/>
              </w:rPr>
              <w:br/>
              <w:t xml:space="preserve">емкости телефонных станций  </w:t>
            </w:r>
          </w:p>
        </w:tc>
      </w:tr>
      <w:tr w:rsidR="00B45E4E">
        <w:trPr>
          <w:cantSplit/>
          <w:trHeight w:val="360"/>
        </w:trPr>
        <w:tc>
          <w:tcPr>
            <w:tcW w:w="4725"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200  </w:t>
            </w:r>
            <w:r>
              <w:rPr>
                <w:rFonts w:ascii="Times New Roman" w:hAnsi="Times New Roman" w:cs="Times New Roman"/>
                <w:sz w:val="24"/>
                <w:szCs w:val="24"/>
              </w:rPr>
              <w:br/>
              <w:t xml:space="preserve">номеров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500  </w:t>
            </w:r>
            <w:r>
              <w:rPr>
                <w:rFonts w:ascii="Times New Roman" w:hAnsi="Times New Roman" w:cs="Times New Roman"/>
                <w:sz w:val="24"/>
                <w:szCs w:val="24"/>
              </w:rPr>
              <w:br/>
              <w:t xml:space="preserve">номеров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1000 </w:t>
            </w:r>
            <w:r>
              <w:rPr>
                <w:rFonts w:ascii="Times New Roman" w:hAnsi="Times New Roman" w:cs="Times New Roman"/>
                <w:sz w:val="24"/>
                <w:szCs w:val="24"/>
              </w:rPr>
              <w:br/>
              <w:t xml:space="preserve">номеров </w:t>
            </w:r>
          </w:p>
        </w:tc>
      </w:tr>
      <w:tr w:rsidR="00B45E4E">
        <w:trPr>
          <w:cantSplit/>
          <w:trHeight w:val="36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Переносной кабельный прибор    </w:t>
            </w:r>
            <w:r>
              <w:rPr>
                <w:rFonts w:ascii="Times New Roman" w:hAnsi="Times New Roman" w:cs="Times New Roman"/>
                <w:sz w:val="24"/>
                <w:szCs w:val="24"/>
              </w:rPr>
              <w:br/>
              <w:t xml:space="preserve">ПКП-5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B45E4E">
        <w:trPr>
          <w:cantSplit/>
          <w:trHeight w:val="24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Переносной мегомметр Ф4102/2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B45E4E">
        <w:trPr>
          <w:cantSplit/>
          <w:trHeight w:val="24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Мультиметр В7-41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B45E4E">
        <w:trPr>
          <w:cantSplit/>
          <w:trHeight w:val="36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Испытатель электрической       </w:t>
            </w:r>
            <w:r>
              <w:rPr>
                <w:rFonts w:ascii="Times New Roman" w:hAnsi="Times New Roman" w:cs="Times New Roman"/>
                <w:sz w:val="24"/>
                <w:szCs w:val="24"/>
              </w:rPr>
              <w:br/>
              <w:t xml:space="preserve">прочности изоляции ТИУ-64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B45E4E">
        <w:trPr>
          <w:cantSplit/>
          <w:trHeight w:val="36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Генератор сигналов             </w:t>
            </w:r>
            <w:r>
              <w:rPr>
                <w:rFonts w:ascii="Times New Roman" w:hAnsi="Times New Roman" w:cs="Times New Roman"/>
                <w:sz w:val="24"/>
                <w:szCs w:val="24"/>
              </w:rPr>
              <w:br/>
              <w:t xml:space="preserve">низкочастотный ГЗ-121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36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6. Измеритель уровня универсальный</w:t>
            </w:r>
            <w:r>
              <w:rPr>
                <w:rFonts w:ascii="Times New Roman" w:hAnsi="Times New Roman" w:cs="Times New Roman"/>
                <w:sz w:val="24"/>
                <w:szCs w:val="24"/>
              </w:rPr>
              <w:br/>
              <w:t xml:space="preserve">ИУ-2,1-5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36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Генератор измерительный        </w:t>
            </w:r>
            <w:r>
              <w:rPr>
                <w:rFonts w:ascii="Times New Roman" w:hAnsi="Times New Roman" w:cs="Times New Roman"/>
                <w:sz w:val="24"/>
                <w:szCs w:val="24"/>
              </w:rPr>
              <w:br/>
              <w:t xml:space="preserve">ГИ-2,1-5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36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Измеритель переходного         </w:t>
            </w:r>
            <w:r>
              <w:rPr>
                <w:rFonts w:ascii="Times New Roman" w:hAnsi="Times New Roman" w:cs="Times New Roman"/>
                <w:sz w:val="24"/>
                <w:szCs w:val="24"/>
              </w:rPr>
              <w:br/>
              <w:t xml:space="preserve">затухания ИПЗ-8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B45E4E">
        <w:trPr>
          <w:cantSplit/>
          <w:trHeight w:val="24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Псофометр П-323ИШ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B45E4E">
        <w:trPr>
          <w:cantSplit/>
          <w:trHeight w:val="24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Кабелеискатель ТИ-03М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24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Трассометаллоискатель ТДИ-02М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B45E4E">
        <w:trPr>
          <w:cantSplit/>
          <w:trHeight w:val="36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12. Прибор для отыскания кабельных</w:t>
            </w:r>
            <w:r>
              <w:rPr>
                <w:rFonts w:ascii="Times New Roman" w:hAnsi="Times New Roman" w:cs="Times New Roman"/>
                <w:sz w:val="24"/>
                <w:szCs w:val="24"/>
              </w:rPr>
              <w:br/>
              <w:t xml:space="preserve">пар ПКС-М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36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Измеритель сопротивления      </w:t>
            </w:r>
            <w:r>
              <w:rPr>
                <w:rFonts w:ascii="Times New Roman" w:hAnsi="Times New Roman" w:cs="Times New Roman"/>
                <w:sz w:val="24"/>
                <w:szCs w:val="24"/>
              </w:rPr>
              <w:br/>
              <w:t xml:space="preserve">заземления Ф4103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B45E4E">
        <w:trPr>
          <w:cantSplit/>
          <w:trHeight w:val="24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Испытатель разрядников ИР-3М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B45E4E">
        <w:trPr>
          <w:cantSplit/>
          <w:trHeight w:val="36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Искатель места повреждения    </w:t>
            </w:r>
            <w:r>
              <w:rPr>
                <w:rFonts w:ascii="Times New Roman" w:hAnsi="Times New Roman" w:cs="Times New Roman"/>
                <w:sz w:val="24"/>
                <w:szCs w:val="24"/>
              </w:rPr>
              <w:br/>
              <w:t xml:space="preserve">изоляции кабеля ИМПИ-3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B45E4E">
        <w:trPr>
          <w:cantSplit/>
          <w:trHeight w:val="48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16. Прибор для проверки телефонных</w:t>
            </w:r>
            <w:r>
              <w:rPr>
                <w:rFonts w:ascii="Times New Roman" w:hAnsi="Times New Roman" w:cs="Times New Roman"/>
                <w:sz w:val="24"/>
                <w:szCs w:val="24"/>
              </w:rPr>
              <w:br/>
              <w:t xml:space="preserve">аппаратов и номеронабирателей     </w:t>
            </w:r>
            <w:r>
              <w:rPr>
                <w:rFonts w:ascii="Times New Roman" w:hAnsi="Times New Roman" w:cs="Times New Roman"/>
                <w:sz w:val="24"/>
                <w:szCs w:val="24"/>
              </w:rPr>
              <w:br/>
              <w:t xml:space="preserve">TELTEST 2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B45E4E">
        <w:trPr>
          <w:cantSplit/>
          <w:trHeight w:val="36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17. Экранированные симметрирующие </w:t>
            </w:r>
            <w:r>
              <w:rPr>
                <w:rFonts w:ascii="Times New Roman" w:hAnsi="Times New Roman" w:cs="Times New Roman"/>
                <w:sz w:val="24"/>
                <w:szCs w:val="24"/>
              </w:rPr>
              <w:br/>
              <w:t xml:space="preserve">трансформаторы Стр-600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24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 Универсальный мост Е12-2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B45E4E">
        <w:trPr>
          <w:cantSplit/>
          <w:trHeight w:val="36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 Магазин сопротивлений         </w:t>
            </w:r>
            <w:r>
              <w:rPr>
                <w:rFonts w:ascii="Times New Roman" w:hAnsi="Times New Roman" w:cs="Times New Roman"/>
                <w:sz w:val="24"/>
                <w:szCs w:val="24"/>
              </w:rPr>
              <w:br/>
              <w:t xml:space="preserve">переменного тока КМС-5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B45E4E">
        <w:trPr>
          <w:cantSplit/>
          <w:trHeight w:val="24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Газоанализатор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bl>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13.6. Приборы для проверки и ремонта телефонных аппаратов (ремонтные службы).</w:t>
      </w:r>
    </w:p>
    <w:p w:rsidR="00B45E4E" w:rsidRDefault="00B45E4E">
      <w:pPr>
        <w:autoSpaceDE w:val="0"/>
        <w:autoSpaceDN w:val="0"/>
        <w:adjustRightInd w:val="0"/>
        <w:ind w:firstLine="540"/>
        <w:rPr>
          <w:szCs w:val="24"/>
        </w:rPr>
      </w:pPr>
      <w:r>
        <w:rPr>
          <w:szCs w:val="24"/>
        </w:rPr>
        <w:t>13.6.1. КТА-2.</w:t>
      </w:r>
    </w:p>
    <w:p w:rsidR="00B45E4E" w:rsidRDefault="00B45E4E">
      <w:pPr>
        <w:autoSpaceDE w:val="0"/>
        <w:autoSpaceDN w:val="0"/>
        <w:adjustRightInd w:val="0"/>
        <w:ind w:firstLine="540"/>
        <w:rPr>
          <w:szCs w:val="24"/>
        </w:rPr>
      </w:pPr>
      <w:r>
        <w:rPr>
          <w:szCs w:val="24"/>
        </w:rPr>
        <w:t>Компаратор телефонный аналоговый (КТА-2) в комплекте с "Ртом искусственным и Ухом искусственным" предназначен для измерения показателей громкости приема, передачи и местного эффекта телефонных аппаратов (ТА) общего применения.</w:t>
      </w:r>
    </w:p>
    <w:p w:rsidR="00B45E4E" w:rsidRDefault="00B45E4E">
      <w:pPr>
        <w:autoSpaceDE w:val="0"/>
        <w:autoSpaceDN w:val="0"/>
        <w:adjustRightInd w:val="0"/>
        <w:ind w:firstLine="540"/>
        <w:rPr>
          <w:szCs w:val="24"/>
        </w:rPr>
      </w:pPr>
      <w:r>
        <w:rPr>
          <w:szCs w:val="24"/>
        </w:rPr>
        <w:t>Технические характеристики:</w:t>
      </w:r>
    </w:p>
    <w:p w:rsidR="00B45E4E" w:rsidRDefault="00B45E4E">
      <w:pPr>
        <w:autoSpaceDE w:val="0"/>
        <w:autoSpaceDN w:val="0"/>
        <w:adjustRightInd w:val="0"/>
        <w:ind w:firstLine="540"/>
        <w:rPr>
          <w:szCs w:val="24"/>
        </w:rPr>
      </w:pPr>
      <w:r>
        <w:rPr>
          <w:szCs w:val="24"/>
        </w:rPr>
        <w:t>а) диапазон измерения показателя громкости:</w:t>
      </w:r>
    </w:p>
    <w:p w:rsidR="00B45E4E" w:rsidRDefault="00B45E4E">
      <w:pPr>
        <w:autoSpaceDE w:val="0"/>
        <w:autoSpaceDN w:val="0"/>
        <w:adjustRightInd w:val="0"/>
        <w:ind w:firstLine="540"/>
        <w:rPr>
          <w:szCs w:val="24"/>
        </w:rPr>
      </w:pPr>
      <w:r>
        <w:rPr>
          <w:szCs w:val="24"/>
        </w:rPr>
        <w:t>1) приема: от минус 9 до 4 дБ;</w:t>
      </w:r>
    </w:p>
    <w:p w:rsidR="00B45E4E" w:rsidRDefault="00B45E4E">
      <w:pPr>
        <w:autoSpaceDE w:val="0"/>
        <w:autoSpaceDN w:val="0"/>
        <w:adjustRightInd w:val="0"/>
        <w:ind w:firstLine="540"/>
        <w:rPr>
          <w:szCs w:val="24"/>
        </w:rPr>
      </w:pPr>
      <w:r>
        <w:rPr>
          <w:szCs w:val="24"/>
        </w:rPr>
        <w:t>2) передачи: от минус 2 до 11 дБ;</w:t>
      </w:r>
    </w:p>
    <w:p w:rsidR="00B45E4E" w:rsidRDefault="00B45E4E">
      <w:pPr>
        <w:autoSpaceDE w:val="0"/>
        <w:autoSpaceDN w:val="0"/>
        <w:adjustRightInd w:val="0"/>
        <w:ind w:firstLine="540"/>
        <w:rPr>
          <w:szCs w:val="24"/>
        </w:rPr>
      </w:pPr>
      <w:r>
        <w:rPr>
          <w:szCs w:val="24"/>
        </w:rPr>
        <w:t>3) местного эффекта: от 7 до 20 дБ;</w:t>
      </w:r>
    </w:p>
    <w:p w:rsidR="00B45E4E" w:rsidRDefault="00B45E4E">
      <w:pPr>
        <w:autoSpaceDE w:val="0"/>
        <w:autoSpaceDN w:val="0"/>
        <w:adjustRightInd w:val="0"/>
        <w:ind w:firstLine="540"/>
        <w:rPr>
          <w:szCs w:val="24"/>
        </w:rPr>
      </w:pPr>
      <w:r>
        <w:rPr>
          <w:szCs w:val="24"/>
        </w:rPr>
        <w:t>б) напряжение питания компаратора 220 +/- 22 В, частотой 50 +/- 0,5 Гц.</w:t>
      </w:r>
    </w:p>
    <w:p w:rsidR="00B45E4E" w:rsidRDefault="00B45E4E">
      <w:pPr>
        <w:autoSpaceDE w:val="0"/>
        <w:autoSpaceDN w:val="0"/>
        <w:adjustRightInd w:val="0"/>
        <w:ind w:firstLine="540"/>
        <w:rPr>
          <w:szCs w:val="24"/>
        </w:rPr>
      </w:pPr>
      <w:r>
        <w:rPr>
          <w:szCs w:val="24"/>
        </w:rPr>
        <w:t>13.6.2. ИМН-1.</w:t>
      </w:r>
    </w:p>
    <w:p w:rsidR="00B45E4E" w:rsidRDefault="00B45E4E">
      <w:pPr>
        <w:autoSpaceDE w:val="0"/>
        <w:autoSpaceDN w:val="0"/>
        <w:adjustRightInd w:val="0"/>
        <w:ind w:firstLine="540"/>
        <w:rPr>
          <w:szCs w:val="24"/>
        </w:rPr>
      </w:pPr>
      <w:r>
        <w:rPr>
          <w:szCs w:val="24"/>
        </w:rPr>
        <w:t>Прибор для измерения параметров импульсного номеронабирателя оконечного абонентского устройства.</w:t>
      </w:r>
    </w:p>
    <w:p w:rsidR="00B45E4E" w:rsidRDefault="00B45E4E">
      <w:pPr>
        <w:autoSpaceDE w:val="0"/>
        <w:autoSpaceDN w:val="0"/>
        <w:adjustRightInd w:val="0"/>
        <w:ind w:firstLine="540"/>
        <w:rPr>
          <w:szCs w:val="24"/>
        </w:rPr>
      </w:pPr>
      <w:r>
        <w:rPr>
          <w:szCs w:val="24"/>
        </w:rPr>
        <w:t>Технические характеристики:</w:t>
      </w:r>
    </w:p>
    <w:p w:rsidR="00B45E4E" w:rsidRDefault="00B45E4E">
      <w:pPr>
        <w:autoSpaceDE w:val="0"/>
        <w:autoSpaceDN w:val="0"/>
        <w:adjustRightInd w:val="0"/>
        <w:ind w:firstLine="540"/>
        <w:rPr>
          <w:szCs w:val="24"/>
        </w:rPr>
      </w:pPr>
      <w:r>
        <w:rPr>
          <w:szCs w:val="24"/>
        </w:rPr>
        <w:t>а) погрешность измерения длительности импульсов размыкания и замыкания в диапазоне измерений от 20 до 100 мс составляет +/- 0,15%;</w:t>
      </w:r>
    </w:p>
    <w:p w:rsidR="00B45E4E" w:rsidRDefault="00B45E4E">
      <w:pPr>
        <w:autoSpaceDE w:val="0"/>
        <w:autoSpaceDN w:val="0"/>
        <w:adjustRightInd w:val="0"/>
        <w:ind w:firstLine="540"/>
        <w:rPr>
          <w:szCs w:val="24"/>
        </w:rPr>
      </w:pPr>
      <w:r>
        <w:rPr>
          <w:szCs w:val="24"/>
        </w:rPr>
        <w:t>б) пределы измерений электрического сопротивления постоянному току:</w:t>
      </w:r>
    </w:p>
    <w:p w:rsidR="00B45E4E" w:rsidRDefault="00B45E4E">
      <w:pPr>
        <w:autoSpaceDE w:val="0"/>
        <w:autoSpaceDN w:val="0"/>
        <w:adjustRightInd w:val="0"/>
        <w:ind w:firstLine="540"/>
        <w:rPr>
          <w:szCs w:val="24"/>
        </w:rPr>
      </w:pPr>
      <w:r>
        <w:rPr>
          <w:szCs w:val="24"/>
        </w:rPr>
        <w:t>при замыкании шлейфа - от 1 до 500 Ом;</w:t>
      </w:r>
    </w:p>
    <w:p w:rsidR="00B45E4E" w:rsidRDefault="00B45E4E">
      <w:pPr>
        <w:autoSpaceDE w:val="0"/>
        <w:autoSpaceDN w:val="0"/>
        <w:adjustRightInd w:val="0"/>
        <w:ind w:firstLine="540"/>
        <w:rPr>
          <w:szCs w:val="24"/>
        </w:rPr>
      </w:pPr>
      <w:r>
        <w:rPr>
          <w:szCs w:val="24"/>
        </w:rPr>
        <w:t>при размыкании шлейфа - от 40 до 500 кОм;</w:t>
      </w:r>
    </w:p>
    <w:p w:rsidR="00B45E4E" w:rsidRDefault="00B45E4E">
      <w:pPr>
        <w:autoSpaceDE w:val="0"/>
        <w:autoSpaceDN w:val="0"/>
        <w:adjustRightInd w:val="0"/>
        <w:ind w:firstLine="540"/>
        <w:rPr>
          <w:szCs w:val="24"/>
        </w:rPr>
      </w:pPr>
      <w:r>
        <w:rPr>
          <w:szCs w:val="24"/>
        </w:rPr>
        <w:t>в) напряжение питания ИПН-1 220 +/- 22 В, частотой 50 +/- 0,5 Гц.</w:t>
      </w:r>
    </w:p>
    <w:p w:rsidR="00B45E4E" w:rsidRDefault="00B45E4E">
      <w:pPr>
        <w:autoSpaceDE w:val="0"/>
        <w:autoSpaceDN w:val="0"/>
        <w:adjustRightInd w:val="0"/>
        <w:ind w:firstLine="540"/>
        <w:rPr>
          <w:szCs w:val="24"/>
        </w:rPr>
      </w:pPr>
      <w:r>
        <w:rPr>
          <w:szCs w:val="24"/>
        </w:rPr>
        <w:t>13.6.3. FNSP-2.</w:t>
      </w:r>
    </w:p>
    <w:p w:rsidR="00B45E4E" w:rsidRDefault="00B45E4E">
      <w:pPr>
        <w:autoSpaceDE w:val="0"/>
        <w:autoSpaceDN w:val="0"/>
        <w:adjustRightInd w:val="0"/>
        <w:ind w:firstLine="540"/>
        <w:rPr>
          <w:szCs w:val="24"/>
        </w:rPr>
      </w:pPr>
      <w:r>
        <w:rPr>
          <w:szCs w:val="24"/>
        </w:rPr>
        <w:t>Прибор для проверки телефонных аппаратов с частотным и импульсным набором номера.</w:t>
      </w:r>
    </w:p>
    <w:p w:rsidR="00B45E4E" w:rsidRDefault="00B45E4E">
      <w:pPr>
        <w:autoSpaceDE w:val="0"/>
        <w:autoSpaceDN w:val="0"/>
        <w:adjustRightInd w:val="0"/>
        <w:ind w:firstLine="540"/>
        <w:rPr>
          <w:szCs w:val="24"/>
        </w:rPr>
      </w:pPr>
      <w:r>
        <w:rPr>
          <w:szCs w:val="24"/>
        </w:rPr>
        <w:t>Технические характеристики:</w:t>
      </w:r>
    </w:p>
    <w:p w:rsidR="00B45E4E" w:rsidRDefault="00B45E4E">
      <w:pPr>
        <w:autoSpaceDE w:val="0"/>
        <w:autoSpaceDN w:val="0"/>
        <w:adjustRightInd w:val="0"/>
        <w:ind w:firstLine="540"/>
        <w:rPr>
          <w:szCs w:val="24"/>
        </w:rPr>
      </w:pPr>
      <w:r>
        <w:rPr>
          <w:szCs w:val="24"/>
        </w:rPr>
        <w:t>а) частота синусоидальных колебаний генератора вызывного сигнала 25,0 +/- 1,0 Гц;</w:t>
      </w:r>
    </w:p>
    <w:p w:rsidR="00B45E4E" w:rsidRDefault="00B45E4E">
      <w:pPr>
        <w:autoSpaceDE w:val="0"/>
        <w:autoSpaceDN w:val="0"/>
        <w:adjustRightInd w:val="0"/>
        <w:ind w:firstLine="540"/>
        <w:rPr>
          <w:szCs w:val="24"/>
        </w:rPr>
      </w:pPr>
      <w:r>
        <w:rPr>
          <w:szCs w:val="24"/>
        </w:rPr>
        <w:t>б) погрешность измерения частотных составляющих сигнала набора номера +/- 0,4 Гц;</w:t>
      </w:r>
    </w:p>
    <w:p w:rsidR="00B45E4E" w:rsidRDefault="00B45E4E">
      <w:pPr>
        <w:autoSpaceDE w:val="0"/>
        <w:autoSpaceDN w:val="0"/>
        <w:adjustRightInd w:val="0"/>
        <w:ind w:firstLine="540"/>
        <w:rPr>
          <w:szCs w:val="24"/>
        </w:rPr>
      </w:pPr>
      <w:r>
        <w:rPr>
          <w:szCs w:val="24"/>
        </w:rPr>
        <w:t>в) погрешность измерения уровня каждой из частотных составляющих сигнала набора номера +/- 10 мВ;</w:t>
      </w:r>
    </w:p>
    <w:p w:rsidR="00B45E4E" w:rsidRDefault="00B45E4E">
      <w:pPr>
        <w:autoSpaceDE w:val="0"/>
        <w:autoSpaceDN w:val="0"/>
        <w:adjustRightInd w:val="0"/>
        <w:ind w:firstLine="540"/>
        <w:rPr>
          <w:szCs w:val="24"/>
        </w:rPr>
      </w:pPr>
      <w:r>
        <w:rPr>
          <w:szCs w:val="24"/>
        </w:rPr>
        <w:t>г) напряжение питания FNSP-2 220 +/- 22 В, частотой 50 +/- 0,2 Гц.</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13.10</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НОРМЫ ИЗМЕРИТЕЛЬНЫХ ПРИБОРОВ ДЛЯ ПРОВЕРКИ ОКС N 7</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3510"/>
        <w:gridCol w:w="1755"/>
        <w:gridCol w:w="1755"/>
        <w:gridCol w:w="1755"/>
      </w:tblGrid>
      <w:tr w:rsidR="00B45E4E">
        <w:trPr>
          <w:cantSplit/>
          <w:trHeight w:val="240"/>
        </w:trPr>
        <w:tc>
          <w:tcPr>
            <w:tcW w:w="3510"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Рекомендуемые приборы  </w:t>
            </w:r>
          </w:p>
        </w:tc>
        <w:tc>
          <w:tcPr>
            <w:tcW w:w="5265" w:type="dxa"/>
            <w:gridSpan w:val="3"/>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приборов, шт.       </w:t>
            </w:r>
          </w:p>
        </w:tc>
      </w:tr>
      <w:tr w:rsidR="00B45E4E">
        <w:trPr>
          <w:cantSplit/>
          <w:trHeight w:val="360"/>
        </w:trPr>
        <w:tc>
          <w:tcPr>
            <w:tcW w:w="3510"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30 тыс. </w:t>
            </w:r>
            <w:r>
              <w:rPr>
                <w:rFonts w:ascii="Times New Roman" w:hAnsi="Times New Roman" w:cs="Times New Roman"/>
                <w:sz w:val="24"/>
                <w:szCs w:val="24"/>
              </w:rPr>
              <w:br/>
              <w:t xml:space="preserve">номеров   </w:t>
            </w:r>
          </w:p>
        </w:tc>
        <w:tc>
          <w:tcPr>
            <w:tcW w:w="17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30 - 50 тыс.</w:t>
            </w:r>
            <w:r>
              <w:rPr>
                <w:rFonts w:ascii="Times New Roman" w:hAnsi="Times New Roman" w:cs="Times New Roman"/>
                <w:sz w:val="24"/>
                <w:szCs w:val="24"/>
              </w:rPr>
              <w:br/>
              <w:t xml:space="preserve">номеров   </w:t>
            </w:r>
          </w:p>
        </w:tc>
        <w:tc>
          <w:tcPr>
            <w:tcW w:w="17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тыс.  </w:t>
            </w:r>
            <w:r>
              <w:rPr>
                <w:rFonts w:ascii="Times New Roman" w:hAnsi="Times New Roman" w:cs="Times New Roman"/>
                <w:sz w:val="24"/>
                <w:szCs w:val="24"/>
              </w:rPr>
              <w:br/>
              <w:t xml:space="preserve">номеров  </w:t>
            </w:r>
          </w:p>
        </w:tc>
      </w:tr>
      <w:tr w:rsidR="00B45E4E">
        <w:trPr>
          <w:cantSplit/>
          <w:trHeight w:val="240"/>
        </w:trPr>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Протокол-тестер       </w:t>
            </w:r>
          </w:p>
        </w:tc>
        <w:tc>
          <w:tcPr>
            <w:tcW w:w="17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r>
      <w:tr w:rsidR="00B45E4E">
        <w:trPr>
          <w:cantSplit/>
          <w:trHeight w:val="360"/>
        </w:trPr>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Имитаторы сигнальной  </w:t>
            </w:r>
            <w:r>
              <w:rPr>
                <w:rFonts w:ascii="Times New Roman" w:hAnsi="Times New Roman" w:cs="Times New Roman"/>
                <w:sz w:val="24"/>
                <w:szCs w:val="24"/>
              </w:rPr>
              <w:br/>
              <w:t xml:space="preserve">нагрузки                 </w:t>
            </w:r>
          </w:p>
        </w:tc>
        <w:tc>
          <w:tcPr>
            <w:tcW w:w="17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r>
    </w:tbl>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13.11</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lastRenderedPageBreak/>
        <w:t>НОРМЫ ИЗМЕРИТЕЛЬНЫХ ПРИБОРОВ ДЛЯ ПРОВЕРКИ ЦСИС</w:t>
      </w:r>
    </w:p>
    <w:p w:rsidR="00B45E4E" w:rsidRDefault="00B45E4E">
      <w:pPr>
        <w:autoSpaceDE w:val="0"/>
        <w:autoSpaceDN w:val="0"/>
        <w:adjustRightInd w:val="0"/>
        <w:rPr>
          <w:szCs w:val="24"/>
        </w:rPr>
      </w:pPr>
    </w:p>
    <w:tbl>
      <w:tblPr>
        <w:tblW w:w="0" w:type="auto"/>
        <w:tblInd w:w="70" w:type="dxa"/>
        <w:tblLayout w:type="fixed"/>
        <w:tblCellMar>
          <w:left w:w="70" w:type="dxa"/>
          <w:right w:w="70" w:type="dxa"/>
        </w:tblCellMar>
        <w:tblLook w:val="0000"/>
      </w:tblPr>
      <w:tblGrid>
        <w:gridCol w:w="4320"/>
        <w:gridCol w:w="1350"/>
        <w:gridCol w:w="1620"/>
        <w:gridCol w:w="1485"/>
      </w:tblGrid>
      <w:tr w:rsidR="00B45E4E">
        <w:trPr>
          <w:cantSplit/>
          <w:trHeight w:val="240"/>
        </w:trPr>
        <w:tc>
          <w:tcPr>
            <w:tcW w:w="4320"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Рекомендуемые приборы     </w:t>
            </w:r>
          </w:p>
        </w:tc>
        <w:tc>
          <w:tcPr>
            <w:tcW w:w="4455" w:type="dxa"/>
            <w:gridSpan w:val="3"/>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Вводимое число АТС с ЦСИС   </w:t>
            </w:r>
          </w:p>
        </w:tc>
      </w:tr>
      <w:tr w:rsidR="00B45E4E">
        <w:trPr>
          <w:cantSplit/>
          <w:trHeight w:val="240"/>
        </w:trPr>
        <w:tc>
          <w:tcPr>
            <w:tcW w:w="4320"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1 - 2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3 - 5   </w:t>
            </w: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и более </w:t>
            </w:r>
          </w:p>
        </w:tc>
      </w:tr>
      <w:tr w:rsidR="00B45E4E">
        <w:trPr>
          <w:cantSplit/>
          <w:trHeight w:val="360"/>
        </w:trPr>
        <w:tc>
          <w:tcPr>
            <w:tcW w:w="43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Протокол-тестер физического </w:t>
            </w:r>
            <w:r>
              <w:rPr>
                <w:rFonts w:ascii="Times New Roman" w:hAnsi="Times New Roman" w:cs="Times New Roman"/>
                <w:sz w:val="24"/>
                <w:szCs w:val="24"/>
              </w:rPr>
              <w:br/>
              <w:t xml:space="preserve">уровня базового доступа ЦСИС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B45E4E">
        <w:trPr>
          <w:cantSplit/>
          <w:trHeight w:val="240"/>
        </w:trPr>
        <w:tc>
          <w:tcPr>
            <w:tcW w:w="43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Сигнальные мониторы         </w:t>
            </w:r>
          </w:p>
        </w:tc>
        <w:tc>
          <w:tcPr>
            <w:tcW w:w="13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bl>
    <w:p w:rsidR="00B45E4E" w:rsidRDefault="00B45E4E">
      <w:pPr>
        <w:autoSpaceDE w:val="0"/>
        <w:autoSpaceDN w:val="0"/>
        <w:adjustRightInd w:val="0"/>
        <w:ind w:firstLine="540"/>
        <w:rPr>
          <w:szCs w:val="24"/>
        </w:rPr>
      </w:pPr>
    </w:p>
    <w:p w:rsidR="00B45E4E" w:rsidRDefault="00B45E4E">
      <w:pPr>
        <w:autoSpaceDE w:val="0"/>
        <w:autoSpaceDN w:val="0"/>
        <w:adjustRightInd w:val="0"/>
        <w:jc w:val="center"/>
        <w:outlineLvl w:val="1"/>
        <w:rPr>
          <w:szCs w:val="24"/>
        </w:rPr>
      </w:pPr>
      <w:r>
        <w:rPr>
          <w:szCs w:val="24"/>
        </w:rPr>
        <w:t>14. НОМЕНКЛАТУРА И НОРМЫ ПЛОЩАДИ ПОМЕЩЕНИЙ</w:t>
      </w:r>
    </w:p>
    <w:p w:rsidR="00B45E4E" w:rsidRDefault="00B45E4E">
      <w:pPr>
        <w:autoSpaceDE w:val="0"/>
        <w:autoSpaceDN w:val="0"/>
        <w:adjustRightInd w:val="0"/>
        <w:jc w:val="center"/>
        <w:rPr>
          <w:szCs w:val="24"/>
        </w:rPr>
      </w:pPr>
      <w:r>
        <w:rPr>
          <w:szCs w:val="24"/>
        </w:rPr>
        <w:t>ТЕЛЕФОННЫХ СТАНЦИЙ</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14.1. На ГТС предусматриваются здания различного назначения для размещения:</w:t>
      </w:r>
    </w:p>
    <w:p w:rsidR="00B45E4E" w:rsidRDefault="00B45E4E">
      <w:pPr>
        <w:autoSpaceDE w:val="0"/>
        <w:autoSpaceDN w:val="0"/>
        <w:adjustRightInd w:val="0"/>
        <w:ind w:firstLine="540"/>
        <w:rPr>
          <w:szCs w:val="24"/>
        </w:rPr>
      </w:pPr>
      <w:r>
        <w:rPr>
          <w:szCs w:val="24"/>
        </w:rPr>
        <w:t>- ОПС;</w:t>
      </w:r>
    </w:p>
    <w:p w:rsidR="00B45E4E" w:rsidRDefault="00B45E4E">
      <w:pPr>
        <w:autoSpaceDE w:val="0"/>
        <w:autoSpaceDN w:val="0"/>
        <w:adjustRightInd w:val="0"/>
        <w:ind w:firstLine="540"/>
        <w:rPr>
          <w:szCs w:val="24"/>
        </w:rPr>
      </w:pPr>
      <w:r>
        <w:rPr>
          <w:szCs w:val="24"/>
        </w:rPr>
        <w:t>- ОПС и ОПТС, ОПС и ТС, ОПТС и ТС;</w:t>
      </w:r>
    </w:p>
    <w:p w:rsidR="00B45E4E" w:rsidRDefault="00B45E4E">
      <w:pPr>
        <w:autoSpaceDE w:val="0"/>
        <w:autoSpaceDN w:val="0"/>
        <w:adjustRightInd w:val="0"/>
        <w:ind w:firstLine="540"/>
        <w:rPr>
          <w:szCs w:val="24"/>
        </w:rPr>
      </w:pPr>
      <w:r>
        <w:rPr>
          <w:szCs w:val="24"/>
        </w:rPr>
        <w:t>- ПС, К;</w:t>
      </w:r>
    </w:p>
    <w:p w:rsidR="00B45E4E" w:rsidRDefault="00B45E4E">
      <w:pPr>
        <w:autoSpaceDE w:val="0"/>
        <w:autoSpaceDN w:val="0"/>
        <w:adjustRightInd w:val="0"/>
        <w:ind w:firstLine="540"/>
        <w:rPr>
          <w:szCs w:val="24"/>
        </w:rPr>
      </w:pPr>
      <w:r>
        <w:rPr>
          <w:szCs w:val="24"/>
        </w:rPr>
        <w:t>- трансформаторных подстанций;</w:t>
      </w:r>
    </w:p>
    <w:p w:rsidR="00B45E4E" w:rsidRDefault="00B45E4E">
      <w:pPr>
        <w:autoSpaceDE w:val="0"/>
        <w:autoSpaceDN w:val="0"/>
        <w:adjustRightInd w:val="0"/>
        <w:ind w:firstLine="540"/>
        <w:rPr>
          <w:szCs w:val="24"/>
        </w:rPr>
      </w:pPr>
      <w:r>
        <w:rPr>
          <w:szCs w:val="24"/>
        </w:rPr>
        <w:t>- дизельных.</w:t>
      </w:r>
    </w:p>
    <w:p w:rsidR="00B45E4E" w:rsidRDefault="00B45E4E">
      <w:pPr>
        <w:autoSpaceDE w:val="0"/>
        <w:autoSpaceDN w:val="0"/>
        <w:adjustRightInd w:val="0"/>
        <w:ind w:firstLine="540"/>
        <w:rPr>
          <w:szCs w:val="24"/>
        </w:rPr>
      </w:pPr>
      <w:r>
        <w:rPr>
          <w:szCs w:val="24"/>
        </w:rPr>
        <w:t>Центры управления сетью, справочная служба, административные службы ГТС размещаются, как правило, в зданиях совместно с ОПС, ТС, ОПТС.</w:t>
      </w:r>
    </w:p>
    <w:p w:rsidR="00B45E4E" w:rsidRDefault="00B45E4E">
      <w:pPr>
        <w:autoSpaceDE w:val="0"/>
        <w:autoSpaceDN w:val="0"/>
        <w:adjustRightInd w:val="0"/>
        <w:ind w:firstLine="540"/>
        <w:rPr>
          <w:szCs w:val="24"/>
        </w:rPr>
      </w:pPr>
      <w:r>
        <w:rPr>
          <w:szCs w:val="24"/>
        </w:rPr>
        <w:t>Допускается размещать оборудование ПС, К, М, ОПС на площади не более 100 кв. м для телефонизации жилых зданий в первом, втором и цокольном этажах жилых зданий.</w:t>
      </w:r>
    </w:p>
    <w:p w:rsidR="00B45E4E" w:rsidRDefault="00B45E4E">
      <w:pPr>
        <w:autoSpaceDE w:val="0"/>
        <w:autoSpaceDN w:val="0"/>
        <w:adjustRightInd w:val="0"/>
        <w:ind w:firstLine="540"/>
        <w:rPr>
          <w:szCs w:val="24"/>
        </w:rPr>
      </w:pPr>
      <w:r>
        <w:rPr>
          <w:szCs w:val="24"/>
        </w:rPr>
        <w:t>Телефонные станции СТС (ОС, УС) располагаются в зданиях контор или отделений связи, а ЦС в зданиях РУС.</w:t>
      </w:r>
    </w:p>
    <w:p w:rsidR="00B45E4E" w:rsidRDefault="00B45E4E">
      <w:pPr>
        <w:autoSpaceDE w:val="0"/>
        <w:autoSpaceDN w:val="0"/>
        <w:adjustRightInd w:val="0"/>
        <w:ind w:firstLine="540"/>
        <w:rPr>
          <w:szCs w:val="24"/>
        </w:rPr>
      </w:pPr>
      <w:r>
        <w:rPr>
          <w:szCs w:val="24"/>
        </w:rPr>
        <w:t>При разработке проектов и рабочих проектов площади помещений автозалов, ЛАЦ, кросса, ввода кабелей, компрессорной, аккумуляторной и выпрямительной определяются составом и размещением оборудования.</w:t>
      </w:r>
    </w:p>
    <w:p w:rsidR="00B45E4E" w:rsidRDefault="00B45E4E">
      <w:pPr>
        <w:autoSpaceDE w:val="0"/>
        <w:autoSpaceDN w:val="0"/>
        <w:adjustRightInd w:val="0"/>
        <w:ind w:firstLine="540"/>
        <w:rPr>
          <w:szCs w:val="24"/>
        </w:rPr>
      </w:pPr>
      <w:r>
        <w:rPr>
          <w:szCs w:val="24"/>
        </w:rPr>
        <w:t>14.2. Номенклатура и нормы площадей станций ГТС должны соответствовать требованиям, приведенным в таблице 14.1.</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14.1</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ПРОИЗВОДСТВЕННЫЕ ПОМЕЩЕНИЯ СТАНЦИЙ ГТС</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3510"/>
        <w:gridCol w:w="810"/>
        <w:gridCol w:w="2025"/>
        <w:gridCol w:w="2430"/>
      </w:tblGrid>
      <w:tr w:rsidR="00B45E4E">
        <w:trPr>
          <w:cantSplit/>
          <w:trHeight w:val="360"/>
        </w:trPr>
        <w:tc>
          <w:tcPr>
            <w:tcW w:w="3510"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помещений  </w:t>
            </w:r>
          </w:p>
        </w:tc>
        <w:tc>
          <w:tcPr>
            <w:tcW w:w="810"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Ед. </w:t>
            </w:r>
            <w:r>
              <w:rPr>
                <w:rFonts w:ascii="Times New Roman" w:hAnsi="Times New Roman" w:cs="Times New Roman"/>
                <w:sz w:val="24"/>
                <w:szCs w:val="24"/>
              </w:rPr>
              <w:br/>
              <w:t>изм.</w:t>
            </w:r>
          </w:p>
        </w:tc>
        <w:tc>
          <w:tcPr>
            <w:tcW w:w="4455" w:type="dxa"/>
            <w:gridSpan w:val="2"/>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Размеры площади для станций   </w:t>
            </w:r>
            <w:r>
              <w:rPr>
                <w:rFonts w:ascii="Times New Roman" w:hAnsi="Times New Roman" w:cs="Times New Roman"/>
                <w:sz w:val="24"/>
                <w:szCs w:val="24"/>
              </w:rPr>
              <w:br/>
              <w:t xml:space="preserve">конечной емкости номеров    </w:t>
            </w:r>
          </w:p>
        </w:tc>
      </w:tr>
      <w:tr w:rsidR="00B45E4E">
        <w:trPr>
          <w:cantSplit/>
          <w:trHeight w:val="360"/>
        </w:trPr>
        <w:tc>
          <w:tcPr>
            <w:tcW w:w="3510"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10000   </w:t>
            </w:r>
            <w:r>
              <w:rPr>
                <w:rFonts w:ascii="Times New Roman" w:hAnsi="Times New Roman" w:cs="Times New Roman"/>
                <w:sz w:val="24"/>
                <w:szCs w:val="24"/>
              </w:rPr>
              <w:br/>
              <w:t xml:space="preserve">включительно </w:t>
            </w:r>
          </w:p>
        </w:tc>
        <w:tc>
          <w:tcPr>
            <w:tcW w:w="24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одном здании  </w:t>
            </w:r>
            <w:r>
              <w:rPr>
                <w:rFonts w:ascii="Times New Roman" w:hAnsi="Times New Roman" w:cs="Times New Roman"/>
                <w:sz w:val="24"/>
                <w:szCs w:val="24"/>
              </w:rPr>
              <w:br/>
              <w:t xml:space="preserve">20000 - 60000  </w:t>
            </w:r>
          </w:p>
        </w:tc>
      </w:tr>
      <w:tr w:rsidR="00B45E4E">
        <w:trPr>
          <w:cantSplit/>
          <w:trHeight w:val="360"/>
        </w:trPr>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Автоматный зал ОПС,   </w:t>
            </w:r>
            <w:r>
              <w:rPr>
                <w:rFonts w:ascii="Times New Roman" w:hAnsi="Times New Roman" w:cs="Times New Roman"/>
                <w:sz w:val="24"/>
                <w:szCs w:val="24"/>
              </w:rPr>
              <w:br/>
              <w:t xml:space="preserve">ТС, ОПТС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кв. м</w:t>
            </w:r>
          </w:p>
        </w:tc>
        <w:tc>
          <w:tcPr>
            <w:tcW w:w="4455" w:type="dxa"/>
            <w:gridSpan w:val="2"/>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определяется типом, составом    </w:t>
            </w:r>
            <w:r>
              <w:rPr>
                <w:rFonts w:ascii="Times New Roman" w:hAnsi="Times New Roman" w:cs="Times New Roman"/>
                <w:sz w:val="24"/>
                <w:szCs w:val="24"/>
              </w:rPr>
              <w:br/>
              <w:t xml:space="preserve">и размещением оборудования      </w:t>
            </w:r>
          </w:p>
        </w:tc>
      </w:tr>
      <w:tr w:rsidR="00B45E4E">
        <w:trPr>
          <w:cantSplit/>
          <w:trHeight w:val="240"/>
        </w:trPr>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2. Линейно-аппаратный цех</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кв. м</w:t>
            </w:r>
          </w:p>
        </w:tc>
        <w:tc>
          <w:tcPr>
            <w:tcW w:w="4455" w:type="dxa"/>
            <w:gridSpan w:val="2"/>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240"/>
        </w:trPr>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Кросс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кв. м</w:t>
            </w:r>
          </w:p>
        </w:tc>
        <w:tc>
          <w:tcPr>
            <w:tcW w:w="4455" w:type="dxa"/>
            <w:gridSpan w:val="2"/>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360"/>
        </w:trPr>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Помещение ввода       </w:t>
            </w:r>
            <w:r>
              <w:rPr>
                <w:rFonts w:ascii="Times New Roman" w:hAnsi="Times New Roman" w:cs="Times New Roman"/>
                <w:sz w:val="24"/>
                <w:szCs w:val="24"/>
              </w:rPr>
              <w:br/>
              <w:t xml:space="preserve">кабелей (шахта)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кв. м</w:t>
            </w:r>
          </w:p>
        </w:tc>
        <w:tc>
          <w:tcPr>
            <w:tcW w:w="4455" w:type="dxa"/>
            <w:gridSpan w:val="2"/>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240"/>
        </w:trPr>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Компрессорная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кв. м</w:t>
            </w:r>
          </w:p>
        </w:tc>
        <w:tc>
          <w:tcPr>
            <w:tcW w:w="4455" w:type="dxa"/>
            <w:gridSpan w:val="2"/>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240"/>
        </w:trPr>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Выпрямительная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кв. м</w:t>
            </w:r>
          </w:p>
        </w:tc>
        <w:tc>
          <w:tcPr>
            <w:tcW w:w="4455" w:type="dxa"/>
            <w:gridSpan w:val="2"/>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240"/>
        </w:trPr>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Аккумуляторная &lt;*&gt;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кв. м</w:t>
            </w:r>
          </w:p>
        </w:tc>
        <w:tc>
          <w:tcPr>
            <w:tcW w:w="4455" w:type="dxa"/>
            <w:gridSpan w:val="2"/>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240"/>
        </w:trPr>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Кислотная и тамбур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кв. м</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+ 1,5       </w:t>
            </w:r>
          </w:p>
        </w:tc>
        <w:tc>
          <w:tcPr>
            <w:tcW w:w="24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+ 1,5          </w:t>
            </w:r>
          </w:p>
        </w:tc>
      </w:tr>
      <w:tr w:rsidR="00B45E4E">
        <w:trPr>
          <w:cantSplit/>
          <w:trHeight w:val="240"/>
        </w:trPr>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Дистилляторная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кв. м</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4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r>
      <w:tr w:rsidR="00B45E4E">
        <w:trPr>
          <w:cantSplit/>
          <w:trHeight w:val="480"/>
        </w:trPr>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Диспетчерская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кв. м</w:t>
            </w:r>
          </w:p>
        </w:tc>
        <w:tc>
          <w:tcPr>
            <w:tcW w:w="4455" w:type="dxa"/>
            <w:gridSpan w:val="2"/>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определяется составом и         </w:t>
            </w:r>
            <w:r>
              <w:rPr>
                <w:rFonts w:ascii="Times New Roman" w:hAnsi="Times New Roman" w:cs="Times New Roman"/>
                <w:sz w:val="24"/>
                <w:szCs w:val="24"/>
              </w:rPr>
              <w:br/>
              <w:t xml:space="preserve">размещением оборудования        </w:t>
            </w:r>
            <w:r>
              <w:rPr>
                <w:rFonts w:ascii="Times New Roman" w:hAnsi="Times New Roman" w:cs="Times New Roman"/>
                <w:sz w:val="24"/>
                <w:szCs w:val="24"/>
              </w:rPr>
              <w:br/>
              <w:t>(6,5 кв. м на 1 место оператора)</w:t>
            </w:r>
          </w:p>
        </w:tc>
      </w:tr>
      <w:tr w:rsidR="00B45E4E">
        <w:trPr>
          <w:cantSplit/>
          <w:trHeight w:val="240"/>
        </w:trPr>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11. Комната ЗИП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кв. м</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4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               </w:t>
            </w:r>
          </w:p>
        </w:tc>
      </w:tr>
      <w:tr w:rsidR="00B45E4E">
        <w:trPr>
          <w:cantSplit/>
          <w:trHeight w:val="360"/>
        </w:trPr>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Комната инженерно-   </w:t>
            </w:r>
            <w:r>
              <w:rPr>
                <w:rFonts w:ascii="Times New Roman" w:hAnsi="Times New Roman" w:cs="Times New Roman"/>
                <w:sz w:val="24"/>
                <w:szCs w:val="24"/>
              </w:rPr>
              <w:br/>
              <w:t xml:space="preserve">технического персонала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кв. м</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4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комната на     </w:t>
            </w:r>
            <w:r>
              <w:rPr>
                <w:rFonts w:ascii="Times New Roman" w:hAnsi="Times New Roman" w:cs="Times New Roman"/>
                <w:sz w:val="24"/>
                <w:szCs w:val="24"/>
              </w:rPr>
              <w:br/>
              <w:t xml:space="preserve">здание - 18      </w:t>
            </w:r>
          </w:p>
        </w:tc>
      </w:tr>
      <w:tr w:rsidR="00B45E4E">
        <w:trPr>
          <w:cantSplit/>
          <w:trHeight w:val="360"/>
        </w:trPr>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Аппаратная охранной  </w:t>
            </w:r>
            <w:r>
              <w:rPr>
                <w:rFonts w:ascii="Times New Roman" w:hAnsi="Times New Roman" w:cs="Times New Roman"/>
                <w:sz w:val="24"/>
                <w:szCs w:val="24"/>
              </w:rPr>
              <w:br/>
              <w:t xml:space="preserve">сигнализации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кв. м</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            </w:t>
            </w:r>
          </w:p>
        </w:tc>
        <w:tc>
          <w:tcPr>
            <w:tcW w:w="24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B45E4E">
        <w:trPr>
          <w:cantSplit/>
          <w:trHeight w:val="240"/>
        </w:trPr>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Дизельная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кв. м</w:t>
            </w:r>
          </w:p>
        </w:tc>
        <w:tc>
          <w:tcPr>
            <w:tcW w:w="4455" w:type="dxa"/>
            <w:gridSpan w:val="2"/>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определяется типом АДЭС         </w:t>
            </w:r>
          </w:p>
        </w:tc>
      </w:tr>
    </w:tbl>
    <w:p w:rsidR="00B45E4E" w:rsidRDefault="00B45E4E">
      <w:pPr>
        <w:autoSpaceDE w:val="0"/>
        <w:autoSpaceDN w:val="0"/>
        <w:adjustRightInd w:val="0"/>
        <w:ind w:firstLine="540"/>
        <w:rPr>
          <w:szCs w:val="24"/>
        </w:rPr>
      </w:pPr>
    </w:p>
    <w:p w:rsidR="00B45E4E" w:rsidRDefault="00B45E4E">
      <w:pPr>
        <w:pStyle w:val="ConsPlusNonformat"/>
        <w:widowControl/>
        <w:ind w:firstLine="540"/>
        <w:jc w:val="both"/>
      </w:pPr>
      <w:r>
        <w:t>------------------------------------</w:t>
      </w:r>
    </w:p>
    <w:p w:rsidR="00B45E4E" w:rsidRDefault="00B45E4E">
      <w:pPr>
        <w:autoSpaceDE w:val="0"/>
        <w:autoSpaceDN w:val="0"/>
        <w:adjustRightInd w:val="0"/>
        <w:ind w:firstLine="540"/>
        <w:rPr>
          <w:szCs w:val="24"/>
        </w:rPr>
      </w:pPr>
      <w:r>
        <w:rPr>
          <w:szCs w:val="24"/>
        </w:rPr>
        <w:t>&lt;*&gt; В случае установки герметизированных аккумуляторов в аккумуляторной кислотная и дистилляторная не предусматриваются. Наличие тамбура определяется рассчитываемой категорией пожароопасности, категория В - тамбур не предусматривается; категория А - предусматривается.</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Примечания. 1. Для АТС емкостью до 10000 номеров включительно помещения один, два, три, десять, одиннадцать, двенадцать совмещаются.</w:t>
      </w:r>
    </w:p>
    <w:p w:rsidR="00B45E4E" w:rsidRDefault="00B45E4E">
      <w:pPr>
        <w:autoSpaceDE w:val="0"/>
        <w:autoSpaceDN w:val="0"/>
        <w:adjustRightInd w:val="0"/>
        <w:ind w:firstLine="540"/>
        <w:rPr>
          <w:szCs w:val="24"/>
        </w:rPr>
      </w:pPr>
      <w:r>
        <w:rPr>
          <w:szCs w:val="24"/>
        </w:rPr>
        <w:t>2. Для АТСЭ емкостью до 20000 номеров включительно допускается совмещение помещений автозала, кросса и ЛАЦа.</w:t>
      </w:r>
    </w:p>
    <w:p w:rsidR="00B45E4E" w:rsidRDefault="00B45E4E">
      <w:pPr>
        <w:autoSpaceDE w:val="0"/>
        <w:autoSpaceDN w:val="0"/>
        <w:adjustRightInd w:val="0"/>
        <w:ind w:firstLine="540"/>
        <w:rPr>
          <w:szCs w:val="24"/>
        </w:rPr>
      </w:pPr>
      <w:r>
        <w:rPr>
          <w:szCs w:val="24"/>
        </w:rPr>
        <w:t>3. Для станций емкостью до 5000 номеров помещения дистилляторной не следует предусматривать.</w:t>
      </w:r>
    </w:p>
    <w:p w:rsidR="00B45E4E" w:rsidRDefault="00B45E4E">
      <w:pPr>
        <w:autoSpaceDE w:val="0"/>
        <w:autoSpaceDN w:val="0"/>
        <w:adjustRightInd w:val="0"/>
        <w:ind w:firstLine="540"/>
        <w:rPr>
          <w:szCs w:val="24"/>
        </w:rPr>
      </w:pPr>
      <w:r>
        <w:rPr>
          <w:szCs w:val="24"/>
        </w:rPr>
        <w:t>4. В помещении 3 должен быть предусмотрен резерв площади для установки кросса в объеме 20% абонентской емкости для охранной сигнализации.</w:t>
      </w:r>
    </w:p>
    <w:p w:rsidR="00B45E4E" w:rsidRDefault="00B45E4E">
      <w:pPr>
        <w:autoSpaceDE w:val="0"/>
        <w:autoSpaceDN w:val="0"/>
        <w:adjustRightInd w:val="0"/>
        <w:ind w:firstLine="540"/>
        <w:rPr>
          <w:szCs w:val="24"/>
        </w:rPr>
      </w:pPr>
      <w:r>
        <w:rPr>
          <w:szCs w:val="24"/>
        </w:rPr>
        <w:t>5. Необходимость помещения дизельной определяется в соответствии с ВСН-332-93.</w:t>
      </w:r>
    </w:p>
    <w:p w:rsidR="00B45E4E" w:rsidRDefault="00B45E4E">
      <w:pPr>
        <w:autoSpaceDE w:val="0"/>
        <w:autoSpaceDN w:val="0"/>
        <w:adjustRightInd w:val="0"/>
        <w:ind w:firstLine="540"/>
        <w:rPr>
          <w:szCs w:val="24"/>
        </w:rPr>
      </w:pPr>
      <w:r>
        <w:rPr>
          <w:szCs w:val="24"/>
        </w:rPr>
        <w:t>6. Допускается установка герметизированных аккумуляторных батарей в помещении автозала с учетом требований "</w:t>
      </w:r>
      <w:hyperlink r:id="rId72" w:history="1">
        <w:r>
          <w:rPr>
            <w:color w:val="0000FF"/>
            <w:szCs w:val="24"/>
          </w:rPr>
          <w:t>Инструкции</w:t>
        </w:r>
      </w:hyperlink>
      <w:r>
        <w:rPr>
          <w:szCs w:val="24"/>
        </w:rPr>
        <w:t xml:space="preserve"> по эксплуатации стационарных свинцово-кислотных аккумуляторных батарей в составе ЭПУ на объектах ВСС России".</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14.3. На телефонной сети должны быть расположены следующие эксплуатационные службы:</w:t>
      </w:r>
    </w:p>
    <w:p w:rsidR="00B45E4E" w:rsidRDefault="00B45E4E">
      <w:pPr>
        <w:autoSpaceDE w:val="0"/>
        <w:autoSpaceDN w:val="0"/>
        <w:adjustRightInd w:val="0"/>
        <w:ind w:firstLine="540"/>
        <w:rPr>
          <w:szCs w:val="24"/>
        </w:rPr>
      </w:pPr>
      <w:r>
        <w:rPr>
          <w:szCs w:val="24"/>
        </w:rPr>
        <w:t>14.3.1. Цех эксплуатации станционных сооружений (ЦЭСС).</w:t>
      </w:r>
    </w:p>
    <w:p w:rsidR="00B45E4E" w:rsidRDefault="00B45E4E">
      <w:pPr>
        <w:autoSpaceDE w:val="0"/>
        <w:autoSpaceDN w:val="0"/>
        <w:adjustRightInd w:val="0"/>
        <w:ind w:firstLine="540"/>
        <w:rPr>
          <w:szCs w:val="24"/>
        </w:rPr>
      </w:pPr>
      <w:r>
        <w:rPr>
          <w:szCs w:val="24"/>
        </w:rPr>
        <w:t>ЦЭСС подчиняются автозалы АТС.</w:t>
      </w:r>
    </w:p>
    <w:p w:rsidR="00B45E4E" w:rsidRDefault="00B45E4E">
      <w:pPr>
        <w:autoSpaceDE w:val="0"/>
        <w:autoSpaceDN w:val="0"/>
        <w:adjustRightInd w:val="0"/>
        <w:ind w:firstLine="540"/>
        <w:rPr>
          <w:szCs w:val="24"/>
        </w:rPr>
      </w:pPr>
      <w:r>
        <w:rPr>
          <w:szCs w:val="24"/>
        </w:rPr>
        <w:t>ЦЭСС должен осуществлять поддержание в работоспособном состоянии станционное сооружение (АТС Э), получая информацию об:</w:t>
      </w:r>
    </w:p>
    <w:p w:rsidR="00B45E4E" w:rsidRDefault="00B45E4E">
      <w:pPr>
        <w:autoSpaceDE w:val="0"/>
        <w:autoSpaceDN w:val="0"/>
        <w:adjustRightInd w:val="0"/>
        <w:ind w:firstLine="540"/>
        <w:rPr>
          <w:szCs w:val="24"/>
        </w:rPr>
      </w:pPr>
      <w:r>
        <w:rPr>
          <w:szCs w:val="24"/>
        </w:rPr>
        <w:t>- аварийном надзоре;</w:t>
      </w:r>
    </w:p>
    <w:p w:rsidR="00B45E4E" w:rsidRDefault="00B45E4E">
      <w:pPr>
        <w:autoSpaceDE w:val="0"/>
        <w:autoSpaceDN w:val="0"/>
        <w:adjustRightInd w:val="0"/>
        <w:ind w:firstLine="540"/>
        <w:rPr>
          <w:szCs w:val="24"/>
        </w:rPr>
      </w:pPr>
      <w:r>
        <w:rPr>
          <w:szCs w:val="24"/>
        </w:rPr>
        <w:t>- контроле рабочих характеристик.</w:t>
      </w:r>
    </w:p>
    <w:p w:rsidR="00B45E4E" w:rsidRDefault="00B45E4E">
      <w:pPr>
        <w:autoSpaceDE w:val="0"/>
        <w:autoSpaceDN w:val="0"/>
        <w:adjustRightInd w:val="0"/>
        <w:ind w:firstLine="540"/>
        <w:rPr>
          <w:szCs w:val="24"/>
        </w:rPr>
      </w:pPr>
      <w:r>
        <w:rPr>
          <w:szCs w:val="24"/>
        </w:rPr>
        <w:t>ЦЭСС контролирует наличие ЗИПа.</w:t>
      </w:r>
    </w:p>
    <w:p w:rsidR="00B45E4E" w:rsidRDefault="00B45E4E">
      <w:pPr>
        <w:autoSpaceDE w:val="0"/>
        <w:autoSpaceDN w:val="0"/>
        <w:adjustRightInd w:val="0"/>
        <w:ind w:firstLine="540"/>
        <w:rPr>
          <w:szCs w:val="24"/>
        </w:rPr>
      </w:pPr>
      <w:r>
        <w:rPr>
          <w:szCs w:val="24"/>
        </w:rPr>
        <w:t>14.3.2. Цех эксплуатации систем передачи (ЦЭСП).</w:t>
      </w:r>
    </w:p>
    <w:p w:rsidR="00B45E4E" w:rsidRDefault="00B45E4E">
      <w:pPr>
        <w:autoSpaceDE w:val="0"/>
        <w:autoSpaceDN w:val="0"/>
        <w:adjustRightInd w:val="0"/>
        <w:ind w:firstLine="540"/>
        <w:rPr>
          <w:szCs w:val="24"/>
        </w:rPr>
      </w:pPr>
      <w:r>
        <w:rPr>
          <w:szCs w:val="24"/>
        </w:rPr>
        <w:t>ЦЭСП подчиняются линейно-аппаратные залы.</w:t>
      </w:r>
    </w:p>
    <w:p w:rsidR="00B45E4E" w:rsidRDefault="00B45E4E">
      <w:pPr>
        <w:autoSpaceDE w:val="0"/>
        <w:autoSpaceDN w:val="0"/>
        <w:adjustRightInd w:val="0"/>
        <w:ind w:firstLine="540"/>
        <w:rPr>
          <w:szCs w:val="24"/>
        </w:rPr>
      </w:pPr>
      <w:r>
        <w:rPr>
          <w:szCs w:val="24"/>
        </w:rPr>
        <w:t>ЦЭСП должен осуществлять контроль первичной сети (аналоговые, цифровые системы передачи). Для небольшой сети группа эксплуатации систем передачи входит в станционные цеха.</w:t>
      </w:r>
    </w:p>
    <w:p w:rsidR="00B45E4E" w:rsidRDefault="00B45E4E">
      <w:pPr>
        <w:autoSpaceDE w:val="0"/>
        <w:autoSpaceDN w:val="0"/>
        <w:adjustRightInd w:val="0"/>
        <w:ind w:firstLine="540"/>
        <w:rPr>
          <w:szCs w:val="24"/>
        </w:rPr>
      </w:pPr>
      <w:r>
        <w:rPr>
          <w:szCs w:val="24"/>
        </w:rPr>
        <w:t>14.3.3. Цех эксплуатации линейно-кабельного оборудования (ЦЛКО).</w:t>
      </w:r>
    </w:p>
    <w:p w:rsidR="00B45E4E" w:rsidRDefault="00B45E4E">
      <w:pPr>
        <w:autoSpaceDE w:val="0"/>
        <w:autoSpaceDN w:val="0"/>
        <w:adjustRightInd w:val="0"/>
        <w:ind w:firstLine="540"/>
        <w:rPr>
          <w:szCs w:val="24"/>
        </w:rPr>
      </w:pPr>
      <w:r>
        <w:rPr>
          <w:szCs w:val="24"/>
        </w:rPr>
        <w:t>ЦЛКО подчиняются кроссы АТС, линейно-кабельное хозяйство. Он должен производить работы по устранению кабельных повреждений сети абонентского доступа. ЦЛКО взаимодействует с бюро ремонта и эксплуатационным персоналом АТС.</w:t>
      </w:r>
    </w:p>
    <w:p w:rsidR="00B45E4E" w:rsidRDefault="00B45E4E">
      <w:pPr>
        <w:autoSpaceDE w:val="0"/>
        <w:autoSpaceDN w:val="0"/>
        <w:adjustRightInd w:val="0"/>
        <w:ind w:firstLine="540"/>
        <w:rPr>
          <w:szCs w:val="24"/>
        </w:rPr>
      </w:pPr>
      <w:r>
        <w:rPr>
          <w:szCs w:val="24"/>
        </w:rPr>
        <w:t>14.3.4. Диспетчер ЦТЭ (ДЦТЭ).</w:t>
      </w:r>
    </w:p>
    <w:p w:rsidR="00B45E4E" w:rsidRDefault="00B45E4E">
      <w:pPr>
        <w:autoSpaceDE w:val="0"/>
        <w:autoSpaceDN w:val="0"/>
        <w:adjustRightInd w:val="0"/>
        <w:ind w:firstLine="540"/>
        <w:rPr>
          <w:szCs w:val="24"/>
        </w:rPr>
      </w:pPr>
      <w:r>
        <w:rPr>
          <w:szCs w:val="24"/>
        </w:rPr>
        <w:t>ДЦТЭ должен принимать и фиксировать аварийную сигнализацию с АТС и принимать решения по устранению аварийной ситуации, в зависимости от характера полученной информации (1, 2 важность сигналов).</w:t>
      </w:r>
    </w:p>
    <w:p w:rsidR="00B45E4E" w:rsidRDefault="00B45E4E">
      <w:pPr>
        <w:autoSpaceDE w:val="0"/>
        <w:autoSpaceDN w:val="0"/>
        <w:adjustRightInd w:val="0"/>
        <w:ind w:firstLine="540"/>
        <w:rPr>
          <w:szCs w:val="24"/>
        </w:rPr>
      </w:pPr>
      <w:r>
        <w:rPr>
          <w:szCs w:val="24"/>
        </w:rPr>
        <w:t>Диспетчер крупной сети ЦТЭ взаимодействует с вышестоящим диспетчером управления сети, начальниками участков, старшими инженерами, инженерами-инструкторами АТС, осуществляющими дежурство в данный момент времени на объектах.</w:t>
      </w:r>
    </w:p>
    <w:p w:rsidR="00B45E4E" w:rsidRDefault="00B45E4E">
      <w:pPr>
        <w:autoSpaceDE w:val="0"/>
        <w:autoSpaceDN w:val="0"/>
        <w:adjustRightInd w:val="0"/>
        <w:ind w:firstLine="540"/>
        <w:rPr>
          <w:szCs w:val="24"/>
        </w:rPr>
      </w:pPr>
      <w:r>
        <w:rPr>
          <w:szCs w:val="24"/>
        </w:rPr>
        <w:lastRenderedPageBreak/>
        <w:t>14.3.5. Цех эксплуатации ЭПУ (ЦЭЭПУ).</w:t>
      </w:r>
    </w:p>
    <w:p w:rsidR="00B45E4E" w:rsidRDefault="00B45E4E">
      <w:pPr>
        <w:autoSpaceDE w:val="0"/>
        <w:autoSpaceDN w:val="0"/>
        <w:adjustRightInd w:val="0"/>
        <w:ind w:firstLine="540"/>
        <w:rPr>
          <w:szCs w:val="24"/>
        </w:rPr>
      </w:pPr>
      <w:r>
        <w:rPr>
          <w:szCs w:val="24"/>
        </w:rPr>
        <w:t>В состав ЦЭЭПУ входят залы электропитающих установок. Для небольшой сети группы ЭПУ входят в станционные цеха.</w:t>
      </w:r>
    </w:p>
    <w:p w:rsidR="00B45E4E" w:rsidRDefault="00B45E4E">
      <w:pPr>
        <w:autoSpaceDE w:val="0"/>
        <w:autoSpaceDN w:val="0"/>
        <w:adjustRightInd w:val="0"/>
        <w:ind w:firstLine="540"/>
        <w:rPr>
          <w:szCs w:val="24"/>
        </w:rPr>
      </w:pPr>
      <w:r>
        <w:rPr>
          <w:szCs w:val="24"/>
        </w:rPr>
        <w:t>14.3.6. Цех развития (ЦР).</w:t>
      </w:r>
    </w:p>
    <w:p w:rsidR="00B45E4E" w:rsidRDefault="00B45E4E">
      <w:pPr>
        <w:autoSpaceDE w:val="0"/>
        <w:autoSpaceDN w:val="0"/>
        <w:adjustRightInd w:val="0"/>
        <w:ind w:firstLine="540"/>
        <w:rPr>
          <w:szCs w:val="24"/>
        </w:rPr>
      </w:pPr>
      <w:r>
        <w:rPr>
          <w:szCs w:val="24"/>
        </w:rPr>
        <w:t>ЦР должен осуществлять:</w:t>
      </w:r>
    </w:p>
    <w:p w:rsidR="00B45E4E" w:rsidRDefault="00B45E4E">
      <w:pPr>
        <w:autoSpaceDE w:val="0"/>
        <w:autoSpaceDN w:val="0"/>
        <w:adjustRightInd w:val="0"/>
        <w:ind w:firstLine="540"/>
        <w:rPr>
          <w:szCs w:val="24"/>
        </w:rPr>
      </w:pPr>
      <w:r>
        <w:rPr>
          <w:szCs w:val="24"/>
        </w:rPr>
        <w:t>- контроль ввода новой емкости;</w:t>
      </w:r>
    </w:p>
    <w:p w:rsidR="00B45E4E" w:rsidRDefault="00B45E4E">
      <w:pPr>
        <w:autoSpaceDE w:val="0"/>
        <w:autoSpaceDN w:val="0"/>
        <w:adjustRightInd w:val="0"/>
        <w:ind w:firstLine="540"/>
        <w:rPr>
          <w:szCs w:val="24"/>
        </w:rPr>
      </w:pPr>
      <w:r>
        <w:rPr>
          <w:szCs w:val="24"/>
        </w:rPr>
        <w:t>- поддержку процессора включения/отключения/переключения абонентов.</w:t>
      </w:r>
    </w:p>
    <w:p w:rsidR="00B45E4E" w:rsidRDefault="00B45E4E">
      <w:pPr>
        <w:autoSpaceDE w:val="0"/>
        <w:autoSpaceDN w:val="0"/>
        <w:adjustRightInd w:val="0"/>
        <w:ind w:firstLine="540"/>
        <w:rPr>
          <w:szCs w:val="24"/>
        </w:rPr>
      </w:pPr>
      <w:r>
        <w:rPr>
          <w:szCs w:val="24"/>
        </w:rPr>
        <w:t>Цех развития совместно с линейно-кабельным цехом должен определять возможность подключения абонентов и непосредственное их включение. Включенные номера должны передаваться в картотеку бюро ремонта.</w:t>
      </w:r>
    </w:p>
    <w:p w:rsidR="00B45E4E" w:rsidRDefault="00B45E4E">
      <w:pPr>
        <w:autoSpaceDE w:val="0"/>
        <w:autoSpaceDN w:val="0"/>
        <w:adjustRightInd w:val="0"/>
        <w:ind w:firstLine="540"/>
        <w:rPr>
          <w:szCs w:val="24"/>
        </w:rPr>
      </w:pPr>
      <w:r>
        <w:rPr>
          <w:szCs w:val="24"/>
        </w:rPr>
        <w:t>14.3.7. Абонентный отдел (АО).</w:t>
      </w:r>
    </w:p>
    <w:p w:rsidR="00B45E4E" w:rsidRDefault="00B45E4E">
      <w:pPr>
        <w:autoSpaceDE w:val="0"/>
        <w:autoSpaceDN w:val="0"/>
        <w:adjustRightInd w:val="0"/>
        <w:ind w:firstLine="540"/>
        <w:rPr>
          <w:szCs w:val="24"/>
        </w:rPr>
      </w:pPr>
      <w:r>
        <w:rPr>
          <w:szCs w:val="24"/>
        </w:rPr>
        <w:t>АО осуществляет взаимодействие с пользователями:</w:t>
      </w:r>
    </w:p>
    <w:p w:rsidR="00B45E4E" w:rsidRDefault="00B45E4E">
      <w:pPr>
        <w:autoSpaceDE w:val="0"/>
        <w:autoSpaceDN w:val="0"/>
        <w:adjustRightInd w:val="0"/>
        <w:ind w:firstLine="540"/>
        <w:rPr>
          <w:szCs w:val="24"/>
        </w:rPr>
      </w:pPr>
      <w:r>
        <w:rPr>
          <w:szCs w:val="24"/>
        </w:rPr>
        <w:t>- прием оплаты от пользователей;</w:t>
      </w:r>
    </w:p>
    <w:p w:rsidR="00B45E4E" w:rsidRDefault="00B45E4E">
      <w:pPr>
        <w:autoSpaceDE w:val="0"/>
        <w:autoSpaceDN w:val="0"/>
        <w:adjustRightInd w:val="0"/>
        <w:ind w:firstLine="540"/>
        <w:rPr>
          <w:szCs w:val="24"/>
        </w:rPr>
      </w:pPr>
      <w:r>
        <w:rPr>
          <w:szCs w:val="24"/>
        </w:rPr>
        <w:t>- разбор конфликтных ситуаций;</w:t>
      </w:r>
    </w:p>
    <w:p w:rsidR="00B45E4E" w:rsidRDefault="00B45E4E">
      <w:pPr>
        <w:autoSpaceDE w:val="0"/>
        <w:autoSpaceDN w:val="0"/>
        <w:adjustRightInd w:val="0"/>
        <w:ind w:firstLine="540"/>
        <w:rPr>
          <w:szCs w:val="24"/>
        </w:rPr>
      </w:pPr>
      <w:r>
        <w:rPr>
          <w:szCs w:val="24"/>
        </w:rPr>
        <w:t>- выдачу абонентам информации справочного характера;</w:t>
      </w:r>
    </w:p>
    <w:p w:rsidR="00B45E4E" w:rsidRDefault="00B45E4E">
      <w:pPr>
        <w:autoSpaceDE w:val="0"/>
        <w:autoSpaceDN w:val="0"/>
        <w:adjustRightInd w:val="0"/>
        <w:ind w:firstLine="540"/>
        <w:rPr>
          <w:szCs w:val="24"/>
        </w:rPr>
      </w:pPr>
      <w:r>
        <w:rPr>
          <w:szCs w:val="24"/>
        </w:rPr>
        <w:t>- прием от пользователей заявок на предоставление услуг связи.</w:t>
      </w:r>
    </w:p>
    <w:p w:rsidR="00B45E4E" w:rsidRDefault="00B45E4E">
      <w:pPr>
        <w:autoSpaceDE w:val="0"/>
        <w:autoSpaceDN w:val="0"/>
        <w:adjustRightInd w:val="0"/>
        <w:ind w:firstLine="540"/>
        <w:rPr>
          <w:szCs w:val="24"/>
        </w:rPr>
      </w:pPr>
      <w:r>
        <w:rPr>
          <w:szCs w:val="24"/>
        </w:rPr>
        <w:t>14.3.8. Бюро ремонта (БР).</w:t>
      </w:r>
    </w:p>
    <w:p w:rsidR="00B45E4E" w:rsidRDefault="00B45E4E">
      <w:pPr>
        <w:autoSpaceDE w:val="0"/>
        <w:autoSpaceDN w:val="0"/>
        <w:adjustRightInd w:val="0"/>
        <w:ind w:firstLine="540"/>
        <w:rPr>
          <w:szCs w:val="24"/>
        </w:rPr>
      </w:pPr>
      <w:r>
        <w:rPr>
          <w:szCs w:val="24"/>
        </w:rPr>
        <w:t>БР должно осуществлять:</w:t>
      </w:r>
    </w:p>
    <w:p w:rsidR="00B45E4E" w:rsidRDefault="00B45E4E">
      <w:pPr>
        <w:autoSpaceDE w:val="0"/>
        <w:autoSpaceDN w:val="0"/>
        <w:adjustRightInd w:val="0"/>
        <w:ind w:firstLine="540"/>
        <w:rPr>
          <w:szCs w:val="24"/>
        </w:rPr>
      </w:pPr>
      <w:r>
        <w:rPr>
          <w:szCs w:val="24"/>
        </w:rPr>
        <w:t>- прием заявок от пользователей на устранение неисправностей;</w:t>
      </w:r>
    </w:p>
    <w:p w:rsidR="00B45E4E" w:rsidRDefault="00B45E4E">
      <w:pPr>
        <w:autoSpaceDE w:val="0"/>
        <w:autoSpaceDN w:val="0"/>
        <w:adjustRightInd w:val="0"/>
        <w:ind w:firstLine="540"/>
        <w:rPr>
          <w:szCs w:val="24"/>
        </w:rPr>
      </w:pPr>
      <w:r>
        <w:rPr>
          <w:szCs w:val="24"/>
        </w:rPr>
        <w:t>- организацию контроля и устранения неисправностей сети абонентского доступа и абонентских установок.</w:t>
      </w:r>
    </w:p>
    <w:p w:rsidR="00B45E4E" w:rsidRDefault="00B45E4E">
      <w:pPr>
        <w:autoSpaceDE w:val="0"/>
        <w:autoSpaceDN w:val="0"/>
        <w:adjustRightInd w:val="0"/>
        <w:ind w:firstLine="540"/>
        <w:rPr>
          <w:szCs w:val="24"/>
        </w:rPr>
      </w:pPr>
      <w:r>
        <w:rPr>
          <w:szCs w:val="24"/>
        </w:rPr>
        <w:t>БР может быть централизованным в рамках узла или города.</w:t>
      </w:r>
    </w:p>
    <w:p w:rsidR="00B45E4E" w:rsidRDefault="00B45E4E">
      <w:pPr>
        <w:autoSpaceDE w:val="0"/>
        <w:autoSpaceDN w:val="0"/>
        <w:adjustRightInd w:val="0"/>
        <w:ind w:firstLine="540"/>
        <w:rPr>
          <w:szCs w:val="24"/>
        </w:rPr>
      </w:pPr>
      <w:r>
        <w:rPr>
          <w:szCs w:val="24"/>
        </w:rPr>
        <w:t>14.3.9. Номенклатура и нормы производственных помещений эксплуатационных служб ГТС должны соответствовать требованиям, приведенным в таблице 14.2.</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14.2</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ПРОИЗВОДСТВЕННЫЕ ПОМЕЩЕНИЯ СЛУЖБ ГТС</w:t>
      </w:r>
    </w:p>
    <w:p w:rsidR="00B45E4E" w:rsidRDefault="00B45E4E">
      <w:pPr>
        <w:autoSpaceDE w:val="0"/>
        <w:autoSpaceDN w:val="0"/>
        <w:adjustRightInd w:val="0"/>
        <w:ind w:firstLine="540"/>
        <w:rPr>
          <w:szCs w:val="24"/>
        </w:rPr>
      </w:pPr>
    </w:p>
    <w:p w:rsidR="00B45E4E" w:rsidRDefault="00B45E4E">
      <w:pPr>
        <w:pStyle w:val="ConsPlusNonformat"/>
        <w:widowControl/>
        <w:jc w:val="both"/>
      </w:pPr>
      <w:r>
        <w:t>┌─────────────────────────────────────────┬──────────────────────┐</w:t>
      </w:r>
    </w:p>
    <w:p w:rsidR="00B45E4E" w:rsidRDefault="00B45E4E">
      <w:pPr>
        <w:pStyle w:val="ConsPlusNonformat"/>
        <w:widowControl/>
        <w:jc w:val="both"/>
      </w:pPr>
      <w:r>
        <w:t>│          Наименование помещений         │Размеры площади, кв. м│</w:t>
      </w:r>
    </w:p>
    <w:p w:rsidR="00B45E4E" w:rsidRDefault="00B45E4E">
      <w:pPr>
        <w:pStyle w:val="ConsPlusNonformat"/>
        <w:widowControl/>
        <w:jc w:val="both"/>
      </w:pPr>
      <w:r>
        <w:t>├─────────────────────────────────────────┼──────────────────────┤</w:t>
      </w:r>
    </w:p>
    <w:p w:rsidR="00B45E4E" w:rsidRDefault="00B45E4E">
      <w:pPr>
        <w:pStyle w:val="ConsPlusNonformat"/>
        <w:widowControl/>
        <w:jc w:val="both"/>
      </w:pPr>
      <w:r>
        <w:t>│Линейно-кабельный цех:                   │                      │</w:t>
      </w:r>
    </w:p>
    <w:p w:rsidR="00B45E4E" w:rsidRDefault="00B45E4E">
      <w:pPr>
        <w:pStyle w:val="ConsPlusNonformat"/>
        <w:widowControl/>
        <w:jc w:val="both"/>
      </w:pPr>
      <w:r>
        <w:t>│Начальник цеха и секретарь               │         18           │</w:t>
      </w:r>
    </w:p>
    <w:p w:rsidR="00B45E4E" w:rsidRDefault="00B45E4E">
      <w:pPr>
        <w:pStyle w:val="ConsPlusNonformat"/>
        <w:widowControl/>
        <w:jc w:val="both"/>
      </w:pPr>
      <w:r>
        <w:t>│Кабельная мастерская                     │         18           │</w:t>
      </w:r>
    </w:p>
    <w:p w:rsidR="00B45E4E" w:rsidRDefault="00B45E4E">
      <w:pPr>
        <w:pStyle w:val="ConsPlusNonformat"/>
        <w:widowControl/>
        <w:jc w:val="both"/>
      </w:pPr>
      <w:r>
        <w:t>│Группа технического учета                │         18           │</w:t>
      </w:r>
    </w:p>
    <w:p w:rsidR="00B45E4E" w:rsidRDefault="00B45E4E">
      <w:pPr>
        <w:pStyle w:val="ConsPlusNonformat"/>
        <w:widowControl/>
        <w:jc w:val="both"/>
      </w:pPr>
      <w:r>
        <w:t>│Измерительная группа                     │         18           │</w:t>
      </w:r>
    </w:p>
    <w:p w:rsidR="00B45E4E" w:rsidRDefault="00B45E4E">
      <w:pPr>
        <w:pStyle w:val="ConsPlusNonformat"/>
        <w:widowControl/>
        <w:jc w:val="both"/>
      </w:pPr>
      <w:r>
        <w:t>│Комната измерительных приборов           │         18           │</w:t>
      </w:r>
    </w:p>
    <w:p w:rsidR="00B45E4E" w:rsidRDefault="00B45E4E">
      <w:pPr>
        <w:pStyle w:val="ConsPlusNonformat"/>
        <w:widowControl/>
        <w:jc w:val="both"/>
      </w:pPr>
      <w:r>
        <w:t>├─────────────────────────────────────────┼──────────────────────┤</w:t>
      </w:r>
    </w:p>
    <w:p w:rsidR="00B45E4E" w:rsidRDefault="00B45E4E">
      <w:pPr>
        <w:pStyle w:val="ConsPlusNonformat"/>
        <w:widowControl/>
        <w:jc w:val="both"/>
      </w:pPr>
      <w:r>
        <w:t>│Станционный цех:                         │                      │</w:t>
      </w:r>
    </w:p>
    <w:p w:rsidR="00B45E4E" w:rsidRDefault="00B45E4E">
      <w:pPr>
        <w:pStyle w:val="ConsPlusNonformat"/>
        <w:widowControl/>
        <w:jc w:val="both"/>
      </w:pPr>
      <w:r>
        <w:t>│Начальник цеха и секретарь               │         18           │</w:t>
      </w:r>
    </w:p>
    <w:p w:rsidR="00B45E4E" w:rsidRDefault="00B45E4E">
      <w:pPr>
        <w:pStyle w:val="ConsPlusNonformat"/>
        <w:widowControl/>
        <w:jc w:val="both"/>
      </w:pPr>
      <w:r>
        <w:t>│Группа ЭПУ                               │         18           │</w:t>
      </w:r>
    </w:p>
    <w:p w:rsidR="00B45E4E" w:rsidRDefault="00B45E4E">
      <w:pPr>
        <w:pStyle w:val="ConsPlusNonformat"/>
        <w:widowControl/>
        <w:jc w:val="both"/>
      </w:pPr>
      <w:r>
        <w:t>│Группа аппар. систем передачи            │         18           │</w:t>
      </w:r>
    </w:p>
    <w:p w:rsidR="00B45E4E" w:rsidRDefault="00B45E4E">
      <w:pPr>
        <w:pStyle w:val="ConsPlusNonformat"/>
        <w:widowControl/>
        <w:jc w:val="both"/>
      </w:pPr>
      <w:r>
        <w:t>│Помещения для приборов и оборудования    │         48           │</w:t>
      </w:r>
    </w:p>
    <w:p w:rsidR="00B45E4E" w:rsidRDefault="00B45E4E">
      <w:pPr>
        <w:pStyle w:val="ConsPlusNonformat"/>
        <w:widowControl/>
        <w:jc w:val="both"/>
      </w:pPr>
      <w:r>
        <w:t>├─────────────────────────────────────────┼──────────────────────┤</w:t>
      </w:r>
    </w:p>
    <w:p w:rsidR="00B45E4E" w:rsidRDefault="00B45E4E">
      <w:pPr>
        <w:pStyle w:val="ConsPlusNonformat"/>
        <w:widowControl/>
        <w:jc w:val="both"/>
      </w:pPr>
      <w:r>
        <w:t>│Цех (участок) эксплуатации абонентских   │                      │</w:t>
      </w:r>
    </w:p>
    <w:p w:rsidR="00B45E4E" w:rsidRDefault="00B45E4E">
      <w:pPr>
        <w:pStyle w:val="ConsPlusNonformat"/>
        <w:widowControl/>
        <w:jc w:val="both"/>
      </w:pPr>
      <w:r>
        <w:t>│устройств:                               │                      │</w:t>
      </w:r>
    </w:p>
    <w:p w:rsidR="00B45E4E" w:rsidRDefault="00B45E4E">
      <w:pPr>
        <w:pStyle w:val="ConsPlusNonformat"/>
        <w:widowControl/>
        <w:jc w:val="both"/>
      </w:pPr>
      <w:r>
        <w:t>│Начальник цеха (участка)                 │          9           │</w:t>
      </w:r>
    </w:p>
    <w:p w:rsidR="00B45E4E" w:rsidRDefault="00B45E4E">
      <w:pPr>
        <w:pStyle w:val="ConsPlusNonformat"/>
        <w:widowControl/>
        <w:jc w:val="both"/>
      </w:pPr>
      <w:r>
        <w:t>│Мастерская по ремонту телефонных         │         18           │</w:t>
      </w:r>
    </w:p>
    <w:p w:rsidR="00B45E4E" w:rsidRDefault="00B45E4E">
      <w:pPr>
        <w:pStyle w:val="ConsPlusNonformat"/>
        <w:widowControl/>
        <w:jc w:val="both"/>
      </w:pPr>
      <w:r>
        <w:t>│аппаратов                                │                      │</w:t>
      </w:r>
    </w:p>
    <w:p w:rsidR="00B45E4E" w:rsidRDefault="00B45E4E">
      <w:pPr>
        <w:pStyle w:val="ConsPlusNonformat"/>
        <w:widowControl/>
        <w:jc w:val="both"/>
      </w:pPr>
      <w:r>
        <w:t>│Помещение для обслуживающего персонала   │         36           │</w:t>
      </w:r>
    </w:p>
    <w:p w:rsidR="00B45E4E" w:rsidRDefault="00B45E4E">
      <w:pPr>
        <w:pStyle w:val="ConsPlusNonformat"/>
        <w:widowControl/>
        <w:jc w:val="both"/>
      </w:pPr>
      <w:r>
        <w:t>│Кладовая инструментов и запчастей        │         18           │</w:t>
      </w:r>
    </w:p>
    <w:p w:rsidR="00B45E4E" w:rsidRDefault="00B45E4E">
      <w:pPr>
        <w:pStyle w:val="ConsPlusNonformat"/>
        <w:widowControl/>
        <w:jc w:val="both"/>
      </w:pPr>
      <w:r>
        <w:t>├─────────────────────────────────────────┼──────────────────────┤</w:t>
      </w:r>
    </w:p>
    <w:p w:rsidR="00B45E4E" w:rsidRDefault="00B45E4E">
      <w:pPr>
        <w:pStyle w:val="ConsPlusNonformat"/>
        <w:widowControl/>
        <w:jc w:val="both"/>
      </w:pPr>
      <w:r>
        <w:t>│Участок (цех) по эксплуатации таксофонов:│                      │</w:t>
      </w:r>
    </w:p>
    <w:p w:rsidR="00B45E4E" w:rsidRDefault="00B45E4E">
      <w:pPr>
        <w:pStyle w:val="ConsPlusNonformat"/>
        <w:widowControl/>
        <w:jc w:val="both"/>
      </w:pPr>
      <w:r>
        <w:t>│Начальник участка (цеха)                 │          9           │</w:t>
      </w:r>
    </w:p>
    <w:p w:rsidR="00B45E4E" w:rsidRDefault="00B45E4E">
      <w:pPr>
        <w:pStyle w:val="ConsPlusNonformat"/>
        <w:widowControl/>
        <w:jc w:val="both"/>
      </w:pPr>
      <w:r>
        <w:t>│Мастерская по ремонту таксофонов         │         18           │</w:t>
      </w:r>
    </w:p>
    <w:p w:rsidR="00B45E4E" w:rsidRDefault="00B45E4E">
      <w:pPr>
        <w:pStyle w:val="ConsPlusNonformat"/>
        <w:widowControl/>
        <w:jc w:val="both"/>
      </w:pPr>
      <w:r>
        <w:t>│Помещения для обслуживающего персонала   │         36           │</w:t>
      </w:r>
    </w:p>
    <w:p w:rsidR="00B45E4E" w:rsidRDefault="00B45E4E">
      <w:pPr>
        <w:pStyle w:val="ConsPlusNonformat"/>
        <w:widowControl/>
        <w:jc w:val="both"/>
      </w:pPr>
      <w:r>
        <w:lastRenderedPageBreak/>
        <w:t>│Кладовая инструментов и запчастей        │         18           │</w:t>
      </w:r>
    </w:p>
    <w:p w:rsidR="00B45E4E" w:rsidRDefault="00B45E4E">
      <w:pPr>
        <w:pStyle w:val="ConsPlusNonformat"/>
        <w:widowControl/>
        <w:jc w:val="both"/>
      </w:pPr>
      <w:r>
        <w:t>├─────────────────────────────────────────┼──────────────────────┤</w:t>
      </w:r>
    </w:p>
    <w:p w:rsidR="00B45E4E" w:rsidRDefault="00B45E4E">
      <w:pPr>
        <w:pStyle w:val="ConsPlusNonformat"/>
        <w:widowControl/>
        <w:jc w:val="both"/>
      </w:pPr>
      <w:r>
        <w:t>│Цех развития:                            │                      │</w:t>
      </w:r>
    </w:p>
    <w:p w:rsidR="00B45E4E" w:rsidRDefault="00B45E4E">
      <w:pPr>
        <w:pStyle w:val="ConsPlusNonformat"/>
        <w:widowControl/>
        <w:jc w:val="both"/>
      </w:pPr>
      <w:r>
        <w:t>│Начальник цеха развития                  │          9           │</w:t>
      </w:r>
    </w:p>
    <w:p w:rsidR="00B45E4E" w:rsidRDefault="00B45E4E">
      <w:pPr>
        <w:pStyle w:val="ConsPlusNonformat"/>
        <w:widowControl/>
        <w:jc w:val="both"/>
      </w:pPr>
      <w:r>
        <w:t>│Группа развития                          │         18           │</w:t>
      </w:r>
    </w:p>
    <w:p w:rsidR="00B45E4E" w:rsidRDefault="00B45E4E">
      <w:pPr>
        <w:pStyle w:val="ConsPlusNonformat"/>
        <w:widowControl/>
        <w:jc w:val="both"/>
      </w:pPr>
      <w:r>
        <w:t>│Абонентный отдел                         │         48           │</w:t>
      </w:r>
    </w:p>
    <w:p w:rsidR="00B45E4E" w:rsidRDefault="00B45E4E">
      <w:pPr>
        <w:pStyle w:val="ConsPlusNonformat"/>
        <w:widowControl/>
        <w:jc w:val="both"/>
      </w:pPr>
      <w:r>
        <w:t>│Производственная лаборатория             │       прим. 2        │</w:t>
      </w:r>
    </w:p>
    <w:p w:rsidR="00B45E4E" w:rsidRDefault="00B45E4E">
      <w:pPr>
        <w:pStyle w:val="ConsPlusNonformat"/>
        <w:widowControl/>
        <w:jc w:val="both"/>
      </w:pPr>
      <w:r>
        <w:t>└─────────────────────────────────────────┴──────────────────────┘</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Примечания. 1. Количество цехов зависит от организационной структуры, принятой на ГТС или административном телефонном узле.</w:t>
      </w:r>
    </w:p>
    <w:p w:rsidR="00B45E4E" w:rsidRDefault="00B45E4E">
      <w:pPr>
        <w:autoSpaceDE w:val="0"/>
        <w:autoSpaceDN w:val="0"/>
        <w:adjustRightInd w:val="0"/>
        <w:ind w:firstLine="540"/>
        <w:rPr>
          <w:szCs w:val="24"/>
        </w:rPr>
      </w:pPr>
      <w:r>
        <w:rPr>
          <w:szCs w:val="24"/>
        </w:rPr>
        <w:t>2. Производственная лаборатория размещается с учетом того, что она является, как правило, общей для всей ГТС. Площадь для производственной лаборатории рассчитывается согласно производственному штату.</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14.4. Номенклатура и нормы площадей производственных помещений справочной службы должны соответствовать требованиям, приведенным в таблице 14.3.</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14.3</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ПРОИЗВОДСТВЕННЫЕ ПОМЕЩЕНИЯ СПРАВОЧНОЙ СЛУЖБЫ</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4725"/>
        <w:gridCol w:w="4050"/>
      </w:tblGrid>
      <w:tr w:rsidR="00B45E4E">
        <w:trPr>
          <w:cantSplit/>
          <w:trHeight w:val="24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помещений      </w:t>
            </w:r>
          </w:p>
        </w:tc>
        <w:tc>
          <w:tcPr>
            <w:tcW w:w="40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Размеры площадей, кв. м   </w:t>
            </w:r>
          </w:p>
        </w:tc>
      </w:tr>
      <w:tr w:rsidR="00B45E4E">
        <w:trPr>
          <w:cantSplit/>
          <w:trHeight w:val="36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Справочный зал                    </w:t>
            </w:r>
          </w:p>
        </w:tc>
        <w:tc>
          <w:tcPr>
            <w:tcW w:w="40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определяется составом и      </w:t>
            </w:r>
            <w:r>
              <w:rPr>
                <w:rFonts w:ascii="Times New Roman" w:hAnsi="Times New Roman" w:cs="Times New Roman"/>
                <w:sz w:val="24"/>
                <w:szCs w:val="24"/>
              </w:rPr>
              <w:br/>
              <w:t xml:space="preserve">объемом оборудования         </w:t>
            </w:r>
          </w:p>
        </w:tc>
      </w:tr>
      <w:tr w:rsidR="00B45E4E">
        <w:trPr>
          <w:cantSplit/>
          <w:trHeight w:val="24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Комната производственного контроля</w:t>
            </w:r>
          </w:p>
        </w:tc>
        <w:tc>
          <w:tcPr>
            <w:tcW w:w="40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B45E4E">
        <w:trPr>
          <w:cantSplit/>
          <w:trHeight w:val="240"/>
        </w:trPr>
        <w:tc>
          <w:tcPr>
            <w:tcW w:w="47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Комната отдыха                    </w:t>
            </w:r>
          </w:p>
        </w:tc>
        <w:tc>
          <w:tcPr>
            <w:tcW w:w="40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Согласно СНиП 2.09.04-87     </w:t>
            </w:r>
          </w:p>
        </w:tc>
      </w:tr>
    </w:tbl>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14.5. Номенклатура и нормы площадей административных помещений ГТС приведены в таблице 14.4.</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14.4</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АДМИНИСТРАТИВНЫЕ ПОМЕЩЕНИЯ ГТС (ТЕЛЕФОННОГО УЗЛА)</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5265"/>
        <w:gridCol w:w="3510"/>
      </w:tblGrid>
      <w:tr w:rsidR="00B45E4E">
        <w:trPr>
          <w:cantSplit/>
          <w:trHeight w:val="240"/>
        </w:trPr>
        <w:tc>
          <w:tcPr>
            <w:tcW w:w="52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площадей        </w:t>
            </w:r>
          </w:p>
        </w:tc>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Размер площади, кв. м  </w:t>
            </w:r>
          </w:p>
        </w:tc>
      </w:tr>
      <w:tr w:rsidR="00B45E4E">
        <w:trPr>
          <w:cantSplit/>
          <w:trHeight w:val="360"/>
        </w:trPr>
        <w:tc>
          <w:tcPr>
            <w:tcW w:w="52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Кабинет начальника ГТС (телефонного   </w:t>
            </w:r>
            <w:r>
              <w:rPr>
                <w:rFonts w:ascii="Times New Roman" w:hAnsi="Times New Roman" w:cs="Times New Roman"/>
                <w:sz w:val="24"/>
                <w:szCs w:val="24"/>
              </w:rPr>
              <w:br/>
              <w:t xml:space="preserve">узла)                                 </w:t>
            </w:r>
          </w:p>
        </w:tc>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r>
      <w:tr w:rsidR="00B45E4E">
        <w:trPr>
          <w:cantSplit/>
          <w:trHeight w:val="240"/>
        </w:trPr>
        <w:tc>
          <w:tcPr>
            <w:tcW w:w="52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Кабинет зам. начальника ГТС (узла)    </w:t>
            </w:r>
          </w:p>
        </w:tc>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                       </w:t>
            </w:r>
          </w:p>
        </w:tc>
      </w:tr>
      <w:tr w:rsidR="00B45E4E">
        <w:trPr>
          <w:cantSplit/>
          <w:trHeight w:val="240"/>
        </w:trPr>
        <w:tc>
          <w:tcPr>
            <w:tcW w:w="52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Кабинет главного инженера ГТС (узла)  </w:t>
            </w:r>
          </w:p>
        </w:tc>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r>
      <w:tr w:rsidR="00B45E4E">
        <w:trPr>
          <w:cantSplit/>
          <w:trHeight w:val="240"/>
        </w:trPr>
        <w:tc>
          <w:tcPr>
            <w:tcW w:w="52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Приемная начальника ГТС (узла)        </w:t>
            </w:r>
          </w:p>
        </w:tc>
        <w:tc>
          <w:tcPr>
            <w:tcW w:w="3510"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принимается по нормативам</w:t>
            </w:r>
            <w:r>
              <w:rPr>
                <w:rFonts w:ascii="Times New Roman" w:hAnsi="Times New Roman" w:cs="Times New Roman"/>
                <w:sz w:val="24"/>
                <w:szCs w:val="24"/>
              </w:rPr>
              <w:br/>
              <w:t>РФ в зависимости от штата</w:t>
            </w:r>
            <w:r>
              <w:rPr>
                <w:rFonts w:ascii="Times New Roman" w:hAnsi="Times New Roman" w:cs="Times New Roman"/>
                <w:sz w:val="24"/>
                <w:szCs w:val="24"/>
              </w:rPr>
              <w:br/>
              <w:t xml:space="preserve">работающих               </w:t>
            </w:r>
          </w:p>
        </w:tc>
      </w:tr>
      <w:tr w:rsidR="00B45E4E">
        <w:trPr>
          <w:cantSplit/>
          <w:trHeight w:val="240"/>
        </w:trPr>
        <w:tc>
          <w:tcPr>
            <w:tcW w:w="52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Секретарь                             </w:t>
            </w:r>
          </w:p>
        </w:tc>
        <w:tc>
          <w:tcPr>
            <w:tcW w:w="3510" w:type="dxa"/>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240"/>
        </w:trPr>
        <w:tc>
          <w:tcPr>
            <w:tcW w:w="52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Отдел кадров                          </w:t>
            </w:r>
          </w:p>
        </w:tc>
        <w:tc>
          <w:tcPr>
            <w:tcW w:w="3510" w:type="dxa"/>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240"/>
        </w:trPr>
        <w:tc>
          <w:tcPr>
            <w:tcW w:w="52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Помещение N 1                         </w:t>
            </w:r>
          </w:p>
        </w:tc>
        <w:tc>
          <w:tcPr>
            <w:tcW w:w="3510" w:type="dxa"/>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240"/>
        </w:trPr>
        <w:tc>
          <w:tcPr>
            <w:tcW w:w="52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Бухгалтерия и плановый отдел          </w:t>
            </w:r>
          </w:p>
        </w:tc>
        <w:tc>
          <w:tcPr>
            <w:tcW w:w="3510" w:type="dxa"/>
            <w:vMerge/>
            <w:tcBorders>
              <w:top w:val="nil"/>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240"/>
        </w:trPr>
        <w:tc>
          <w:tcPr>
            <w:tcW w:w="52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Машинописное бюро                     </w:t>
            </w:r>
          </w:p>
        </w:tc>
        <w:tc>
          <w:tcPr>
            <w:tcW w:w="3510"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r>
    </w:tbl>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14.6. Помещения военизированной охраны предусматриваются в здании каждой АТС ГТС площадью 15 кв. м (две комнаты).</w:t>
      </w:r>
    </w:p>
    <w:p w:rsidR="00B45E4E" w:rsidRDefault="00B45E4E">
      <w:pPr>
        <w:autoSpaceDE w:val="0"/>
        <w:autoSpaceDN w:val="0"/>
        <w:adjustRightInd w:val="0"/>
        <w:ind w:firstLine="540"/>
        <w:rPr>
          <w:szCs w:val="24"/>
        </w:rPr>
      </w:pPr>
      <w:r>
        <w:rPr>
          <w:szCs w:val="24"/>
        </w:rPr>
        <w:t>14.7. Номенклатура и нормы площадей помещений станции СТС приведены в таблице 14.5.</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14.5</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ПРОИЗВОДСТВЕННЫЕ ПОМЕЩЕНИЯ СТС</w:t>
      </w:r>
    </w:p>
    <w:p w:rsidR="00B45E4E" w:rsidRDefault="00B45E4E">
      <w:pPr>
        <w:autoSpaceDE w:val="0"/>
        <w:autoSpaceDN w:val="0"/>
        <w:adjustRightInd w:val="0"/>
        <w:ind w:firstLine="540"/>
        <w:rPr>
          <w:szCs w:val="24"/>
        </w:rPr>
      </w:pPr>
    </w:p>
    <w:p w:rsidR="00B45E4E" w:rsidRDefault="00B45E4E">
      <w:pPr>
        <w:pStyle w:val="ConsPlusNonformat"/>
        <w:widowControl/>
        <w:jc w:val="both"/>
      </w:pPr>
      <w:r>
        <w:t>┌───────────────────────────────────────┬────────────────────────┐</w:t>
      </w:r>
    </w:p>
    <w:p w:rsidR="00B45E4E" w:rsidRDefault="00B45E4E">
      <w:pPr>
        <w:pStyle w:val="ConsPlusNonformat"/>
        <w:widowControl/>
        <w:jc w:val="both"/>
      </w:pPr>
      <w:r>
        <w:t>│         Наименование помещений        │ Размер площади, кв. м, │</w:t>
      </w:r>
    </w:p>
    <w:p w:rsidR="00B45E4E" w:rsidRDefault="00B45E4E">
      <w:pPr>
        <w:pStyle w:val="ConsPlusNonformat"/>
        <w:widowControl/>
        <w:jc w:val="both"/>
      </w:pPr>
      <w:r>
        <w:t>│                                       │ для оконечной емкости  │</w:t>
      </w:r>
    </w:p>
    <w:p w:rsidR="00B45E4E" w:rsidRDefault="00B45E4E">
      <w:pPr>
        <w:pStyle w:val="ConsPlusNonformat"/>
        <w:widowControl/>
        <w:jc w:val="both"/>
      </w:pPr>
      <w:r>
        <w:t>│                                       │       номеров до       │</w:t>
      </w:r>
    </w:p>
    <w:p w:rsidR="00B45E4E" w:rsidRDefault="00B45E4E">
      <w:pPr>
        <w:pStyle w:val="ConsPlusNonformat"/>
        <w:widowControl/>
        <w:jc w:val="both"/>
      </w:pPr>
      <w:r>
        <w:t>│                                       ├──────┬─────────┬───────┤</w:t>
      </w:r>
    </w:p>
    <w:p w:rsidR="00B45E4E" w:rsidRDefault="00B45E4E">
      <w:pPr>
        <w:pStyle w:val="ConsPlusNonformat"/>
        <w:widowControl/>
        <w:jc w:val="both"/>
      </w:pPr>
      <w:r>
        <w:t>│                                       │ 512  │   2000  │  4000 │</w:t>
      </w:r>
    </w:p>
    <w:p w:rsidR="00B45E4E" w:rsidRDefault="00B45E4E">
      <w:pPr>
        <w:pStyle w:val="ConsPlusNonformat"/>
        <w:widowControl/>
        <w:jc w:val="both"/>
      </w:pPr>
      <w:r>
        <w:t>├───────────────────────────────────────┼──────┴─────────┴───────┤</w:t>
      </w:r>
    </w:p>
    <w:p w:rsidR="00B45E4E" w:rsidRDefault="00B45E4E">
      <w:pPr>
        <w:pStyle w:val="ConsPlusNonformat"/>
        <w:widowControl/>
        <w:jc w:val="both"/>
      </w:pPr>
      <w:r>
        <w:t>│1. Автоматный зал                      │определяется составом и │</w:t>
      </w:r>
    </w:p>
    <w:p w:rsidR="00B45E4E" w:rsidRDefault="00B45E4E">
      <w:pPr>
        <w:pStyle w:val="ConsPlusNonformat"/>
        <w:widowControl/>
        <w:jc w:val="both"/>
      </w:pPr>
      <w:r>
        <w:t>├───────────────────────────────────────┤размещением оборудования│</w:t>
      </w:r>
    </w:p>
    <w:p w:rsidR="00B45E4E" w:rsidRDefault="00B45E4E">
      <w:pPr>
        <w:pStyle w:val="ConsPlusNonformat"/>
        <w:widowControl/>
        <w:jc w:val="both"/>
      </w:pPr>
      <w:r>
        <w:t>│2. ЛАЦ                                 │                        │</w:t>
      </w:r>
    </w:p>
    <w:p w:rsidR="00B45E4E" w:rsidRDefault="00B45E4E">
      <w:pPr>
        <w:pStyle w:val="ConsPlusNonformat"/>
        <w:widowControl/>
        <w:jc w:val="both"/>
      </w:pPr>
      <w:r>
        <w:t>├───────────────────────────────────────┤                        │</w:t>
      </w:r>
    </w:p>
    <w:p w:rsidR="00B45E4E" w:rsidRDefault="00B45E4E">
      <w:pPr>
        <w:pStyle w:val="ConsPlusNonformat"/>
        <w:widowControl/>
        <w:jc w:val="both"/>
      </w:pPr>
      <w:r>
        <w:t>│3. Кросс                               │                        │</w:t>
      </w:r>
    </w:p>
    <w:p w:rsidR="00B45E4E" w:rsidRDefault="00B45E4E">
      <w:pPr>
        <w:pStyle w:val="ConsPlusNonformat"/>
        <w:widowControl/>
        <w:jc w:val="both"/>
      </w:pPr>
      <w:r>
        <w:t>├───────────────────────────────────────┤                        │</w:t>
      </w:r>
    </w:p>
    <w:p w:rsidR="00B45E4E" w:rsidRDefault="00B45E4E">
      <w:pPr>
        <w:pStyle w:val="ConsPlusNonformat"/>
        <w:widowControl/>
        <w:jc w:val="both"/>
      </w:pPr>
      <w:r>
        <w:t>│4. Выпрямительная                      │                        │</w:t>
      </w:r>
    </w:p>
    <w:p w:rsidR="00B45E4E" w:rsidRDefault="00B45E4E">
      <w:pPr>
        <w:pStyle w:val="ConsPlusNonformat"/>
        <w:widowControl/>
        <w:jc w:val="both"/>
      </w:pPr>
      <w:r>
        <w:t>├───────────────────────────────────────┼──────┐                 │</w:t>
      </w:r>
    </w:p>
    <w:p w:rsidR="00B45E4E" w:rsidRDefault="00B45E4E">
      <w:pPr>
        <w:pStyle w:val="ConsPlusNonformat"/>
        <w:widowControl/>
        <w:jc w:val="both"/>
      </w:pPr>
      <w:r>
        <w:t>│5. Помещение для ввода кабелей         │  -   │                 │</w:t>
      </w:r>
    </w:p>
    <w:p w:rsidR="00B45E4E" w:rsidRDefault="00B45E4E">
      <w:pPr>
        <w:pStyle w:val="ConsPlusNonformat"/>
        <w:widowControl/>
        <w:jc w:val="both"/>
      </w:pPr>
      <w:r>
        <w:t>├───────────────────────────────────────┼──────┤                 │</w:t>
      </w:r>
    </w:p>
    <w:p w:rsidR="00B45E4E" w:rsidRDefault="00B45E4E">
      <w:pPr>
        <w:pStyle w:val="ConsPlusNonformat"/>
        <w:widowControl/>
        <w:jc w:val="both"/>
      </w:pPr>
      <w:r>
        <w:t>│6. Компрессорная                       │  -   │                 │</w:t>
      </w:r>
    </w:p>
    <w:p w:rsidR="00B45E4E" w:rsidRDefault="00B45E4E">
      <w:pPr>
        <w:pStyle w:val="ConsPlusNonformat"/>
        <w:widowControl/>
        <w:jc w:val="both"/>
      </w:pPr>
      <w:r>
        <w:t>├───────────────────────────────────────┼──────┤                 │</w:t>
      </w:r>
    </w:p>
    <w:p w:rsidR="00B45E4E" w:rsidRDefault="00B45E4E">
      <w:pPr>
        <w:pStyle w:val="ConsPlusNonformat"/>
        <w:widowControl/>
        <w:jc w:val="both"/>
      </w:pPr>
      <w:r>
        <w:t>│7. Аккумуляторная                      │  -   │                 │</w:t>
      </w:r>
    </w:p>
    <w:p w:rsidR="00B45E4E" w:rsidRDefault="00B45E4E">
      <w:pPr>
        <w:pStyle w:val="ConsPlusNonformat"/>
        <w:widowControl/>
        <w:jc w:val="both"/>
      </w:pPr>
      <w:r>
        <w:t>├───────────────────────────────────────┼──────┤                 │</w:t>
      </w:r>
    </w:p>
    <w:p w:rsidR="00B45E4E" w:rsidRDefault="00B45E4E">
      <w:pPr>
        <w:pStyle w:val="ConsPlusNonformat"/>
        <w:widowControl/>
        <w:jc w:val="both"/>
      </w:pPr>
      <w:r>
        <w:t>│8. Справочная                          │  -   │                 │</w:t>
      </w:r>
    </w:p>
    <w:p w:rsidR="00B45E4E" w:rsidRDefault="00B45E4E">
      <w:pPr>
        <w:pStyle w:val="ConsPlusNonformat"/>
        <w:widowControl/>
        <w:jc w:val="both"/>
      </w:pPr>
      <w:r>
        <w:t>├───────────────────────────────────────┼──────┼─────────┬───────┤</w:t>
      </w:r>
    </w:p>
    <w:p w:rsidR="00B45E4E" w:rsidRDefault="00B45E4E">
      <w:pPr>
        <w:pStyle w:val="ConsPlusNonformat"/>
        <w:widowControl/>
        <w:jc w:val="both"/>
      </w:pPr>
      <w:r>
        <w:t>│9. Кислотная и тамбур                  │  -   │  4 + 2  │ 6 + 2 │</w:t>
      </w:r>
    </w:p>
    <w:p w:rsidR="00B45E4E" w:rsidRDefault="00B45E4E">
      <w:pPr>
        <w:pStyle w:val="ConsPlusNonformat"/>
        <w:widowControl/>
        <w:jc w:val="both"/>
      </w:pPr>
      <w:r>
        <w:t>├───────────────────────────────────────┼──────┼─────────┼───────┤</w:t>
      </w:r>
    </w:p>
    <w:p w:rsidR="00B45E4E" w:rsidRDefault="00B45E4E">
      <w:pPr>
        <w:pStyle w:val="ConsPlusNonformat"/>
        <w:widowControl/>
        <w:jc w:val="both"/>
      </w:pPr>
      <w:r>
        <w:t>│10. Дистилляторная                     │  -   │    4    │   4   │</w:t>
      </w:r>
    </w:p>
    <w:p w:rsidR="00B45E4E" w:rsidRDefault="00B45E4E">
      <w:pPr>
        <w:pStyle w:val="ConsPlusNonformat"/>
        <w:widowControl/>
        <w:jc w:val="both"/>
      </w:pPr>
      <w:r>
        <w:t>├───────────────────────────────────────┼──────┼─────────┼───────┤</w:t>
      </w:r>
    </w:p>
    <w:p w:rsidR="00B45E4E" w:rsidRDefault="00B45E4E">
      <w:pPr>
        <w:pStyle w:val="ConsPlusNonformat"/>
        <w:widowControl/>
        <w:jc w:val="both"/>
      </w:pPr>
      <w:r>
        <w:t>│11. Комната инженерно-технического     │  -   │   10    │  10   │</w:t>
      </w:r>
    </w:p>
    <w:p w:rsidR="00B45E4E" w:rsidRDefault="00B45E4E">
      <w:pPr>
        <w:pStyle w:val="ConsPlusNonformat"/>
        <w:widowControl/>
        <w:jc w:val="both"/>
      </w:pPr>
      <w:r>
        <w:t>│персонала                              │      │         │       │</w:t>
      </w:r>
    </w:p>
    <w:p w:rsidR="00B45E4E" w:rsidRDefault="00B45E4E">
      <w:pPr>
        <w:pStyle w:val="ConsPlusNonformat"/>
        <w:widowControl/>
        <w:jc w:val="both"/>
      </w:pPr>
      <w:r>
        <w:t>└───────────────────────────────────────┴──────┴─────────┴───────┘</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Примечания. 1. Для ОС СТС емкостью до 512 N допускается установка аккумуляторных батарей в шкафах в помещении автозала при выполнении пунктов ПУЭ-99, п. 4.4.29, п. 4.4.30.</w:t>
      </w:r>
    </w:p>
    <w:p w:rsidR="00B45E4E" w:rsidRDefault="00B45E4E">
      <w:pPr>
        <w:autoSpaceDE w:val="0"/>
        <w:autoSpaceDN w:val="0"/>
        <w:adjustRightInd w:val="0"/>
        <w:ind w:firstLine="540"/>
        <w:rPr>
          <w:szCs w:val="24"/>
        </w:rPr>
      </w:pPr>
      <w:r>
        <w:rPr>
          <w:szCs w:val="24"/>
        </w:rPr>
        <w:t>2. Отдельное помещение выпрямительной следует предусматривать в зданиях конечной емкостью 3000 номеров и более.</w:t>
      </w:r>
    </w:p>
    <w:p w:rsidR="00B45E4E" w:rsidRDefault="00B45E4E">
      <w:pPr>
        <w:autoSpaceDE w:val="0"/>
        <w:autoSpaceDN w:val="0"/>
        <w:adjustRightInd w:val="0"/>
        <w:ind w:firstLine="540"/>
        <w:rPr>
          <w:szCs w:val="24"/>
        </w:rPr>
      </w:pPr>
      <w:r>
        <w:rPr>
          <w:szCs w:val="24"/>
        </w:rPr>
        <w:t xml:space="preserve">3. См. </w:t>
      </w:r>
      <w:hyperlink r:id="rId73" w:history="1">
        <w:r>
          <w:rPr>
            <w:color w:val="0000FF"/>
            <w:szCs w:val="24"/>
          </w:rPr>
          <w:t>примечание 6</w:t>
        </w:r>
      </w:hyperlink>
      <w:r>
        <w:rPr>
          <w:szCs w:val="24"/>
        </w:rPr>
        <w:t xml:space="preserve"> для таблицы 14.1.</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14.8. Помещения для ввода кабелей и компрессорная оконечной емкостью 1000 номеров и более должны предусматриваться для АТС в зданиях без подвала на первом этаже с устройством приямков в полу помещения.</w:t>
      </w:r>
    </w:p>
    <w:p w:rsidR="00B45E4E" w:rsidRDefault="00B45E4E">
      <w:pPr>
        <w:autoSpaceDE w:val="0"/>
        <w:autoSpaceDN w:val="0"/>
        <w:adjustRightInd w:val="0"/>
        <w:ind w:firstLine="540"/>
        <w:rPr>
          <w:szCs w:val="24"/>
        </w:rPr>
      </w:pPr>
      <w:r>
        <w:rPr>
          <w:szCs w:val="24"/>
        </w:rPr>
        <w:t>14.9. На СТС помещения дистилляторной и кислотной предусматриваются только в здании ЦС.</w:t>
      </w:r>
    </w:p>
    <w:p w:rsidR="00B45E4E" w:rsidRDefault="00B45E4E">
      <w:pPr>
        <w:autoSpaceDE w:val="0"/>
        <w:autoSpaceDN w:val="0"/>
        <w:adjustRightInd w:val="0"/>
        <w:ind w:firstLine="540"/>
        <w:rPr>
          <w:szCs w:val="24"/>
        </w:rPr>
      </w:pPr>
      <w:r>
        <w:rPr>
          <w:szCs w:val="24"/>
        </w:rPr>
        <w:t>14.10. Службы СТС должны, как правило, предусматриваться в зданиях ЦС.</w:t>
      </w:r>
    </w:p>
    <w:p w:rsidR="00B45E4E" w:rsidRDefault="00B45E4E">
      <w:pPr>
        <w:autoSpaceDE w:val="0"/>
        <w:autoSpaceDN w:val="0"/>
        <w:adjustRightInd w:val="0"/>
        <w:ind w:firstLine="540"/>
        <w:rPr>
          <w:szCs w:val="24"/>
        </w:rPr>
      </w:pPr>
      <w:r>
        <w:rPr>
          <w:szCs w:val="24"/>
        </w:rPr>
        <w:t>Номенклатура и нормы площадей эксплуатационных служб СТС приводятся в таблице 14.6.</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14.6</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ПРОИЗВОДСТВЕННЫЕ ПОМЕЩЕНИЯ СЛУЖБ СТС</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4860"/>
        <w:gridCol w:w="1890"/>
        <w:gridCol w:w="2025"/>
      </w:tblGrid>
      <w:tr w:rsidR="00B45E4E">
        <w:trPr>
          <w:cantSplit/>
          <w:trHeight w:val="240"/>
        </w:trPr>
        <w:tc>
          <w:tcPr>
            <w:tcW w:w="4860"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помещений       </w:t>
            </w:r>
          </w:p>
        </w:tc>
        <w:tc>
          <w:tcPr>
            <w:tcW w:w="3915" w:type="dxa"/>
            <w:gridSpan w:val="2"/>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Размер площади, кв. м    </w:t>
            </w:r>
          </w:p>
        </w:tc>
      </w:tr>
      <w:tr w:rsidR="00B45E4E">
        <w:trPr>
          <w:cantSplit/>
          <w:trHeight w:val="480"/>
        </w:trPr>
        <w:tc>
          <w:tcPr>
            <w:tcW w:w="4860"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АТС до 2000 N</w:t>
            </w:r>
            <w:r>
              <w:rPr>
                <w:rFonts w:ascii="Times New Roman" w:hAnsi="Times New Roman" w:cs="Times New Roman"/>
                <w:sz w:val="24"/>
                <w:szCs w:val="24"/>
              </w:rPr>
              <w:br/>
              <w:t xml:space="preserve">(насел. 8 -  </w:t>
            </w:r>
            <w:r>
              <w:rPr>
                <w:rFonts w:ascii="Times New Roman" w:hAnsi="Times New Roman" w:cs="Times New Roman"/>
                <w:sz w:val="24"/>
                <w:szCs w:val="24"/>
              </w:rPr>
              <w:br/>
              <w:t>10 тыс. чел.)</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АТС до 4000 N</w:t>
            </w:r>
            <w:r>
              <w:rPr>
                <w:rFonts w:ascii="Times New Roman" w:hAnsi="Times New Roman" w:cs="Times New Roman"/>
                <w:sz w:val="24"/>
                <w:szCs w:val="24"/>
              </w:rPr>
              <w:br/>
              <w:t>(населен. 11 -</w:t>
            </w:r>
            <w:r>
              <w:rPr>
                <w:rFonts w:ascii="Times New Roman" w:hAnsi="Times New Roman" w:cs="Times New Roman"/>
                <w:sz w:val="24"/>
                <w:szCs w:val="24"/>
              </w:rPr>
              <w:br/>
              <w:t>15 тыс. чел.)</w:t>
            </w:r>
          </w:p>
        </w:tc>
      </w:tr>
      <w:tr w:rsidR="00B45E4E">
        <w:trPr>
          <w:cantSplit/>
          <w:trHeight w:val="360"/>
        </w:trPr>
        <w:tc>
          <w:tcPr>
            <w:tcW w:w="48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Группа эксплуатации абонентских    </w:t>
            </w:r>
            <w:r>
              <w:rPr>
                <w:rFonts w:ascii="Times New Roman" w:hAnsi="Times New Roman" w:cs="Times New Roman"/>
                <w:sz w:val="24"/>
                <w:szCs w:val="24"/>
              </w:rPr>
              <w:br/>
              <w:t xml:space="preserve">устройств                          </w:t>
            </w:r>
          </w:p>
        </w:tc>
        <w:tc>
          <w:tcPr>
            <w:tcW w:w="18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B45E4E">
        <w:trPr>
          <w:cantSplit/>
          <w:trHeight w:val="360"/>
        </w:trPr>
        <w:tc>
          <w:tcPr>
            <w:tcW w:w="48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Группа эксплуатации линейных       </w:t>
            </w:r>
            <w:r>
              <w:rPr>
                <w:rFonts w:ascii="Times New Roman" w:hAnsi="Times New Roman" w:cs="Times New Roman"/>
                <w:sz w:val="24"/>
                <w:szCs w:val="24"/>
              </w:rPr>
              <w:br/>
              <w:t xml:space="preserve">сооружений                         </w:t>
            </w:r>
          </w:p>
        </w:tc>
        <w:tc>
          <w:tcPr>
            <w:tcW w:w="18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B45E4E">
        <w:trPr>
          <w:cantSplit/>
          <w:trHeight w:val="240"/>
        </w:trPr>
        <w:tc>
          <w:tcPr>
            <w:tcW w:w="48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Группа эксплуатации таксофонов     </w:t>
            </w:r>
          </w:p>
        </w:tc>
        <w:tc>
          <w:tcPr>
            <w:tcW w:w="18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B45E4E">
        <w:trPr>
          <w:cantSplit/>
          <w:trHeight w:val="240"/>
        </w:trPr>
        <w:tc>
          <w:tcPr>
            <w:tcW w:w="48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Группа развития и ремонта          </w:t>
            </w:r>
          </w:p>
        </w:tc>
        <w:tc>
          <w:tcPr>
            <w:tcW w:w="18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B45E4E">
        <w:trPr>
          <w:cantSplit/>
          <w:trHeight w:val="240"/>
        </w:trPr>
        <w:tc>
          <w:tcPr>
            <w:tcW w:w="48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Абонентный отдел                   </w:t>
            </w:r>
          </w:p>
        </w:tc>
        <w:tc>
          <w:tcPr>
            <w:tcW w:w="18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B45E4E">
        <w:trPr>
          <w:cantSplit/>
          <w:trHeight w:val="240"/>
        </w:trPr>
        <w:tc>
          <w:tcPr>
            <w:tcW w:w="48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Группа технического учета          </w:t>
            </w:r>
          </w:p>
        </w:tc>
        <w:tc>
          <w:tcPr>
            <w:tcW w:w="18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B45E4E">
        <w:trPr>
          <w:cantSplit/>
          <w:trHeight w:val="360"/>
        </w:trPr>
        <w:tc>
          <w:tcPr>
            <w:tcW w:w="48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Производственная или измерительная </w:t>
            </w:r>
            <w:r>
              <w:rPr>
                <w:rFonts w:ascii="Times New Roman" w:hAnsi="Times New Roman" w:cs="Times New Roman"/>
                <w:sz w:val="24"/>
                <w:szCs w:val="24"/>
              </w:rPr>
              <w:br/>
              <w:t xml:space="preserve">лаборатория                        </w:t>
            </w:r>
          </w:p>
        </w:tc>
        <w:tc>
          <w:tcPr>
            <w:tcW w:w="18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r>
    </w:tbl>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Примечание. При размещении ЦС в здании РУС приведенные помещения должны совмещаться для всех служб электросвязи.</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14.11. Помещения административных служб СТС должны быть общими для всего предприятия связи и размещаться, как правило, в здании РУС. Размеры помещений принимаются по общероссийским нормативам в зависимости от штата работающих.</w:t>
      </w:r>
    </w:p>
    <w:p w:rsidR="00B45E4E" w:rsidRDefault="00B45E4E">
      <w:pPr>
        <w:autoSpaceDE w:val="0"/>
        <w:autoSpaceDN w:val="0"/>
        <w:adjustRightInd w:val="0"/>
        <w:ind w:firstLine="540"/>
        <w:rPr>
          <w:szCs w:val="24"/>
        </w:rPr>
      </w:pPr>
      <w:r>
        <w:rPr>
          <w:szCs w:val="24"/>
        </w:rPr>
        <w:t>14.12. Помещение военизированной охраны следует предусматривать для сельских АТС конечной емкостью не менее 2000 номеров, размещаемых в самостоятельных зданиях.</w:t>
      </w:r>
    </w:p>
    <w:p w:rsidR="00B45E4E" w:rsidRDefault="00B45E4E">
      <w:pPr>
        <w:autoSpaceDE w:val="0"/>
        <w:autoSpaceDN w:val="0"/>
        <w:adjustRightInd w:val="0"/>
        <w:ind w:firstLine="540"/>
        <w:rPr>
          <w:szCs w:val="24"/>
        </w:rPr>
      </w:pPr>
      <w:r>
        <w:rPr>
          <w:szCs w:val="24"/>
        </w:rPr>
        <w:t>14.13. Номенклатура и нормы площади бытовых помещений зданий телефонных станций определяются в соответствии с требованиями главы СНиП "Вспомогательные здания и помещения промышленных предприятий. Нормы проектирования" и "Перечня групп производственных процессов санитарно-бытовых помещений", утвержденных МС РФ.</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outlineLvl w:val="1"/>
        <w:rPr>
          <w:szCs w:val="24"/>
        </w:rPr>
      </w:pPr>
      <w:r>
        <w:rPr>
          <w:szCs w:val="24"/>
        </w:rPr>
        <w:t>15. ТРЕБОВАНИЯ К ТЕХНОЛОГИЧЕСКОЙ ВЗАИМОСВЯЗИ ЦЕХОВ</w:t>
      </w:r>
    </w:p>
    <w:p w:rsidR="00B45E4E" w:rsidRDefault="00B45E4E">
      <w:pPr>
        <w:autoSpaceDE w:val="0"/>
        <w:autoSpaceDN w:val="0"/>
        <w:adjustRightInd w:val="0"/>
        <w:jc w:val="center"/>
        <w:rPr>
          <w:szCs w:val="24"/>
        </w:rPr>
      </w:pPr>
      <w:r>
        <w:rPr>
          <w:szCs w:val="24"/>
        </w:rPr>
        <w:t>И СЛУЖБ АТС  И ИХ РАЗМЕЩЕНИЕ</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15.1. Взаимное расположение технологических помещений в здании АТС должно предусматривать экономию кабеля и удобство эксплуатации.</w:t>
      </w:r>
    </w:p>
    <w:p w:rsidR="00B45E4E" w:rsidRDefault="00B45E4E">
      <w:pPr>
        <w:autoSpaceDE w:val="0"/>
        <w:autoSpaceDN w:val="0"/>
        <w:adjustRightInd w:val="0"/>
        <w:ind w:firstLine="540"/>
        <w:rPr>
          <w:szCs w:val="24"/>
        </w:rPr>
      </w:pPr>
      <w:r>
        <w:rPr>
          <w:szCs w:val="24"/>
        </w:rPr>
        <w:t>15.2. Расположение помещений в здании АТС должно исключать проход через автоматный зал. Проход предусматривается только на случай пожара.</w:t>
      </w:r>
    </w:p>
    <w:p w:rsidR="00B45E4E" w:rsidRDefault="00B45E4E">
      <w:pPr>
        <w:autoSpaceDE w:val="0"/>
        <w:autoSpaceDN w:val="0"/>
        <w:adjustRightInd w:val="0"/>
        <w:ind w:firstLine="540"/>
        <w:rPr>
          <w:szCs w:val="24"/>
        </w:rPr>
      </w:pPr>
      <w:r>
        <w:rPr>
          <w:szCs w:val="24"/>
        </w:rPr>
        <w:t>15.3. Помещения кросса и автоматного зала должны быть смежными (между этажами или на одном этаже).</w:t>
      </w:r>
    </w:p>
    <w:p w:rsidR="00B45E4E" w:rsidRDefault="00B45E4E">
      <w:pPr>
        <w:autoSpaceDE w:val="0"/>
        <w:autoSpaceDN w:val="0"/>
        <w:adjustRightInd w:val="0"/>
        <w:ind w:firstLine="540"/>
        <w:rPr>
          <w:szCs w:val="24"/>
        </w:rPr>
      </w:pPr>
      <w:r>
        <w:rPr>
          <w:szCs w:val="24"/>
        </w:rPr>
        <w:t>15.4. На ГТС малой и средней емкости оборудование УСС, УВТС, УЗСЛ должно размещаться, как правило, совместно с оборудованием станции.</w:t>
      </w:r>
    </w:p>
    <w:p w:rsidR="00B45E4E" w:rsidRDefault="00B45E4E">
      <w:pPr>
        <w:autoSpaceDE w:val="0"/>
        <w:autoSpaceDN w:val="0"/>
        <w:adjustRightInd w:val="0"/>
        <w:ind w:firstLine="540"/>
        <w:rPr>
          <w:szCs w:val="24"/>
        </w:rPr>
      </w:pPr>
      <w:r>
        <w:rPr>
          <w:szCs w:val="24"/>
        </w:rPr>
        <w:t>15.5. В помещениях кросса должны размещаться каркасы кроссов абонентских и соединительных линий, вводно-коммутационные устройства (ВКУ), оборудование контроля несанкционированного доступа, а также каналообразующая аппаратура телеграфной связи и оборудование ЛАЦ небольшого объема (до 5 стоек).</w:t>
      </w:r>
    </w:p>
    <w:p w:rsidR="00B45E4E" w:rsidRDefault="00B45E4E">
      <w:pPr>
        <w:autoSpaceDE w:val="0"/>
        <w:autoSpaceDN w:val="0"/>
        <w:adjustRightInd w:val="0"/>
        <w:ind w:firstLine="540"/>
        <w:rPr>
          <w:szCs w:val="24"/>
        </w:rPr>
      </w:pPr>
      <w:r>
        <w:rPr>
          <w:szCs w:val="24"/>
        </w:rPr>
        <w:t>Помещение кросса должно располагаться, как правило, непосредственно над помещением ввода кабелей.</w:t>
      </w:r>
    </w:p>
    <w:p w:rsidR="00B45E4E" w:rsidRDefault="00B45E4E">
      <w:pPr>
        <w:autoSpaceDE w:val="0"/>
        <w:autoSpaceDN w:val="0"/>
        <w:adjustRightInd w:val="0"/>
        <w:ind w:firstLine="540"/>
        <w:rPr>
          <w:szCs w:val="24"/>
        </w:rPr>
      </w:pPr>
      <w:r>
        <w:rPr>
          <w:szCs w:val="24"/>
        </w:rPr>
        <w:t>15.6. Помещения ввода кабелей связи и компрессорных (для размещения оборудования содержания кабелей под избыточным воздушным давлением) должны размещаться в отдельных смежных помещениях.</w:t>
      </w:r>
    </w:p>
    <w:p w:rsidR="00B45E4E" w:rsidRDefault="00B45E4E">
      <w:pPr>
        <w:autoSpaceDE w:val="0"/>
        <w:autoSpaceDN w:val="0"/>
        <w:adjustRightInd w:val="0"/>
        <w:ind w:firstLine="540"/>
        <w:rPr>
          <w:szCs w:val="24"/>
        </w:rPr>
      </w:pPr>
      <w:r>
        <w:rPr>
          <w:szCs w:val="24"/>
        </w:rPr>
        <w:t>15.7. Помещение ввода и распайки линейных кабелей должно располагаться в подвальном, цокольном или на первом этажах. Вход в помещение должен быть самостоятельным из коридора.</w:t>
      </w:r>
    </w:p>
    <w:p w:rsidR="00B45E4E" w:rsidRDefault="00B45E4E">
      <w:pPr>
        <w:autoSpaceDE w:val="0"/>
        <w:autoSpaceDN w:val="0"/>
        <w:adjustRightInd w:val="0"/>
        <w:ind w:firstLine="540"/>
        <w:rPr>
          <w:szCs w:val="24"/>
        </w:rPr>
      </w:pPr>
      <w:r>
        <w:rPr>
          <w:szCs w:val="24"/>
        </w:rPr>
        <w:t>15.8. Входы (выходы) в помещения ввода кабелей и компрессорных должны предусматриваться раздельно.</w:t>
      </w:r>
    </w:p>
    <w:p w:rsidR="00B45E4E" w:rsidRDefault="00B45E4E">
      <w:pPr>
        <w:autoSpaceDE w:val="0"/>
        <w:autoSpaceDN w:val="0"/>
        <w:adjustRightInd w:val="0"/>
        <w:ind w:firstLine="540"/>
        <w:rPr>
          <w:szCs w:val="24"/>
        </w:rPr>
      </w:pPr>
      <w:r>
        <w:rPr>
          <w:szCs w:val="24"/>
        </w:rPr>
        <w:lastRenderedPageBreak/>
        <w:t>15.9. Проходы воздухоотводов через стены из помещений КСУ в помещение ввода кабелей должны быть герметично заделаны.</w:t>
      </w:r>
    </w:p>
    <w:p w:rsidR="00B45E4E" w:rsidRDefault="00B45E4E">
      <w:pPr>
        <w:autoSpaceDE w:val="0"/>
        <w:autoSpaceDN w:val="0"/>
        <w:adjustRightInd w:val="0"/>
        <w:ind w:firstLine="540"/>
        <w:rPr>
          <w:szCs w:val="24"/>
        </w:rPr>
      </w:pPr>
      <w:r>
        <w:rPr>
          <w:szCs w:val="24"/>
        </w:rPr>
        <w:t>15.10. Помещение ЛАЦ на ГТС должно быть, как правило, расположено рядом с автоматным залом.</w:t>
      </w:r>
    </w:p>
    <w:p w:rsidR="00B45E4E" w:rsidRDefault="00B45E4E">
      <w:pPr>
        <w:autoSpaceDE w:val="0"/>
        <w:autoSpaceDN w:val="0"/>
        <w:adjustRightInd w:val="0"/>
        <w:ind w:firstLine="540"/>
        <w:rPr>
          <w:szCs w:val="24"/>
        </w:rPr>
      </w:pPr>
      <w:r>
        <w:rPr>
          <w:szCs w:val="24"/>
        </w:rPr>
        <w:t>15.11. Аппаратуру систем передачи (СП) на станциях СТС следует размещать, как правило, в автоматном зале, в зданиях РУС - в ЛАЦе.</w:t>
      </w:r>
    </w:p>
    <w:p w:rsidR="00B45E4E" w:rsidRDefault="00B45E4E">
      <w:pPr>
        <w:autoSpaceDE w:val="0"/>
        <w:autoSpaceDN w:val="0"/>
        <w:adjustRightInd w:val="0"/>
        <w:ind w:firstLine="540"/>
        <w:rPr>
          <w:szCs w:val="24"/>
        </w:rPr>
      </w:pPr>
      <w:r>
        <w:rPr>
          <w:szCs w:val="24"/>
        </w:rPr>
        <w:t>15.12. Помещение выпрямительной должно быть смежным с помещением аккумуляторной и располагаться, как правило, под автоматным залом или рядом с ним. Аккумуляторную, как правило, необходимо размещать в сторону дворовой части здания.</w:t>
      </w:r>
    </w:p>
    <w:p w:rsidR="00B45E4E" w:rsidRDefault="00B45E4E">
      <w:pPr>
        <w:autoSpaceDE w:val="0"/>
        <w:autoSpaceDN w:val="0"/>
        <w:adjustRightInd w:val="0"/>
        <w:ind w:firstLine="540"/>
        <w:rPr>
          <w:szCs w:val="24"/>
        </w:rPr>
      </w:pPr>
      <w:r>
        <w:rPr>
          <w:szCs w:val="24"/>
        </w:rPr>
        <w:t>Помещение аккумуляторной с герметизированными аккумуляторами может располагаться совместно с выпрямительной.</w:t>
      </w:r>
    </w:p>
    <w:p w:rsidR="00B45E4E" w:rsidRDefault="00B45E4E">
      <w:pPr>
        <w:autoSpaceDE w:val="0"/>
        <w:autoSpaceDN w:val="0"/>
        <w:adjustRightInd w:val="0"/>
        <w:ind w:firstLine="540"/>
        <w:rPr>
          <w:szCs w:val="24"/>
        </w:rPr>
      </w:pPr>
      <w:r>
        <w:rPr>
          <w:szCs w:val="24"/>
        </w:rPr>
        <w:t>Оборудование ЭПУ с герметизированными аккумуляторами можно устанавливать в помещениях технологических служб (ЛАЦ, автозал).</w:t>
      </w:r>
    </w:p>
    <w:p w:rsidR="00B45E4E" w:rsidRDefault="00B45E4E">
      <w:pPr>
        <w:autoSpaceDE w:val="0"/>
        <w:autoSpaceDN w:val="0"/>
        <w:adjustRightInd w:val="0"/>
        <w:ind w:firstLine="540"/>
        <w:rPr>
          <w:szCs w:val="24"/>
        </w:rPr>
      </w:pPr>
      <w:r>
        <w:rPr>
          <w:szCs w:val="24"/>
        </w:rPr>
        <w:t>15.13. Дистилляторная и кислотная должны размещаться смежно с аккумуляторной.</w:t>
      </w:r>
    </w:p>
    <w:p w:rsidR="00B45E4E" w:rsidRDefault="00B45E4E">
      <w:pPr>
        <w:autoSpaceDE w:val="0"/>
        <w:autoSpaceDN w:val="0"/>
        <w:adjustRightInd w:val="0"/>
        <w:ind w:firstLine="540"/>
        <w:rPr>
          <w:szCs w:val="24"/>
        </w:rPr>
      </w:pPr>
      <w:r>
        <w:rPr>
          <w:szCs w:val="24"/>
        </w:rPr>
        <w:t>15.14. Комната инженерно-технического персонала должна располагаться в непосредственной близости от автозала.</w:t>
      </w:r>
    </w:p>
    <w:p w:rsidR="00B45E4E" w:rsidRDefault="00B45E4E">
      <w:pPr>
        <w:autoSpaceDE w:val="0"/>
        <w:autoSpaceDN w:val="0"/>
        <w:adjustRightInd w:val="0"/>
        <w:ind w:firstLine="540"/>
        <w:rPr>
          <w:szCs w:val="24"/>
        </w:rPr>
      </w:pPr>
      <w:r>
        <w:rPr>
          <w:szCs w:val="24"/>
        </w:rPr>
        <w:t>Помещение охранной сигнализации должно располагаться вблизи кросса.</w:t>
      </w:r>
    </w:p>
    <w:p w:rsidR="00B45E4E" w:rsidRDefault="00B45E4E">
      <w:pPr>
        <w:autoSpaceDE w:val="0"/>
        <w:autoSpaceDN w:val="0"/>
        <w:adjustRightInd w:val="0"/>
        <w:ind w:firstLine="540"/>
        <w:rPr>
          <w:szCs w:val="24"/>
        </w:rPr>
      </w:pPr>
      <w:r>
        <w:rPr>
          <w:szCs w:val="24"/>
        </w:rPr>
        <w:t>15.15. Абонентский отдел должен быть расположен на первом этаже и иметь свободный доступ клиентуры.</w:t>
      </w:r>
    </w:p>
    <w:p w:rsidR="00B45E4E" w:rsidRDefault="00B45E4E">
      <w:pPr>
        <w:autoSpaceDE w:val="0"/>
        <w:autoSpaceDN w:val="0"/>
        <w:adjustRightInd w:val="0"/>
        <w:ind w:firstLine="540"/>
        <w:rPr>
          <w:szCs w:val="24"/>
        </w:rPr>
      </w:pPr>
      <w:r>
        <w:rPr>
          <w:szCs w:val="24"/>
        </w:rPr>
        <w:t>15.16. Цеха: линейно-кабельный, эксплуатации абонентских устройств и эксплуатации таксофонов, обслуживающие определенную группу станционных районов, должны быть сконцентрированы в одном здании.</w:t>
      </w:r>
    </w:p>
    <w:p w:rsidR="00B45E4E" w:rsidRDefault="00B45E4E">
      <w:pPr>
        <w:autoSpaceDE w:val="0"/>
        <w:autoSpaceDN w:val="0"/>
        <w:adjustRightInd w:val="0"/>
        <w:ind w:firstLine="540"/>
        <w:rPr>
          <w:szCs w:val="24"/>
        </w:rPr>
      </w:pPr>
      <w:r>
        <w:rPr>
          <w:szCs w:val="24"/>
        </w:rPr>
        <w:t>15.17. Цех развития должен размещаться в общем здании с администрацией ГТС или административного телефонного узла.</w:t>
      </w:r>
    </w:p>
    <w:p w:rsidR="00B45E4E" w:rsidRDefault="00B45E4E">
      <w:pPr>
        <w:autoSpaceDE w:val="0"/>
        <w:autoSpaceDN w:val="0"/>
        <w:adjustRightInd w:val="0"/>
        <w:ind w:firstLine="540"/>
        <w:rPr>
          <w:szCs w:val="24"/>
        </w:rPr>
      </w:pPr>
      <w:r>
        <w:rPr>
          <w:szCs w:val="24"/>
        </w:rPr>
        <w:t>15.18. Рабочие места операторов для управления станцией при отсутствии центра управления сетью должны располагаться в помещениях, смежных с автозалом, и иметь самостоятельный вход.</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outlineLvl w:val="1"/>
        <w:rPr>
          <w:szCs w:val="24"/>
        </w:rPr>
      </w:pPr>
      <w:r>
        <w:rPr>
          <w:szCs w:val="24"/>
        </w:rPr>
        <w:t>16. НОРМЫ РАЗМЕЩЕНИЯ</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16.1. Размещение оборудования в автоматных залах и помещениях ЛАЦ должно выполняться с таким расчетом, чтобы свободная площадь, предназначенная для последующего расширения, могла быть, как правило, временно изолирована и использована эксплуатационной службой для других нужд.</w:t>
      </w:r>
    </w:p>
    <w:p w:rsidR="00B45E4E" w:rsidRDefault="00B45E4E">
      <w:pPr>
        <w:autoSpaceDE w:val="0"/>
        <w:autoSpaceDN w:val="0"/>
        <w:adjustRightInd w:val="0"/>
        <w:ind w:firstLine="540"/>
        <w:rPr>
          <w:szCs w:val="24"/>
        </w:rPr>
      </w:pPr>
      <w:r>
        <w:rPr>
          <w:szCs w:val="24"/>
        </w:rPr>
        <w:t>16.2. Расположение рядов с оборудованием ОПС, ОПТС, ТС может быть как односторонним, так и двусторонним.</w:t>
      </w:r>
    </w:p>
    <w:p w:rsidR="00B45E4E" w:rsidRDefault="00B45E4E">
      <w:pPr>
        <w:autoSpaceDE w:val="0"/>
        <w:autoSpaceDN w:val="0"/>
        <w:adjustRightInd w:val="0"/>
        <w:ind w:firstLine="540"/>
        <w:rPr>
          <w:szCs w:val="24"/>
        </w:rPr>
      </w:pPr>
      <w:r>
        <w:rPr>
          <w:szCs w:val="24"/>
        </w:rPr>
        <w:t>16.3. Ряды располагаются параллельно друг другу.</w:t>
      </w:r>
    </w:p>
    <w:p w:rsidR="00B45E4E" w:rsidRDefault="00B45E4E">
      <w:pPr>
        <w:autoSpaceDE w:val="0"/>
        <w:autoSpaceDN w:val="0"/>
        <w:adjustRightInd w:val="0"/>
        <w:ind w:firstLine="540"/>
        <w:rPr>
          <w:szCs w:val="24"/>
        </w:rPr>
      </w:pPr>
      <w:r>
        <w:rPr>
          <w:szCs w:val="24"/>
        </w:rPr>
        <w:t>16.4. Начало отсчета рядов ведется от главного входа в автозал.</w:t>
      </w:r>
    </w:p>
    <w:p w:rsidR="00B45E4E" w:rsidRDefault="00B45E4E">
      <w:pPr>
        <w:autoSpaceDE w:val="0"/>
        <w:autoSpaceDN w:val="0"/>
        <w:adjustRightInd w:val="0"/>
        <w:ind w:firstLine="540"/>
        <w:rPr>
          <w:szCs w:val="24"/>
        </w:rPr>
      </w:pPr>
      <w:r>
        <w:rPr>
          <w:szCs w:val="24"/>
        </w:rPr>
        <w:t>16.5. Нумерация стативных рядов должна быть на левой стороне автозала нечетной, а на правой - четной для АТСКУ и ЛАЦ, что определяется при размещении наблюдателя лицом к стороне, от которой начинается отсчет рядов.</w:t>
      </w:r>
    </w:p>
    <w:p w:rsidR="00B45E4E" w:rsidRDefault="00B45E4E">
      <w:pPr>
        <w:autoSpaceDE w:val="0"/>
        <w:autoSpaceDN w:val="0"/>
        <w:adjustRightInd w:val="0"/>
        <w:ind w:firstLine="540"/>
        <w:rPr>
          <w:szCs w:val="24"/>
        </w:rPr>
      </w:pPr>
      <w:r>
        <w:rPr>
          <w:szCs w:val="24"/>
        </w:rPr>
        <w:t>16.6. В ЛАЦе стативы в рядах должны быть расположены лицевой стороной к главному входу в зал (со стороны основного входа в здание АТС), а на АТСКУ таким образом, чтобы в соседних рядах они были обращены друг к другу монтажными или лицевыми сторонами, при этом стативы первого ряда должны быть обращены лицевыми сторонами к главному входу.</w:t>
      </w:r>
    </w:p>
    <w:p w:rsidR="00B45E4E" w:rsidRDefault="00B45E4E">
      <w:pPr>
        <w:autoSpaceDE w:val="0"/>
        <w:autoSpaceDN w:val="0"/>
        <w:adjustRightInd w:val="0"/>
        <w:ind w:firstLine="540"/>
        <w:rPr>
          <w:szCs w:val="24"/>
        </w:rPr>
      </w:pPr>
      <w:r>
        <w:rPr>
          <w:szCs w:val="24"/>
        </w:rPr>
        <w:t>16.7. Нумерация стативов и рядов станции с программным управлением включает номер зала или порядковый номер станции, номер ряда и порядковый номер или буквенное обозначение статива в ряду.</w:t>
      </w:r>
    </w:p>
    <w:p w:rsidR="00B45E4E" w:rsidRDefault="00B45E4E">
      <w:pPr>
        <w:autoSpaceDE w:val="0"/>
        <w:autoSpaceDN w:val="0"/>
        <w:adjustRightInd w:val="0"/>
        <w:ind w:firstLine="540"/>
        <w:rPr>
          <w:szCs w:val="24"/>
        </w:rPr>
      </w:pPr>
      <w:r>
        <w:rPr>
          <w:szCs w:val="24"/>
        </w:rPr>
        <w:t>Порядковый номер одноименных стативов для ЛАЦ должен начинаться с первого ряда, с лицевой стороны слева направо.</w:t>
      </w:r>
    </w:p>
    <w:p w:rsidR="00B45E4E" w:rsidRDefault="00B45E4E">
      <w:pPr>
        <w:autoSpaceDE w:val="0"/>
        <w:autoSpaceDN w:val="0"/>
        <w:adjustRightInd w:val="0"/>
        <w:ind w:firstLine="540"/>
        <w:rPr>
          <w:szCs w:val="24"/>
        </w:rPr>
      </w:pPr>
      <w:r>
        <w:rPr>
          <w:szCs w:val="24"/>
        </w:rPr>
        <w:lastRenderedPageBreak/>
        <w:t>16.8. Главный проход автозала должен быть не менее 1200 мм при одностороннем расположении, а при двустороннем - 1500 мм.</w:t>
      </w:r>
    </w:p>
    <w:p w:rsidR="00B45E4E" w:rsidRDefault="00B45E4E">
      <w:pPr>
        <w:autoSpaceDE w:val="0"/>
        <w:autoSpaceDN w:val="0"/>
        <w:adjustRightInd w:val="0"/>
        <w:ind w:firstLine="540"/>
        <w:rPr>
          <w:szCs w:val="24"/>
        </w:rPr>
      </w:pPr>
      <w:r>
        <w:rPr>
          <w:szCs w:val="24"/>
        </w:rPr>
        <w:t>16.9. Минимальные размеры других эксплуатационных проходов зависят от типа оборудования и приведены в методических руководствах по проектированию каждого типа оборудования.</w:t>
      </w:r>
    </w:p>
    <w:p w:rsidR="00B45E4E" w:rsidRDefault="00B45E4E">
      <w:pPr>
        <w:autoSpaceDE w:val="0"/>
        <w:autoSpaceDN w:val="0"/>
        <w:adjustRightInd w:val="0"/>
        <w:ind w:firstLine="540"/>
        <w:rPr>
          <w:szCs w:val="24"/>
        </w:rPr>
      </w:pPr>
      <w:r>
        <w:rPr>
          <w:szCs w:val="24"/>
        </w:rPr>
        <w:t>16.10. Размещение ИИС в существующем кроссе должно производиться с соблюдением проходов в соответствии с таблицей 16.1.</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16.1</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ПРОХОДЫ</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6750"/>
        <w:gridCol w:w="2025"/>
      </w:tblGrid>
      <w:tr w:rsidR="00B45E4E">
        <w:trPr>
          <w:cantSplit/>
          <w:trHeight w:val="240"/>
        </w:trPr>
        <w:tc>
          <w:tcPr>
            <w:tcW w:w="67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участка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Расстояние, мм</w:t>
            </w:r>
          </w:p>
        </w:tc>
      </w:tr>
      <w:tr w:rsidR="00B45E4E">
        <w:trPr>
          <w:cantSplit/>
          <w:trHeight w:val="240"/>
        </w:trPr>
        <w:tc>
          <w:tcPr>
            <w:tcW w:w="67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Проход с монтажной стороны столов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800     </w:t>
            </w:r>
          </w:p>
        </w:tc>
      </w:tr>
      <w:tr w:rsidR="00B45E4E">
        <w:trPr>
          <w:cantSplit/>
          <w:trHeight w:val="240"/>
        </w:trPr>
        <w:tc>
          <w:tcPr>
            <w:tcW w:w="67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Проход с лицевой стороны столов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1500     </w:t>
            </w:r>
          </w:p>
        </w:tc>
      </w:tr>
      <w:tr w:rsidR="00B45E4E">
        <w:trPr>
          <w:cantSplit/>
          <w:trHeight w:val="360"/>
        </w:trPr>
        <w:tc>
          <w:tcPr>
            <w:tcW w:w="675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торца стола до стены, при наличии бокового    </w:t>
            </w:r>
            <w:r>
              <w:rPr>
                <w:rFonts w:ascii="Times New Roman" w:hAnsi="Times New Roman" w:cs="Times New Roman"/>
                <w:sz w:val="24"/>
                <w:szCs w:val="24"/>
              </w:rPr>
              <w:br/>
              <w:t xml:space="preserve">прохода с другой стороны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r>
    </w:tbl>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16.11. При размещении ИИС на каждые два стола должно предусматриваться место для размещения картотеки размером 400 х 400 мм.</w:t>
      </w:r>
    </w:p>
    <w:p w:rsidR="00B45E4E" w:rsidRDefault="00B45E4E">
      <w:pPr>
        <w:autoSpaceDE w:val="0"/>
        <w:autoSpaceDN w:val="0"/>
        <w:adjustRightInd w:val="0"/>
        <w:ind w:firstLine="540"/>
        <w:rPr>
          <w:szCs w:val="24"/>
        </w:rPr>
      </w:pPr>
      <w:r>
        <w:rPr>
          <w:szCs w:val="24"/>
        </w:rPr>
        <w:t>16.12. В помещениях ввода кабелей необходимо предусматривать металлоконструкции. Их следует устанавливать в один или несколько рядов.</w:t>
      </w:r>
    </w:p>
    <w:p w:rsidR="00B45E4E" w:rsidRDefault="00B45E4E">
      <w:pPr>
        <w:autoSpaceDE w:val="0"/>
        <w:autoSpaceDN w:val="0"/>
        <w:adjustRightInd w:val="0"/>
        <w:ind w:firstLine="540"/>
        <w:rPr>
          <w:szCs w:val="24"/>
        </w:rPr>
      </w:pPr>
      <w:r>
        <w:rPr>
          <w:szCs w:val="24"/>
        </w:rPr>
        <w:t>Центральный проход между металлоконструкциями должен быть не менее 1,5 м (между концами консолей), а боковые проходы (между концами консолей и стеной) - не менее 0,8 м.</w:t>
      </w:r>
    </w:p>
    <w:p w:rsidR="00B45E4E" w:rsidRDefault="00B45E4E">
      <w:pPr>
        <w:autoSpaceDE w:val="0"/>
        <w:autoSpaceDN w:val="0"/>
        <w:adjustRightInd w:val="0"/>
        <w:ind w:firstLine="540"/>
        <w:rPr>
          <w:szCs w:val="24"/>
        </w:rPr>
      </w:pPr>
      <w:r>
        <w:rPr>
          <w:szCs w:val="24"/>
        </w:rPr>
        <w:t>Расстояние между консолями по вертикали должно быть не менее 0,2 м, а расстояние от пола до первой консоли - 0,3 м (при горизонтальной распайке кабелей) или 0,15 м (при вертикальной распайке кабелей).</w:t>
      </w:r>
    </w:p>
    <w:p w:rsidR="00B45E4E" w:rsidRDefault="00B45E4E">
      <w:pPr>
        <w:autoSpaceDE w:val="0"/>
        <w:autoSpaceDN w:val="0"/>
        <w:adjustRightInd w:val="0"/>
        <w:ind w:firstLine="540"/>
        <w:rPr>
          <w:szCs w:val="24"/>
        </w:rPr>
      </w:pPr>
      <w:r>
        <w:rPr>
          <w:szCs w:val="24"/>
        </w:rPr>
        <w:t>16.13. Размещение оборудования кросса.</w:t>
      </w:r>
    </w:p>
    <w:p w:rsidR="00B45E4E" w:rsidRDefault="00B45E4E">
      <w:pPr>
        <w:autoSpaceDE w:val="0"/>
        <w:autoSpaceDN w:val="0"/>
        <w:adjustRightInd w:val="0"/>
        <w:ind w:firstLine="540"/>
        <w:rPr>
          <w:szCs w:val="24"/>
        </w:rPr>
      </w:pPr>
      <w:r>
        <w:rPr>
          <w:szCs w:val="24"/>
        </w:rPr>
        <w:t>16.13.1. Размещение кросса в помещении кросса или в автозале необходимо производить при соблюдении следующих условий:</w:t>
      </w:r>
    </w:p>
    <w:p w:rsidR="00B45E4E" w:rsidRDefault="00B45E4E">
      <w:pPr>
        <w:autoSpaceDE w:val="0"/>
        <w:autoSpaceDN w:val="0"/>
        <w:adjustRightInd w:val="0"/>
        <w:ind w:firstLine="540"/>
        <w:rPr>
          <w:szCs w:val="24"/>
        </w:rPr>
      </w:pPr>
      <w:r>
        <w:rPr>
          <w:szCs w:val="24"/>
        </w:rPr>
        <w:t>- расстояние между стеной и торцом кросса не менее 1000 мм;</w:t>
      </w:r>
    </w:p>
    <w:p w:rsidR="00B45E4E" w:rsidRDefault="00B45E4E">
      <w:pPr>
        <w:autoSpaceDE w:val="0"/>
        <w:autoSpaceDN w:val="0"/>
        <w:adjustRightInd w:val="0"/>
        <w:ind w:firstLine="540"/>
        <w:rPr>
          <w:szCs w:val="24"/>
        </w:rPr>
      </w:pPr>
      <w:r>
        <w:rPr>
          <w:szCs w:val="24"/>
        </w:rPr>
        <w:t>- расстояние между станционной стороной кросса и стеной не менее 1200 мм;</w:t>
      </w:r>
    </w:p>
    <w:p w:rsidR="00B45E4E" w:rsidRDefault="00B45E4E">
      <w:pPr>
        <w:autoSpaceDE w:val="0"/>
        <w:autoSpaceDN w:val="0"/>
        <w:adjustRightInd w:val="0"/>
        <w:ind w:firstLine="540"/>
        <w:rPr>
          <w:szCs w:val="24"/>
        </w:rPr>
      </w:pPr>
      <w:r>
        <w:rPr>
          <w:szCs w:val="24"/>
        </w:rPr>
        <w:t>- расстояние между линейной стороной кросса и стеной не менее 1200 мм;</w:t>
      </w:r>
    </w:p>
    <w:p w:rsidR="00B45E4E" w:rsidRDefault="00B45E4E">
      <w:pPr>
        <w:autoSpaceDE w:val="0"/>
        <w:autoSpaceDN w:val="0"/>
        <w:adjustRightInd w:val="0"/>
        <w:ind w:firstLine="540"/>
        <w:rPr>
          <w:szCs w:val="24"/>
        </w:rPr>
      </w:pPr>
      <w:r>
        <w:rPr>
          <w:szCs w:val="24"/>
        </w:rPr>
        <w:t>- при двустороннем размещении кросса расстояние между рядами не менее 1500 мм.</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outlineLvl w:val="1"/>
        <w:rPr>
          <w:szCs w:val="24"/>
        </w:rPr>
      </w:pPr>
      <w:r>
        <w:rPr>
          <w:szCs w:val="24"/>
        </w:rPr>
        <w:t>17. ТЕХНОЛОГИЧЕСКИЕ ТРЕБОВАНИЯ К ЗДАНИЯМ И ПОМЕЩЕНИЯМ</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17.1. Здания АТС должны быть не ниже II степени огнестойкости. ПС емкостью до 1000 номеров и ОС емкостью до 200 номеров возможно размещать в зданиях III степени огнестойкости.</w:t>
      </w:r>
    </w:p>
    <w:p w:rsidR="00B45E4E" w:rsidRDefault="00B45E4E">
      <w:pPr>
        <w:autoSpaceDE w:val="0"/>
        <w:autoSpaceDN w:val="0"/>
        <w:adjustRightInd w:val="0"/>
        <w:ind w:firstLine="540"/>
        <w:rPr>
          <w:szCs w:val="24"/>
        </w:rPr>
      </w:pPr>
      <w:r>
        <w:rPr>
          <w:szCs w:val="24"/>
        </w:rPr>
        <w:t>17.2. Число эвакуационных выходов из здания и с каждого этажа следует принимать в соответствии с требованиями СНиП 21-01-97.</w:t>
      </w:r>
    </w:p>
    <w:p w:rsidR="00B45E4E" w:rsidRDefault="00B45E4E">
      <w:pPr>
        <w:autoSpaceDE w:val="0"/>
        <w:autoSpaceDN w:val="0"/>
        <w:adjustRightInd w:val="0"/>
        <w:ind w:firstLine="540"/>
        <w:rPr>
          <w:szCs w:val="24"/>
        </w:rPr>
      </w:pPr>
      <w:r>
        <w:rPr>
          <w:szCs w:val="24"/>
        </w:rPr>
        <w:t>17.3. Планировочные и конструктивные решения зданий связи, размеры дверных проемов, лестничных клеток и коридоров должны предусматривать возможность монтажа и демонтажа оборудования связи, электротехнического и санитарно-технического оборудования как на период строительства, так и эксплуатации с учетом норм пожарной безопасности. Необходимость транспортных и монтажных проемов определяется технологией.</w:t>
      </w:r>
    </w:p>
    <w:p w:rsidR="00B45E4E" w:rsidRDefault="00B45E4E">
      <w:pPr>
        <w:autoSpaceDE w:val="0"/>
        <w:autoSpaceDN w:val="0"/>
        <w:adjustRightInd w:val="0"/>
        <w:ind w:firstLine="540"/>
        <w:rPr>
          <w:szCs w:val="24"/>
        </w:rPr>
      </w:pPr>
      <w:r>
        <w:rPr>
          <w:szCs w:val="24"/>
        </w:rPr>
        <w:t>Монтажные проемы в наружных стенах, как правило, совмещаются с оконными проемами. Для оборудования АТСЭ не менее 1,8 м по высоте и 1,2 м по ширине.</w:t>
      </w:r>
    </w:p>
    <w:p w:rsidR="00B45E4E" w:rsidRDefault="00B45E4E">
      <w:pPr>
        <w:autoSpaceDE w:val="0"/>
        <w:autoSpaceDN w:val="0"/>
        <w:adjustRightInd w:val="0"/>
        <w:ind w:firstLine="540"/>
        <w:rPr>
          <w:szCs w:val="24"/>
        </w:rPr>
      </w:pPr>
      <w:r>
        <w:rPr>
          <w:szCs w:val="24"/>
        </w:rPr>
        <w:lastRenderedPageBreak/>
        <w:t>Монтажные проемы во внутренних стенах и перегородках, как правило, совмещаются со стандартным дверным заполнением.</w:t>
      </w:r>
    </w:p>
    <w:p w:rsidR="00B45E4E" w:rsidRDefault="00B45E4E">
      <w:pPr>
        <w:autoSpaceDE w:val="0"/>
        <w:autoSpaceDN w:val="0"/>
        <w:adjustRightInd w:val="0"/>
        <w:ind w:firstLine="540"/>
        <w:rPr>
          <w:szCs w:val="24"/>
        </w:rPr>
      </w:pPr>
      <w:r>
        <w:rPr>
          <w:szCs w:val="24"/>
        </w:rPr>
        <w:t>Для оборудования АТСЭ не менее 2,1 м по высоте и 1,2 м по ширине.</w:t>
      </w:r>
    </w:p>
    <w:p w:rsidR="00B45E4E" w:rsidRDefault="00B45E4E">
      <w:pPr>
        <w:autoSpaceDE w:val="0"/>
        <w:autoSpaceDN w:val="0"/>
        <w:adjustRightInd w:val="0"/>
        <w:ind w:firstLine="540"/>
        <w:rPr>
          <w:szCs w:val="24"/>
        </w:rPr>
      </w:pPr>
      <w:r>
        <w:rPr>
          <w:szCs w:val="24"/>
        </w:rPr>
        <w:t>17.4. В многоэтажных зданиях связи высотой более 15 м от планировочной отметки земли до отметки чистого пола верхнего этажа, требующих постоянного пребывания персонала, следует предусматривать грузопассажирские лифты, количество, размеры и грузоподъемность которых определяется грузопотоком, габаритами и весом мелкогабаритного транспортируемого оборудования. Разовый подъем крупногабаритного оборудования на этаже (при монтаже станции) может быть осуществлен посредством стационарного мачтового грузопассажирского подъемника или другого вида подъемного механизма, доставляемого к зданию на период монтажа оборудования.</w:t>
      </w:r>
    </w:p>
    <w:p w:rsidR="00B45E4E" w:rsidRDefault="00B45E4E">
      <w:pPr>
        <w:autoSpaceDE w:val="0"/>
        <w:autoSpaceDN w:val="0"/>
        <w:adjustRightInd w:val="0"/>
        <w:ind w:firstLine="540"/>
        <w:rPr>
          <w:szCs w:val="24"/>
        </w:rPr>
      </w:pPr>
      <w:r>
        <w:rPr>
          <w:szCs w:val="24"/>
        </w:rPr>
        <w:t>17.5. Ограждающие конструкции зданий связи следует проектировать с учетом требований СНиП II-3-79.</w:t>
      </w:r>
    </w:p>
    <w:p w:rsidR="00B45E4E" w:rsidRDefault="00B45E4E">
      <w:pPr>
        <w:autoSpaceDE w:val="0"/>
        <w:autoSpaceDN w:val="0"/>
        <w:adjustRightInd w:val="0"/>
        <w:ind w:firstLine="540"/>
        <w:rPr>
          <w:szCs w:val="24"/>
        </w:rPr>
      </w:pPr>
      <w:r>
        <w:rPr>
          <w:szCs w:val="24"/>
        </w:rPr>
        <w:t>17.6. Над помещениями, где устанавливается аппаратура связи, электроустановки, не допускается размещать помещения, связанные с потреблением воды (туалеты, умывальные, душевые, кондиционеры, столовые и буфеты).</w:t>
      </w:r>
    </w:p>
    <w:p w:rsidR="00B45E4E" w:rsidRDefault="00B45E4E">
      <w:pPr>
        <w:autoSpaceDE w:val="0"/>
        <w:autoSpaceDN w:val="0"/>
        <w:adjustRightInd w:val="0"/>
        <w:ind w:firstLine="540"/>
        <w:rPr>
          <w:szCs w:val="24"/>
        </w:rPr>
      </w:pPr>
      <w:r>
        <w:rPr>
          <w:szCs w:val="24"/>
        </w:rPr>
        <w:t>17.7. Через помещения ввода кабелей не допускается прокладка силовых кабелей и транзитных инженерных коммуникаций.</w:t>
      </w:r>
    </w:p>
    <w:p w:rsidR="00B45E4E" w:rsidRDefault="00B45E4E">
      <w:pPr>
        <w:autoSpaceDE w:val="0"/>
        <w:autoSpaceDN w:val="0"/>
        <w:adjustRightInd w:val="0"/>
        <w:ind w:firstLine="540"/>
        <w:rPr>
          <w:szCs w:val="24"/>
        </w:rPr>
      </w:pPr>
      <w:r>
        <w:rPr>
          <w:szCs w:val="24"/>
        </w:rPr>
        <w:t>17.8. Технологические требования к помещению аккумуляторной, выпрямительной и дистилляторной принимаются в соответствии с правилами устройств электроустановок (ПУЭ) и ВСН-332-93.</w:t>
      </w:r>
    </w:p>
    <w:p w:rsidR="00B45E4E" w:rsidRDefault="00B45E4E">
      <w:pPr>
        <w:autoSpaceDE w:val="0"/>
        <w:autoSpaceDN w:val="0"/>
        <w:adjustRightInd w:val="0"/>
        <w:ind w:firstLine="540"/>
        <w:rPr>
          <w:szCs w:val="24"/>
        </w:rPr>
      </w:pPr>
      <w:r>
        <w:rPr>
          <w:szCs w:val="24"/>
        </w:rPr>
        <w:t>17.9. Междуэтажные перекрытия над помещениями ввода кабелей должны быть газонепроницаемыми, при этом следует учитывать технологические требования к указанным помещениям, приведенные во "Временных рекомендациях по предотвращению попадания газа в помещения ввода кабелей предприятий связи" и "Руководстве по герметизации вводов кабелей предприятий связи", Минсвязи СССР.</w:t>
      </w:r>
    </w:p>
    <w:p w:rsidR="00B45E4E" w:rsidRDefault="00B45E4E">
      <w:pPr>
        <w:autoSpaceDE w:val="0"/>
        <w:autoSpaceDN w:val="0"/>
        <w:adjustRightInd w:val="0"/>
        <w:ind w:firstLine="540"/>
        <w:rPr>
          <w:szCs w:val="24"/>
        </w:rPr>
      </w:pPr>
      <w:r>
        <w:rPr>
          <w:szCs w:val="24"/>
        </w:rPr>
        <w:t>Междуэтажные перекрытия над помещениями аккумуляторной, кислотной, электролитной и тамбуров к ним также должны быть газонепроницаемыми.</w:t>
      </w:r>
    </w:p>
    <w:p w:rsidR="00B45E4E" w:rsidRDefault="00B45E4E">
      <w:pPr>
        <w:autoSpaceDE w:val="0"/>
        <w:autoSpaceDN w:val="0"/>
        <w:adjustRightInd w:val="0"/>
        <w:ind w:firstLine="540"/>
        <w:rPr>
          <w:szCs w:val="24"/>
        </w:rPr>
      </w:pPr>
      <w:r>
        <w:rPr>
          <w:szCs w:val="24"/>
        </w:rPr>
        <w:t>17.10. В помещениях справочного зала АСПС конструкция пола должна обеспечивать размещение подпольных коммуникаций (труб, каналов).</w:t>
      </w:r>
    </w:p>
    <w:p w:rsidR="00B45E4E" w:rsidRDefault="00B45E4E">
      <w:pPr>
        <w:autoSpaceDE w:val="0"/>
        <w:autoSpaceDN w:val="0"/>
        <w:adjustRightInd w:val="0"/>
        <w:ind w:firstLine="540"/>
        <w:rPr>
          <w:szCs w:val="24"/>
        </w:rPr>
      </w:pPr>
      <w:r>
        <w:rPr>
          <w:szCs w:val="24"/>
        </w:rPr>
        <w:t>17.11. В технологических помещениях АТС должны предусматриваться пылезащитные мероприятия. Чистые полы в производственных помещениях АТС должны настилаться на несгораемое основание (цемент, песчаная стяжка и т.п.).</w:t>
      </w:r>
    </w:p>
    <w:p w:rsidR="00B45E4E" w:rsidRDefault="00B45E4E">
      <w:pPr>
        <w:autoSpaceDE w:val="0"/>
        <w:autoSpaceDN w:val="0"/>
        <w:adjustRightInd w:val="0"/>
        <w:ind w:firstLine="540"/>
        <w:rPr>
          <w:szCs w:val="24"/>
        </w:rPr>
      </w:pPr>
      <w:r>
        <w:rPr>
          <w:szCs w:val="24"/>
        </w:rPr>
        <w:t>17.11.1. Полы должны быть ровными, беспыльными, легко поддающимися очистке пылесосом и допускающими влажную уборку.</w:t>
      </w:r>
    </w:p>
    <w:p w:rsidR="00B45E4E" w:rsidRDefault="00B45E4E">
      <w:pPr>
        <w:autoSpaceDE w:val="0"/>
        <w:autoSpaceDN w:val="0"/>
        <w:adjustRightInd w:val="0"/>
        <w:ind w:firstLine="540"/>
        <w:rPr>
          <w:szCs w:val="24"/>
        </w:rPr>
      </w:pPr>
      <w:r>
        <w:rPr>
          <w:szCs w:val="24"/>
        </w:rPr>
        <w:t>17.11.2. Поверхность стен и потолков должна быть гладкая, из материалов, не выделяющих пыль и допускающих систематическую очистку от пыли.</w:t>
      </w:r>
    </w:p>
    <w:p w:rsidR="00B45E4E" w:rsidRDefault="00B45E4E">
      <w:pPr>
        <w:autoSpaceDE w:val="0"/>
        <w:autoSpaceDN w:val="0"/>
        <w:adjustRightInd w:val="0"/>
        <w:ind w:firstLine="540"/>
        <w:rPr>
          <w:szCs w:val="24"/>
        </w:rPr>
      </w:pPr>
      <w:r>
        <w:rPr>
          <w:szCs w:val="24"/>
        </w:rPr>
        <w:t>17.11.3. Заполнения оконных и дверных проемов должны быть герметизированы уплотняющими прокладками в притворах и фальцах.</w:t>
      </w:r>
    </w:p>
    <w:p w:rsidR="00B45E4E" w:rsidRDefault="00B45E4E">
      <w:pPr>
        <w:autoSpaceDE w:val="0"/>
        <w:autoSpaceDN w:val="0"/>
        <w:adjustRightInd w:val="0"/>
        <w:ind w:firstLine="540"/>
        <w:rPr>
          <w:szCs w:val="24"/>
        </w:rPr>
      </w:pPr>
      <w:r>
        <w:rPr>
          <w:szCs w:val="24"/>
        </w:rPr>
        <w:t>17.12. Ограждающие конструкции производственных помещений должны обладать требуемой звукоизоляцией. Расчетные шумовые характеристики от технологического, электротехнического, санитарно-технического оборудования, а также внешних шумов (в городах, поселках) определяются в каждом конкретном случае при разработке проекта. Рабочие места обслуживающего персонала должны быть изолированы от автозала.</w:t>
      </w:r>
    </w:p>
    <w:p w:rsidR="00B45E4E" w:rsidRDefault="00B45E4E">
      <w:pPr>
        <w:autoSpaceDE w:val="0"/>
        <w:autoSpaceDN w:val="0"/>
        <w:adjustRightInd w:val="0"/>
        <w:ind w:firstLine="540"/>
        <w:rPr>
          <w:szCs w:val="24"/>
        </w:rPr>
      </w:pPr>
      <w:r>
        <w:rPr>
          <w:szCs w:val="24"/>
        </w:rPr>
        <w:t>Допустимый уровень шума на рабочем месте в производственных помещениях должен соответствовать требованиям ГОСТ 12.1.003-83 и ведомственных норм допустимого шума на предприятиях связи, утвержденных МС СССР, N 19 от 16.01.84.</w:t>
      </w:r>
    </w:p>
    <w:p w:rsidR="00B45E4E" w:rsidRDefault="00B45E4E">
      <w:pPr>
        <w:autoSpaceDE w:val="0"/>
        <w:autoSpaceDN w:val="0"/>
        <w:adjustRightInd w:val="0"/>
        <w:ind w:firstLine="540"/>
        <w:rPr>
          <w:szCs w:val="24"/>
        </w:rPr>
      </w:pPr>
      <w:r>
        <w:rPr>
          <w:szCs w:val="24"/>
        </w:rPr>
        <w:t>При размещении АТС в зданиях другого назначения ограждающие конструкции помещений следует принимать из условия снижения уровня шума в помещениях до допустимого уровня в соответствии со СНиП II-12-77 "Защита от шума".</w:t>
      </w:r>
    </w:p>
    <w:p w:rsidR="00B45E4E" w:rsidRDefault="00B45E4E">
      <w:pPr>
        <w:autoSpaceDE w:val="0"/>
        <w:autoSpaceDN w:val="0"/>
        <w:adjustRightInd w:val="0"/>
        <w:ind w:firstLine="540"/>
        <w:rPr>
          <w:szCs w:val="24"/>
        </w:rPr>
      </w:pPr>
      <w:r>
        <w:rPr>
          <w:szCs w:val="24"/>
        </w:rPr>
        <w:lastRenderedPageBreak/>
        <w:t>17.13. В производственных помещениях количество выходов из них определяется в соответствии со СНиП 21-01-97 "Пожарная безопасность зданий и сооружений", п. 6.12, и СНиП 2.09.02-85 "Производственные здания", п. 2.26.</w:t>
      </w:r>
    </w:p>
    <w:p w:rsidR="00B45E4E" w:rsidRDefault="00B45E4E">
      <w:pPr>
        <w:autoSpaceDE w:val="0"/>
        <w:autoSpaceDN w:val="0"/>
        <w:adjustRightInd w:val="0"/>
        <w:ind w:firstLine="540"/>
        <w:rPr>
          <w:szCs w:val="24"/>
        </w:rPr>
      </w:pPr>
      <w:r>
        <w:rPr>
          <w:szCs w:val="24"/>
        </w:rPr>
        <w:t>17.14. Естественная освещенность помещения АТС принимается в соответствии с главой СНиП 23-05-95 "Естественное и искусственное освещение" и условиями максимальной изоляции технологического оборудования от наружной среды, защиты от инсоляции, проникновения пыли, продувания и т.п.</w:t>
      </w:r>
    </w:p>
    <w:p w:rsidR="00B45E4E" w:rsidRDefault="00B45E4E">
      <w:pPr>
        <w:autoSpaceDE w:val="0"/>
        <w:autoSpaceDN w:val="0"/>
        <w:adjustRightInd w:val="0"/>
        <w:ind w:firstLine="540"/>
        <w:rPr>
          <w:szCs w:val="24"/>
        </w:rPr>
      </w:pPr>
      <w:r>
        <w:rPr>
          <w:szCs w:val="24"/>
        </w:rPr>
        <w:t>Коэффициенты естественной освещенности КЕО для различных помещений приведены в таблице 17.1.</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17.1</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КОЭФФИЦИЕНТЫ ЕСТЕСТВЕННОЙ ОСВЕЩЕННОСТИ</w:t>
      </w:r>
    </w:p>
    <w:p w:rsidR="00B45E4E" w:rsidRDefault="00B45E4E">
      <w:pPr>
        <w:autoSpaceDE w:val="0"/>
        <w:autoSpaceDN w:val="0"/>
        <w:adjustRightInd w:val="0"/>
        <w:jc w:val="center"/>
        <w:rPr>
          <w:szCs w:val="24"/>
        </w:rPr>
      </w:pPr>
      <w:r>
        <w:rPr>
          <w:szCs w:val="24"/>
        </w:rPr>
        <w:t>ДЛЯ РАЗЛИЧНЫХ ПОМЕЩЕНИЙ</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5265"/>
        <w:gridCol w:w="3510"/>
      </w:tblGrid>
      <w:tr w:rsidR="00B45E4E">
        <w:trPr>
          <w:cantSplit/>
          <w:trHeight w:val="480"/>
        </w:trPr>
        <w:tc>
          <w:tcPr>
            <w:tcW w:w="52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помещений        </w:t>
            </w:r>
          </w:p>
        </w:tc>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Коэффициент естественного</w:t>
            </w:r>
            <w:r>
              <w:rPr>
                <w:rFonts w:ascii="Times New Roman" w:hAnsi="Times New Roman" w:cs="Times New Roman"/>
                <w:sz w:val="24"/>
                <w:szCs w:val="24"/>
              </w:rPr>
              <w:br/>
              <w:t xml:space="preserve">освещения (КЕО), %,  </w:t>
            </w:r>
            <w:r>
              <w:rPr>
                <w:rFonts w:ascii="Times New Roman" w:hAnsi="Times New Roman" w:cs="Times New Roman"/>
                <w:sz w:val="24"/>
                <w:szCs w:val="24"/>
              </w:rPr>
              <w:br/>
              <w:t xml:space="preserve">при боковом освещении  </w:t>
            </w:r>
          </w:p>
        </w:tc>
      </w:tr>
      <w:tr w:rsidR="00B45E4E">
        <w:trPr>
          <w:cantSplit/>
          <w:trHeight w:val="240"/>
        </w:trPr>
        <w:tc>
          <w:tcPr>
            <w:tcW w:w="52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Автозал                            </w:t>
            </w:r>
          </w:p>
        </w:tc>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нормируется           </w:t>
            </w:r>
          </w:p>
        </w:tc>
      </w:tr>
      <w:tr w:rsidR="00B45E4E">
        <w:trPr>
          <w:cantSplit/>
          <w:trHeight w:val="240"/>
        </w:trPr>
        <w:tc>
          <w:tcPr>
            <w:tcW w:w="52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Кросс                              </w:t>
            </w:r>
          </w:p>
        </w:tc>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&lt;*&gt;                  </w:t>
            </w:r>
          </w:p>
        </w:tc>
      </w:tr>
      <w:tr w:rsidR="00B45E4E">
        <w:trPr>
          <w:cantSplit/>
          <w:trHeight w:val="240"/>
        </w:trPr>
        <w:tc>
          <w:tcPr>
            <w:tcW w:w="52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Помещение ввода кабелей (шахта)    </w:t>
            </w:r>
          </w:p>
        </w:tc>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нормируется           </w:t>
            </w:r>
          </w:p>
        </w:tc>
      </w:tr>
      <w:tr w:rsidR="00B45E4E">
        <w:trPr>
          <w:cantSplit/>
          <w:trHeight w:val="240"/>
        </w:trPr>
        <w:tc>
          <w:tcPr>
            <w:tcW w:w="52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Компрессорная                      </w:t>
            </w:r>
          </w:p>
        </w:tc>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нормируется           </w:t>
            </w:r>
          </w:p>
        </w:tc>
      </w:tr>
      <w:tr w:rsidR="00B45E4E">
        <w:trPr>
          <w:cantSplit/>
          <w:trHeight w:val="240"/>
        </w:trPr>
        <w:tc>
          <w:tcPr>
            <w:tcW w:w="52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Выпрямительная                     </w:t>
            </w:r>
          </w:p>
        </w:tc>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0,1                      </w:t>
            </w:r>
          </w:p>
        </w:tc>
      </w:tr>
      <w:tr w:rsidR="00B45E4E">
        <w:trPr>
          <w:cantSplit/>
          <w:trHeight w:val="240"/>
        </w:trPr>
        <w:tc>
          <w:tcPr>
            <w:tcW w:w="52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Аккумуляторная с кислотной         </w:t>
            </w:r>
          </w:p>
        </w:tc>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нормируется           </w:t>
            </w:r>
          </w:p>
        </w:tc>
      </w:tr>
      <w:tr w:rsidR="00B45E4E">
        <w:trPr>
          <w:cantSplit/>
          <w:trHeight w:val="240"/>
        </w:trPr>
        <w:tc>
          <w:tcPr>
            <w:tcW w:w="52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Дистилляторная                     </w:t>
            </w:r>
          </w:p>
        </w:tc>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нормируется           </w:t>
            </w:r>
          </w:p>
        </w:tc>
      </w:tr>
      <w:tr w:rsidR="00B45E4E">
        <w:trPr>
          <w:cantSplit/>
          <w:trHeight w:val="240"/>
        </w:trPr>
        <w:tc>
          <w:tcPr>
            <w:tcW w:w="52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Комната ЗИП                        </w:t>
            </w:r>
          </w:p>
        </w:tc>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нормируется           </w:t>
            </w:r>
          </w:p>
        </w:tc>
      </w:tr>
      <w:tr w:rsidR="00B45E4E">
        <w:trPr>
          <w:cantSplit/>
          <w:trHeight w:val="240"/>
        </w:trPr>
        <w:tc>
          <w:tcPr>
            <w:tcW w:w="52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Диспетчерская                      </w:t>
            </w:r>
          </w:p>
        </w:tc>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B45E4E">
        <w:trPr>
          <w:cantSplit/>
          <w:trHeight w:val="360"/>
        </w:trPr>
        <w:tc>
          <w:tcPr>
            <w:tcW w:w="52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Комната инженерно-технического    </w:t>
            </w:r>
            <w:r>
              <w:rPr>
                <w:rFonts w:ascii="Times New Roman" w:hAnsi="Times New Roman" w:cs="Times New Roman"/>
                <w:sz w:val="24"/>
                <w:szCs w:val="24"/>
              </w:rPr>
              <w:br/>
              <w:t xml:space="preserve">персонала                             </w:t>
            </w:r>
          </w:p>
        </w:tc>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B45E4E">
        <w:trPr>
          <w:cantSplit/>
          <w:trHeight w:val="240"/>
        </w:trPr>
        <w:tc>
          <w:tcPr>
            <w:tcW w:w="52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Аппаратная охранной сигнализации  </w:t>
            </w:r>
          </w:p>
        </w:tc>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0,1                      </w:t>
            </w:r>
          </w:p>
        </w:tc>
      </w:tr>
      <w:tr w:rsidR="00B45E4E">
        <w:trPr>
          <w:cantSplit/>
          <w:trHeight w:val="240"/>
        </w:trPr>
        <w:tc>
          <w:tcPr>
            <w:tcW w:w="52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Справочный зал                    </w:t>
            </w:r>
          </w:p>
        </w:tc>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r>
      <w:tr w:rsidR="00B45E4E">
        <w:trPr>
          <w:cantSplit/>
          <w:trHeight w:val="240"/>
        </w:trPr>
        <w:tc>
          <w:tcPr>
            <w:tcW w:w="526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13. Комната производственного контроля</w:t>
            </w:r>
          </w:p>
        </w:tc>
        <w:tc>
          <w:tcPr>
            <w:tcW w:w="35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bl>
    <w:p w:rsidR="00B45E4E" w:rsidRDefault="00B45E4E">
      <w:pPr>
        <w:autoSpaceDE w:val="0"/>
        <w:autoSpaceDN w:val="0"/>
        <w:adjustRightInd w:val="0"/>
        <w:ind w:firstLine="540"/>
        <w:rPr>
          <w:szCs w:val="24"/>
        </w:rPr>
      </w:pPr>
    </w:p>
    <w:p w:rsidR="00B45E4E" w:rsidRDefault="00B45E4E">
      <w:pPr>
        <w:pStyle w:val="ConsPlusNonformat"/>
        <w:widowControl/>
        <w:ind w:firstLine="540"/>
        <w:jc w:val="both"/>
      </w:pPr>
      <w:r>
        <w:t>------------------------------------</w:t>
      </w:r>
    </w:p>
    <w:p w:rsidR="00B45E4E" w:rsidRDefault="00B45E4E">
      <w:pPr>
        <w:autoSpaceDE w:val="0"/>
        <w:autoSpaceDN w:val="0"/>
        <w:adjustRightInd w:val="0"/>
        <w:ind w:firstLine="540"/>
        <w:rPr>
          <w:szCs w:val="24"/>
        </w:rPr>
      </w:pPr>
      <w:r>
        <w:rPr>
          <w:szCs w:val="24"/>
        </w:rPr>
        <w:t>&lt;*&gt; Для кроссов, размещаемых в здании АТС без постоянного присутствия обслуживающего персонала, КЕО = 0.</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Примечание. Для выносных концентраторов и мультиплексоров (подстанций) КЕО = 0.</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17.15. В производственных помещениях, где естественное освещение не требуется (автозал и др.), но оконные проемы предусмотрены по архитектурным соображениям, проемы должны быть оборудованы солнцезащитными устройствами (жалюзи, шторы и др.) для уменьшения притока тепла от солнечной радиации.</w:t>
      </w:r>
    </w:p>
    <w:p w:rsidR="00B45E4E" w:rsidRDefault="00B45E4E">
      <w:pPr>
        <w:autoSpaceDE w:val="0"/>
        <w:autoSpaceDN w:val="0"/>
        <w:adjustRightInd w:val="0"/>
        <w:ind w:firstLine="540"/>
        <w:rPr>
          <w:szCs w:val="24"/>
        </w:rPr>
      </w:pPr>
      <w:r>
        <w:rPr>
          <w:szCs w:val="24"/>
        </w:rPr>
        <w:t>17.16. Искусственная освещенность помещения АТС принимается в соответствии с требованиями главы СНиП "Естественное и искусственное освещение" и Инструкции по проектированию искусственного освещения предприятий связи (ВСН 45.122-77).</w:t>
      </w:r>
    </w:p>
    <w:p w:rsidR="00B45E4E" w:rsidRDefault="00B45E4E">
      <w:pPr>
        <w:autoSpaceDE w:val="0"/>
        <w:autoSpaceDN w:val="0"/>
        <w:adjustRightInd w:val="0"/>
        <w:ind w:firstLine="540"/>
        <w:rPr>
          <w:szCs w:val="24"/>
        </w:rPr>
      </w:pPr>
      <w:r>
        <w:rPr>
          <w:szCs w:val="24"/>
        </w:rPr>
        <w:t>17.17. Аварийное освещение в зданиях АТС следует предусматривать на рабочих местах согласно перечню, приведенному в таблице 17.2, а для эвакуации людей - по нормам главы СНиП "Естественное и искусственное освещение. Нормы проектирования".</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17.2</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АВАРИЙНОЕ ОСВЕЩЕНИЕ В ЗДАНИЯХ АТС</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4590"/>
        <w:gridCol w:w="4185"/>
      </w:tblGrid>
      <w:tr w:rsidR="00B45E4E">
        <w:trPr>
          <w:cantSplit/>
          <w:trHeight w:val="240"/>
        </w:trPr>
        <w:tc>
          <w:tcPr>
            <w:tcW w:w="45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помещений     </w:t>
            </w:r>
          </w:p>
        </w:tc>
        <w:tc>
          <w:tcPr>
            <w:tcW w:w="41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Рабочие места        </w:t>
            </w:r>
          </w:p>
        </w:tc>
      </w:tr>
      <w:tr w:rsidR="00B45E4E">
        <w:trPr>
          <w:cantSplit/>
          <w:trHeight w:val="240"/>
        </w:trPr>
        <w:tc>
          <w:tcPr>
            <w:tcW w:w="45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Диспетчерская                    </w:t>
            </w:r>
          </w:p>
        </w:tc>
        <w:tc>
          <w:tcPr>
            <w:tcW w:w="41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Рабочие места                 </w:t>
            </w:r>
          </w:p>
        </w:tc>
      </w:tr>
      <w:tr w:rsidR="00B45E4E">
        <w:trPr>
          <w:cantSplit/>
          <w:trHeight w:val="240"/>
        </w:trPr>
        <w:tc>
          <w:tcPr>
            <w:tcW w:w="45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Кросс                            </w:t>
            </w:r>
          </w:p>
        </w:tc>
        <w:tc>
          <w:tcPr>
            <w:tcW w:w="41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ИИС                           </w:t>
            </w:r>
          </w:p>
        </w:tc>
      </w:tr>
      <w:tr w:rsidR="00B45E4E">
        <w:trPr>
          <w:cantSplit/>
          <w:trHeight w:val="240"/>
        </w:trPr>
        <w:tc>
          <w:tcPr>
            <w:tcW w:w="459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Справочный зал                   </w:t>
            </w:r>
          </w:p>
        </w:tc>
        <w:tc>
          <w:tcPr>
            <w:tcW w:w="418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Справочные столы              </w:t>
            </w:r>
          </w:p>
        </w:tc>
      </w:tr>
    </w:tbl>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17.18. В помещениях аккумуляторных батарей и выпрямительных должно быть исключено попадание солнечных лучей на выпрямители и аккумуляторы.</w:t>
      </w:r>
    </w:p>
    <w:p w:rsidR="00B45E4E" w:rsidRDefault="00B45E4E">
      <w:pPr>
        <w:autoSpaceDE w:val="0"/>
        <w:autoSpaceDN w:val="0"/>
        <w:adjustRightInd w:val="0"/>
        <w:ind w:firstLine="540"/>
        <w:rPr>
          <w:szCs w:val="24"/>
        </w:rPr>
      </w:pPr>
      <w:r>
        <w:rPr>
          <w:szCs w:val="24"/>
        </w:rPr>
        <w:t>17.19. Основные нормативные данные производственных помещений, где отражены требования к покрытию пола и внутренней отделке, приведены в табл. 17.3.</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17.3</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ОСНОВНЫЕ НОРМАТИВНЫЕ ДАННЫЕ ПРОИЗВОДСТВЕННЫХ ПОМЕЩЕНИЙ</w:t>
      </w:r>
    </w:p>
    <w:p w:rsidR="00B45E4E" w:rsidRDefault="00B45E4E">
      <w:pPr>
        <w:autoSpaceDE w:val="0"/>
        <w:autoSpaceDN w:val="0"/>
        <w:adjustRightInd w:val="0"/>
        <w:ind w:firstLine="540"/>
        <w:rPr>
          <w:szCs w:val="24"/>
        </w:rPr>
      </w:pPr>
    </w:p>
    <w:p w:rsidR="00B45E4E" w:rsidRDefault="00B45E4E">
      <w:pPr>
        <w:pStyle w:val="ConsPlusNonformat"/>
        <w:widowControl/>
        <w:jc w:val="both"/>
      </w:pPr>
      <w:r>
        <w:t>┌───────────────┬─────────┬────────┬────────┬──────────┬─────────┐</w:t>
      </w:r>
    </w:p>
    <w:p w:rsidR="00B45E4E" w:rsidRDefault="00B45E4E">
      <w:pPr>
        <w:pStyle w:val="ConsPlusNonformat"/>
        <w:widowControl/>
        <w:jc w:val="both"/>
      </w:pPr>
      <w:r>
        <w:t>│ Наименование  │Норматив-│Норма-  │  Тип   │Внутренняя│Примеча- │</w:t>
      </w:r>
    </w:p>
    <w:p w:rsidR="00B45E4E" w:rsidRDefault="00B45E4E">
      <w:pPr>
        <w:pStyle w:val="ConsPlusNonformat"/>
        <w:widowControl/>
        <w:jc w:val="both"/>
      </w:pPr>
      <w:r>
        <w:t>│   помещений   │ная высо-│тивная  │покрытия│ отделка  │ние      │</w:t>
      </w:r>
    </w:p>
    <w:p w:rsidR="00B45E4E" w:rsidRDefault="00B45E4E">
      <w:pPr>
        <w:pStyle w:val="ConsPlusNonformat"/>
        <w:widowControl/>
        <w:jc w:val="both"/>
      </w:pPr>
      <w:r>
        <w:t>│               │та от    │нагрузка│  пола  │  стен и  │         │</w:t>
      </w:r>
    </w:p>
    <w:p w:rsidR="00B45E4E" w:rsidRDefault="00B45E4E">
      <w:pPr>
        <w:pStyle w:val="ConsPlusNonformat"/>
        <w:widowControl/>
        <w:jc w:val="both"/>
      </w:pPr>
      <w:r>
        <w:t>│               │пола до  │на пере-│        │ потолков │         │</w:t>
      </w:r>
    </w:p>
    <w:p w:rsidR="00B45E4E" w:rsidRDefault="00B45E4E">
      <w:pPr>
        <w:pStyle w:val="ConsPlusNonformat"/>
        <w:widowControl/>
        <w:jc w:val="both"/>
      </w:pPr>
      <w:r>
        <w:t>│               │выступа- │крытие, │        │          │         │</w:t>
      </w:r>
    </w:p>
    <w:p w:rsidR="00B45E4E" w:rsidRDefault="00B45E4E">
      <w:pPr>
        <w:pStyle w:val="ConsPlusNonformat"/>
        <w:widowControl/>
        <w:jc w:val="both"/>
      </w:pPr>
      <w:r>
        <w:t>│               │ющих     │кг/кв. м│        │          │         │</w:t>
      </w:r>
    </w:p>
    <w:p w:rsidR="00B45E4E" w:rsidRDefault="00B45E4E">
      <w:pPr>
        <w:pStyle w:val="ConsPlusNonformat"/>
        <w:widowControl/>
        <w:jc w:val="both"/>
      </w:pPr>
      <w:r>
        <w:t>│               │частей   │        │        │          │         │</w:t>
      </w:r>
    </w:p>
    <w:p w:rsidR="00B45E4E" w:rsidRDefault="00B45E4E">
      <w:pPr>
        <w:pStyle w:val="ConsPlusNonformat"/>
        <w:widowControl/>
        <w:jc w:val="both"/>
      </w:pPr>
      <w:r>
        <w:t>│               │потолка, │        │        │          │         │</w:t>
      </w:r>
    </w:p>
    <w:p w:rsidR="00B45E4E" w:rsidRDefault="00B45E4E">
      <w:pPr>
        <w:pStyle w:val="ConsPlusNonformat"/>
        <w:widowControl/>
        <w:jc w:val="both"/>
      </w:pPr>
      <w:r>
        <w:t>│               │м        │        │        │          │         │</w:t>
      </w:r>
    </w:p>
    <w:p w:rsidR="00B45E4E" w:rsidRDefault="00B45E4E">
      <w:pPr>
        <w:pStyle w:val="ConsPlusNonformat"/>
        <w:widowControl/>
        <w:jc w:val="both"/>
      </w:pPr>
      <w:r>
        <w:t>├───────────────┼─────────┼────────┼────────┼──────────┼─────────┤</w:t>
      </w:r>
    </w:p>
    <w:p w:rsidR="00B45E4E" w:rsidRDefault="00B45E4E">
      <w:pPr>
        <w:pStyle w:val="ConsPlusNonformat"/>
        <w:widowControl/>
        <w:jc w:val="both"/>
      </w:pPr>
      <w:r>
        <w:t>│Автозал, ЛАЦ,  │</w:t>
      </w:r>
      <w:hyperlink r:id="rId74" w:history="1">
        <w:r>
          <w:rPr>
            <w:color w:val="0000FF"/>
          </w:rPr>
          <w:t>прим. 1</w:t>
        </w:r>
      </w:hyperlink>
      <w:r>
        <w:t xml:space="preserve">  │прим. 1 │линолеум│улучшенная│Материалы│</w:t>
      </w:r>
    </w:p>
    <w:p w:rsidR="00B45E4E" w:rsidRDefault="00B45E4E">
      <w:pPr>
        <w:pStyle w:val="ConsPlusNonformat"/>
        <w:widowControl/>
        <w:jc w:val="both"/>
      </w:pPr>
      <w:r>
        <w:t>│кросс, аппарат-│         │        │I стати-│водоэмуль-│должны   │</w:t>
      </w:r>
    </w:p>
    <w:p w:rsidR="00B45E4E" w:rsidRDefault="00B45E4E">
      <w:pPr>
        <w:pStyle w:val="ConsPlusNonformat"/>
        <w:widowControl/>
        <w:jc w:val="both"/>
      </w:pPr>
      <w:r>
        <w:t>│ная охранной   │         │        │чески   │сионная   │быть с   │</w:t>
      </w:r>
    </w:p>
    <w:p w:rsidR="00B45E4E" w:rsidRDefault="00B45E4E">
      <w:pPr>
        <w:pStyle w:val="ConsPlusNonformat"/>
        <w:widowControl/>
        <w:jc w:val="both"/>
      </w:pPr>
      <w:r>
        <w:t>│сигнализации   │         │        │проводи-│или       │коэффи-  │</w:t>
      </w:r>
    </w:p>
    <w:p w:rsidR="00B45E4E" w:rsidRDefault="00B45E4E">
      <w:pPr>
        <w:pStyle w:val="ConsPlusNonformat"/>
        <w:widowControl/>
        <w:jc w:val="both"/>
      </w:pPr>
      <w:r>
        <w:t>│               │         │        │мый     │масляная  │циентом  │</w:t>
      </w:r>
    </w:p>
    <w:p w:rsidR="00B45E4E" w:rsidRDefault="00B45E4E">
      <w:pPr>
        <w:pStyle w:val="ConsPlusNonformat"/>
        <w:widowControl/>
        <w:jc w:val="both"/>
      </w:pPr>
      <w:r>
        <w:t>│               │         │        │        │краска    │удельного│</w:t>
      </w:r>
    </w:p>
    <w:p w:rsidR="00B45E4E" w:rsidRDefault="00B45E4E">
      <w:pPr>
        <w:pStyle w:val="ConsPlusNonformat"/>
        <w:widowControl/>
        <w:jc w:val="both"/>
      </w:pPr>
      <w:r>
        <w:t>│               │         │        │        │          │сопротив-│</w:t>
      </w:r>
    </w:p>
    <w:p w:rsidR="00B45E4E" w:rsidRDefault="00B45E4E">
      <w:pPr>
        <w:pStyle w:val="ConsPlusNonformat"/>
        <w:widowControl/>
        <w:jc w:val="both"/>
      </w:pPr>
      <w:r>
        <w:t>│               │         │        │        │          │ления не │</w:t>
      </w:r>
    </w:p>
    <w:p w:rsidR="00B45E4E" w:rsidRDefault="00B45E4E">
      <w:pPr>
        <w:pStyle w:val="ConsPlusNonformat"/>
        <w:widowControl/>
        <w:jc w:val="both"/>
      </w:pPr>
      <w:r>
        <w:t>│               │         │        │        │          │менее 1 х│</w:t>
      </w:r>
    </w:p>
    <w:p w:rsidR="00B45E4E" w:rsidRDefault="00B45E4E">
      <w:pPr>
        <w:pStyle w:val="ConsPlusNonformat"/>
        <w:widowControl/>
        <w:jc w:val="both"/>
      </w:pPr>
      <w:r>
        <w:t>│               │         │        │        │          │  6      │</w:t>
      </w:r>
    </w:p>
    <w:p w:rsidR="00B45E4E" w:rsidRDefault="00B45E4E">
      <w:pPr>
        <w:pStyle w:val="ConsPlusNonformat"/>
        <w:widowControl/>
        <w:jc w:val="both"/>
      </w:pPr>
      <w:r>
        <w:t>│               │         │        │        │          │10  Ом   │</w:t>
      </w:r>
    </w:p>
    <w:p w:rsidR="00B45E4E" w:rsidRDefault="00B45E4E">
      <w:pPr>
        <w:pStyle w:val="ConsPlusNonformat"/>
        <w:widowControl/>
        <w:jc w:val="both"/>
      </w:pPr>
      <w:r>
        <w:t>├───────────────┼─────────┼────────┼────────┼──────────┼─────────┤</w:t>
      </w:r>
    </w:p>
    <w:p w:rsidR="00B45E4E" w:rsidRDefault="00B45E4E">
      <w:pPr>
        <w:pStyle w:val="ConsPlusNonformat"/>
        <w:widowControl/>
        <w:jc w:val="both"/>
      </w:pPr>
      <w:r>
        <w:t>│Диспетчерская  │-"-      │-"-     │-"-     │-"-       │         │</w:t>
      </w:r>
    </w:p>
    <w:p w:rsidR="00B45E4E" w:rsidRDefault="00B45E4E">
      <w:pPr>
        <w:pStyle w:val="ConsPlusNonformat"/>
        <w:widowControl/>
        <w:jc w:val="both"/>
      </w:pPr>
      <w:r>
        <w:t>├───────────────┼─────────┼────────┼────────┼──────────┼─────────┤</w:t>
      </w:r>
    </w:p>
    <w:p w:rsidR="00B45E4E" w:rsidRDefault="00B45E4E">
      <w:pPr>
        <w:pStyle w:val="ConsPlusNonformat"/>
        <w:widowControl/>
        <w:jc w:val="both"/>
      </w:pPr>
      <w:r>
        <w:t>│Помещения ввода│3,5 м при│-"-     │цемент- │известко- │         │</w:t>
      </w:r>
    </w:p>
    <w:p w:rsidR="00B45E4E" w:rsidRDefault="00B45E4E">
      <w:pPr>
        <w:pStyle w:val="ConsPlusNonformat"/>
        <w:widowControl/>
        <w:jc w:val="both"/>
      </w:pPr>
      <w:r>
        <w:t>│кабелей        │верт.    │        │но-пес- │вая побел-│         │</w:t>
      </w:r>
    </w:p>
    <w:p w:rsidR="00B45E4E" w:rsidRDefault="00B45E4E">
      <w:pPr>
        <w:pStyle w:val="ConsPlusNonformat"/>
        <w:widowControl/>
        <w:jc w:val="both"/>
      </w:pPr>
      <w:r>
        <w:t>│               │располо- │        │чаный с │ка или    │         │</w:t>
      </w:r>
    </w:p>
    <w:p w:rsidR="00B45E4E" w:rsidRDefault="00B45E4E">
      <w:pPr>
        <w:pStyle w:val="ConsPlusNonformat"/>
        <w:widowControl/>
        <w:jc w:val="both"/>
      </w:pPr>
      <w:r>
        <w:t>│               │жении    │        │железне-│водоэмуль-│         │</w:t>
      </w:r>
    </w:p>
    <w:p w:rsidR="00B45E4E" w:rsidRDefault="00B45E4E">
      <w:pPr>
        <w:pStyle w:val="ConsPlusNonformat"/>
        <w:widowControl/>
        <w:jc w:val="both"/>
      </w:pPr>
      <w:r>
        <w:t>│               │разветви-│        │нием    │сионная   │         │</w:t>
      </w:r>
    </w:p>
    <w:p w:rsidR="00B45E4E" w:rsidRDefault="00B45E4E">
      <w:pPr>
        <w:pStyle w:val="ConsPlusNonformat"/>
        <w:widowControl/>
        <w:jc w:val="both"/>
      </w:pPr>
      <w:r>
        <w:t>│               │тельных  │        │        │покраска  │         │</w:t>
      </w:r>
    </w:p>
    <w:p w:rsidR="00B45E4E" w:rsidRDefault="00B45E4E">
      <w:pPr>
        <w:pStyle w:val="ConsPlusNonformat"/>
        <w:widowControl/>
        <w:jc w:val="both"/>
      </w:pPr>
      <w:r>
        <w:t>│               │муфт     │        │        │          │         │</w:t>
      </w:r>
    </w:p>
    <w:p w:rsidR="00B45E4E" w:rsidRDefault="00B45E4E">
      <w:pPr>
        <w:pStyle w:val="ConsPlusNonformat"/>
        <w:widowControl/>
        <w:jc w:val="both"/>
      </w:pPr>
      <w:r>
        <w:t>│               │(перча-  │        │        │          │         │</w:t>
      </w:r>
    </w:p>
    <w:p w:rsidR="00B45E4E" w:rsidRDefault="00B45E4E">
      <w:pPr>
        <w:pStyle w:val="ConsPlusNonformat"/>
        <w:widowControl/>
        <w:jc w:val="both"/>
      </w:pPr>
      <w:r>
        <w:t>│               │ток);    │        │        │          │         │</w:t>
      </w:r>
    </w:p>
    <w:p w:rsidR="00B45E4E" w:rsidRDefault="00B45E4E">
      <w:pPr>
        <w:pStyle w:val="ConsPlusNonformat"/>
        <w:widowControl/>
        <w:jc w:val="both"/>
      </w:pPr>
      <w:r>
        <w:t>│               │2,5 м при│        │        │          │         │</w:t>
      </w:r>
    </w:p>
    <w:p w:rsidR="00B45E4E" w:rsidRDefault="00B45E4E">
      <w:pPr>
        <w:pStyle w:val="ConsPlusNonformat"/>
        <w:widowControl/>
        <w:jc w:val="both"/>
      </w:pPr>
      <w:r>
        <w:t>│               │гориз.   │        │        │          │         │</w:t>
      </w:r>
    </w:p>
    <w:p w:rsidR="00B45E4E" w:rsidRDefault="00B45E4E">
      <w:pPr>
        <w:pStyle w:val="ConsPlusNonformat"/>
        <w:widowControl/>
        <w:jc w:val="both"/>
      </w:pPr>
      <w:r>
        <w:t>├───────────────┼─────────┼────────┼────────┼──────────┼─────────┤</w:t>
      </w:r>
    </w:p>
    <w:p w:rsidR="00B45E4E" w:rsidRDefault="00B45E4E">
      <w:pPr>
        <w:pStyle w:val="ConsPlusNonformat"/>
        <w:widowControl/>
        <w:jc w:val="both"/>
      </w:pPr>
      <w:r>
        <w:t>│Дизельная      │-"-      │-"-     │-"-, ке-│-"-       │         │</w:t>
      </w:r>
    </w:p>
    <w:p w:rsidR="00B45E4E" w:rsidRDefault="00B45E4E">
      <w:pPr>
        <w:pStyle w:val="ConsPlusNonformat"/>
        <w:widowControl/>
        <w:jc w:val="both"/>
      </w:pPr>
      <w:r>
        <w:t>│               │         │        │рамиче- │          │         │</w:t>
      </w:r>
    </w:p>
    <w:p w:rsidR="00B45E4E" w:rsidRDefault="00B45E4E">
      <w:pPr>
        <w:pStyle w:val="ConsPlusNonformat"/>
        <w:widowControl/>
        <w:jc w:val="both"/>
      </w:pPr>
      <w:r>
        <w:t>│               │         │        │ская    │          │         │</w:t>
      </w:r>
    </w:p>
    <w:p w:rsidR="00B45E4E" w:rsidRDefault="00B45E4E">
      <w:pPr>
        <w:pStyle w:val="ConsPlusNonformat"/>
        <w:widowControl/>
        <w:jc w:val="both"/>
      </w:pPr>
      <w:r>
        <w:t>│               │         │        │плитка  │          │         │</w:t>
      </w:r>
    </w:p>
    <w:p w:rsidR="00B45E4E" w:rsidRDefault="00B45E4E">
      <w:pPr>
        <w:pStyle w:val="ConsPlusNonformat"/>
        <w:widowControl/>
        <w:jc w:val="both"/>
      </w:pPr>
      <w:r>
        <w:t>├───────────────┼─────────┼────────┼────────┼──────────┼─────────┤</w:t>
      </w:r>
    </w:p>
    <w:p w:rsidR="00B45E4E" w:rsidRDefault="00B45E4E">
      <w:pPr>
        <w:pStyle w:val="ConsPlusNonformat"/>
        <w:widowControl/>
        <w:jc w:val="both"/>
      </w:pPr>
      <w:r>
        <w:t>│Компрессорная  │         │        │-"-     │-"-       │         │</w:t>
      </w:r>
    </w:p>
    <w:p w:rsidR="00B45E4E" w:rsidRDefault="00B45E4E">
      <w:pPr>
        <w:pStyle w:val="ConsPlusNonformat"/>
        <w:widowControl/>
        <w:jc w:val="both"/>
      </w:pPr>
      <w:r>
        <w:lastRenderedPageBreak/>
        <w:t>├───────────────┼─────────┼────────┼────────┼──────────┼─────────┤</w:t>
      </w:r>
    </w:p>
    <w:p w:rsidR="00B45E4E" w:rsidRDefault="00B45E4E">
      <w:pPr>
        <w:pStyle w:val="ConsPlusNonformat"/>
        <w:widowControl/>
        <w:jc w:val="both"/>
      </w:pPr>
      <w:r>
        <w:t>│Выпрямительная,│-"-      │-"-     │плиточ- │водоэмуль-│При уста-│</w:t>
      </w:r>
    </w:p>
    <w:p w:rsidR="00B45E4E" w:rsidRDefault="00B45E4E">
      <w:pPr>
        <w:pStyle w:val="ConsPlusNonformat"/>
        <w:widowControl/>
        <w:jc w:val="both"/>
      </w:pPr>
      <w:r>
        <w:t>│эл.-щитовая    │         │        │ный     │сионная   │новке в  │</w:t>
      </w:r>
    </w:p>
    <w:p w:rsidR="00B45E4E" w:rsidRDefault="00B45E4E">
      <w:pPr>
        <w:pStyle w:val="ConsPlusNonformat"/>
        <w:widowControl/>
        <w:jc w:val="both"/>
      </w:pPr>
      <w:r>
        <w:t>│               │         │        │        │или       │автозале │</w:t>
      </w:r>
    </w:p>
    <w:p w:rsidR="00B45E4E" w:rsidRDefault="00B45E4E">
      <w:pPr>
        <w:pStyle w:val="ConsPlusNonformat"/>
        <w:widowControl/>
        <w:jc w:val="both"/>
      </w:pPr>
      <w:r>
        <w:t>│               │         │        │        │масляная  │- см. в  │</w:t>
      </w:r>
    </w:p>
    <w:p w:rsidR="00B45E4E" w:rsidRDefault="00B45E4E">
      <w:pPr>
        <w:pStyle w:val="ConsPlusNonformat"/>
        <w:widowControl/>
        <w:jc w:val="both"/>
      </w:pPr>
      <w:r>
        <w:t>│               │         │        │        │краска    │</w:t>
      </w:r>
      <w:hyperlink r:id="rId75" w:history="1">
        <w:r>
          <w:rPr>
            <w:color w:val="0000FF"/>
          </w:rPr>
          <w:t>п. 1</w:t>
        </w:r>
      </w:hyperlink>
      <w:r>
        <w:t xml:space="preserve">     │</w:t>
      </w:r>
    </w:p>
    <w:p w:rsidR="00B45E4E" w:rsidRDefault="00B45E4E">
      <w:pPr>
        <w:pStyle w:val="ConsPlusNonformat"/>
        <w:widowControl/>
        <w:jc w:val="both"/>
      </w:pPr>
      <w:r>
        <w:t>├───────────────┼─────────┼────────┼────────┼──────────┼─────────┤</w:t>
      </w:r>
    </w:p>
    <w:p w:rsidR="00B45E4E" w:rsidRDefault="00B45E4E">
      <w:pPr>
        <w:pStyle w:val="ConsPlusNonformat"/>
        <w:widowControl/>
        <w:jc w:val="both"/>
      </w:pPr>
      <w:r>
        <w:t>│Аккумуляторная │-"-      │-"-     │кислото-│кислото-  │         │</w:t>
      </w:r>
    </w:p>
    <w:p w:rsidR="00B45E4E" w:rsidRDefault="00B45E4E">
      <w:pPr>
        <w:pStyle w:val="ConsPlusNonformat"/>
        <w:widowControl/>
        <w:jc w:val="both"/>
      </w:pPr>
      <w:r>
        <w:t>│и кислотная    │         │        │упорная │упорная   │         │</w:t>
      </w:r>
    </w:p>
    <w:p w:rsidR="00B45E4E" w:rsidRDefault="00B45E4E">
      <w:pPr>
        <w:pStyle w:val="ConsPlusNonformat"/>
        <w:widowControl/>
        <w:jc w:val="both"/>
      </w:pPr>
      <w:r>
        <w:t>│               │         │        │плитка  │покраска  │         │</w:t>
      </w:r>
    </w:p>
    <w:p w:rsidR="00B45E4E" w:rsidRDefault="00B45E4E">
      <w:pPr>
        <w:pStyle w:val="ConsPlusNonformat"/>
        <w:widowControl/>
        <w:jc w:val="both"/>
      </w:pPr>
      <w:r>
        <w:t>├───────────────┼─────────┼────────┼────────┼──────────┼─────────┤</w:t>
      </w:r>
    </w:p>
    <w:p w:rsidR="00B45E4E" w:rsidRDefault="00B45E4E">
      <w:pPr>
        <w:pStyle w:val="ConsPlusNonformat"/>
        <w:widowControl/>
        <w:jc w:val="both"/>
      </w:pPr>
      <w:r>
        <w:t>│Дистилляторная │-"-      │-"-     │плиточ- │водоэмуль-│         │</w:t>
      </w:r>
    </w:p>
    <w:p w:rsidR="00B45E4E" w:rsidRDefault="00B45E4E">
      <w:pPr>
        <w:pStyle w:val="ConsPlusNonformat"/>
        <w:widowControl/>
        <w:jc w:val="both"/>
      </w:pPr>
      <w:r>
        <w:t>│               │         │        │ный     │сионная   │         │</w:t>
      </w:r>
    </w:p>
    <w:p w:rsidR="00B45E4E" w:rsidRDefault="00B45E4E">
      <w:pPr>
        <w:pStyle w:val="ConsPlusNonformat"/>
        <w:widowControl/>
        <w:jc w:val="both"/>
      </w:pPr>
      <w:r>
        <w:t>│               │         │        │        │покраска  │         │</w:t>
      </w:r>
    </w:p>
    <w:p w:rsidR="00B45E4E" w:rsidRDefault="00B45E4E">
      <w:pPr>
        <w:pStyle w:val="ConsPlusNonformat"/>
        <w:widowControl/>
        <w:jc w:val="both"/>
      </w:pPr>
      <w:r>
        <w:t>├───────────────┼─────────┼────────┼────────┼──────────┼─────────┤</w:t>
      </w:r>
    </w:p>
    <w:p w:rsidR="00B45E4E" w:rsidRDefault="00B45E4E">
      <w:pPr>
        <w:pStyle w:val="ConsPlusNonformat"/>
        <w:widowControl/>
        <w:jc w:val="both"/>
      </w:pPr>
      <w:r>
        <w:t>│Справочная     │         │        │антиста-│звукопо-  │         │</w:t>
      </w:r>
    </w:p>
    <w:p w:rsidR="00B45E4E" w:rsidRDefault="00B45E4E">
      <w:pPr>
        <w:pStyle w:val="ConsPlusNonformat"/>
        <w:widowControl/>
        <w:jc w:val="both"/>
      </w:pPr>
      <w:r>
        <w:t>│служба:        │         │        │тический│глощающее │         │</w:t>
      </w:r>
    </w:p>
    <w:p w:rsidR="00B45E4E" w:rsidRDefault="00B45E4E">
      <w:pPr>
        <w:pStyle w:val="ConsPlusNonformat"/>
        <w:widowControl/>
        <w:jc w:val="both"/>
      </w:pPr>
      <w:r>
        <w:t>│дисплейный зал │         │        │линолеум│покрытие, │         │</w:t>
      </w:r>
    </w:p>
    <w:p w:rsidR="00B45E4E" w:rsidRDefault="00B45E4E">
      <w:pPr>
        <w:pStyle w:val="ConsPlusNonformat"/>
        <w:widowControl/>
        <w:jc w:val="both"/>
      </w:pPr>
      <w:r>
        <w:t>│комнаты произ- │         │        │        │водоэмуль-│         │</w:t>
      </w:r>
    </w:p>
    <w:p w:rsidR="00B45E4E" w:rsidRDefault="00B45E4E">
      <w:pPr>
        <w:pStyle w:val="ConsPlusNonformat"/>
        <w:widowControl/>
        <w:jc w:val="both"/>
      </w:pPr>
      <w:r>
        <w:t>│водственного   │         │        │        │сионная   │         │</w:t>
      </w:r>
    </w:p>
    <w:p w:rsidR="00B45E4E" w:rsidRDefault="00B45E4E">
      <w:pPr>
        <w:pStyle w:val="ConsPlusNonformat"/>
        <w:widowControl/>
        <w:jc w:val="both"/>
      </w:pPr>
      <w:r>
        <w:t>│контроля       │         │        │        │покраска  │         │</w:t>
      </w:r>
    </w:p>
    <w:p w:rsidR="00B45E4E" w:rsidRDefault="00B45E4E">
      <w:pPr>
        <w:pStyle w:val="ConsPlusNonformat"/>
        <w:widowControl/>
        <w:jc w:val="both"/>
      </w:pPr>
      <w:r>
        <w:t>├───────────────┼─────────┼────────┼────────┼──────────┼─────────┤</w:t>
      </w:r>
    </w:p>
    <w:p w:rsidR="00B45E4E" w:rsidRDefault="00B45E4E">
      <w:pPr>
        <w:pStyle w:val="ConsPlusNonformat"/>
        <w:widowControl/>
        <w:jc w:val="both"/>
      </w:pPr>
      <w:r>
        <w:t>│Комната инже-  │СНиП     │        │линолеум│водоэмуль-│         │</w:t>
      </w:r>
    </w:p>
    <w:p w:rsidR="00B45E4E" w:rsidRDefault="00B45E4E">
      <w:pPr>
        <w:pStyle w:val="ConsPlusNonformat"/>
        <w:widowControl/>
        <w:jc w:val="both"/>
      </w:pPr>
      <w:r>
        <w:t>│нерно-техниче- │2.09.02- │        │        │сионная   │         │</w:t>
      </w:r>
    </w:p>
    <w:p w:rsidR="00B45E4E" w:rsidRDefault="00B45E4E">
      <w:pPr>
        <w:pStyle w:val="ConsPlusNonformat"/>
        <w:widowControl/>
        <w:jc w:val="both"/>
      </w:pPr>
      <w:r>
        <w:t>│ского персона- │85       │        │        │покраска  │         │</w:t>
      </w:r>
    </w:p>
    <w:p w:rsidR="00B45E4E" w:rsidRDefault="00B45E4E">
      <w:pPr>
        <w:pStyle w:val="ConsPlusNonformat"/>
        <w:widowControl/>
        <w:jc w:val="both"/>
      </w:pPr>
      <w:r>
        <w:t>│ла, комната ЗИП│         │        │        │          │         │</w:t>
      </w:r>
    </w:p>
    <w:p w:rsidR="00B45E4E" w:rsidRDefault="00B45E4E">
      <w:pPr>
        <w:pStyle w:val="ConsPlusNonformat"/>
        <w:widowControl/>
        <w:jc w:val="both"/>
      </w:pPr>
      <w:r>
        <w:t>├───────────────┼─────────┼────────┼────────┼──────────┼─────────┤</w:t>
      </w:r>
    </w:p>
    <w:p w:rsidR="00B45E4E" w:rsidRDefault="00B45E4E">
      <w:pPr>
        <w:pStyle w:val="ConsPlusNonformat"/>
        <w:widowControl/>
        <w:jc w:val="both"/>
      </w:pPr>
      <w:r>
        <w:t>│Службы ГТС: ка-│СНиП     │        │линолеум│водоэмуль-│         │</w:t>
      </w:r>
    </w:p>
    <w:p w:rsidR="00B45E4E" w:rsidRDefault="00B45E4E">
      <w:pPr>
        <w:pStyle w:val="ConsPlusNonformat"/>
        <w:widowControl/>
        <w:jc w:val="both"/>
      </w:pPr>
      <w:r>
        <w:t>│бельная мастер-│2.09.02- │        │        │сионная   │         │</w:t>
      </w:r>
    </w:p>
    <w:p w:rsidR="00B45E4E" w:rsidRDefault="00B45E4E">
      <w:pPr>
        <w:pStyle w:val="ConsPlusNonformat"/>
        <w:widowControl/>
        <w:jc w:val="both"/>
      </w:pPr>
      <w:r>
        <w:t>│ская, цех экс- │85       │        │        │покраска  │         │</w:t>
      </w:r>
    </w:p>
    <w:p w:rsidR="00B45E4E" w:rsidRDefault="00B45E4E">
      <w:pPr>
        <w:pStyle w:val="ConsPlusNonformat"/>
        <w:widowControl/>
        <w:jc w:val="both"/>
      </w:pPr>
      <w:r>
        <w:t>│плуатации або- │         │        │        │          │         │</w:t>
      </w:r>
    </w:p>
    <w:p w:rsidR="00B45E4E" w:rsidRDefault="00B45E4E">
      <w:pPr>
        <w:pStyle w:val="ConsPlusNonformat"/>
        <w:widowControl/>
        <w:jc w:val="both"/>
      </w:pPr>
      <w:r>
        <w:t>│нентских ус-   │         │        │        │          │         │</w:t>
      </w:r>
    </w:p>
    <w:p w:rsidR="00B45E4E" w:rsidRDefault="00B45E4E">
      <w:pPr>
        <w:pStyle w:val="ConsPlusNonformat"/>
        <w:widowControl/>
        <w:jc w:val="both"/>
      </w:pPr>
      <w:r>
        <w:t>│тройств, ка-   │         │        │        │          │         │</w:t>
      </w:r>
    </w:p>
    <w:p w:rsidR="00B45E4E" w:rsidRDefault="00B45E4E">
      <w:pPr>
        <w:pStyle w:val="ConsPlusNonformat"/>
        <w:widowControl/>
        <w:jc w:val="both"/>
      </w:pPr>
      <w:r>
        <w:t>│бельно-канали- │         │        │        │          │         │</w:t>
      </w:r>
    </w:p>
    <w:p w:rsidR="00B45E4E" w:rsidRDefault="00B45E4E">
      <w:pPr>
        <w:pStyle w:val="ConsPlusNonformat"/>
        <w:widowControl/>
        <w:jc w:val="both"/>
      </w:pPr>
      <w:r>
        <w:t>│зационный, экс-│         │        │        │          │         │</w:t>
      </w:r>
    </w:p>
    <w:p w:rsidR="00B45E4E" w:rsidRDefault="00B45E4E">
      <w:pPr>
        <w:pStyle w:val="ConsPlusNonformat"/>
        <w:widowControl/>
        <w:jc w:val="both"/>
      </w:pPr>
      <w:r>
        <w:t>│плуатации так- │         │        │        │          │         │</w:t>
      </w:r>
    </w:p>
    <w:p w:rsidR="00B45E4E" w:rsidRDefault="00B45E4E">
      <w:pPr>
        <w:pStyle w:val="ConsPlusNonformat"/>
        <w:widowControl/>
        <w:jc w:val="both"/>
      </w:pPr>
      <w:r>
        <w:t>│софонов, ЦР,   │         │        │        │          │         │</w:t>
      </w:r>
    </w:p>
    <w:p w:rsidR="00B45E4E" w:rsidRDefault="00B45E4E">
      <w:pPr>
        <w:pStyle w:val="ConsPlusNonformat"/>
        <w:widowControl/>
        <w:jc w:val="both"/>
      </w:pPr>
      <w:r>
        <w:t>│производствен- │         │        │        │          │         │</w:t>
      </w:r>
    </w:p>
    <w:p w:rsidR="00B45E4E" w:rsidRDefault="00B45E4E">
      <w:pPr>
        <w:pStyle w:val="ConsPlusNonformat"/>
        <w:widowControl/>
        <w:jc w:val="both"/>
      </w:pPr>
      <w:r>
        <w:t>│ная лаборато-  │         │        │        │          │         │</w:t>
      </w:r>
    </w:p>
    <w:p w:rsidR="00B45E4E" w:rsidRDefault="00B45E4E">
      <w:pPr>
        <w:pStyle w:val="ConsPlusNonformat"/>
        <w:widowControl/>
        <w:jc w:val="both"/>
      </w:pPr>
      <w:r>
        <w:t>│рия, мастерская│         │        │        │          │         │</w:t>
      </w:r>
    </w:p>
    <w:p w:rsidR="00B45E4E" w:rsidRDefault="00B45E4E">
      <w:pPr>
        <w:pStyle w:val="ConsPlusNonformat"/>
        <w:widowControl/>
        <w:jc w:val="both"/>
      </w:pPr>
      <w:r>
        <w:t>│по ремонту те- │         │        │        │          │         │</w:t>
      </w:r>
    </w:p>
    <w:p w:rsidR="00B45E4E" w:rsidRDefault="00B45E4E">
      <w:pPr>
        <w:pStyle w:val="ConsPlusNonformat"/>
        <w:widowControl/>
        <w:jc w:val="both"/>
      </w:pPr>
      <w:r>
        <w:t>│лефонных аппа- │         │        │        │          │         │</w:t>
      </w:r>
    </w:p>
    <w:p w:rsidR="00B45E4E" w:rsidRDefault="00B45E4E">
      <w:pPr>
        <w:pStyle w:val="ConsPlusNonformat"/>
        <w:widowControl/>
        <w:jc w:val="both"/>
      </w:pPr>
      <w:r>
        <w:t>│ратов и другие │         │        │        │          │         │</w:t>
      </w:r>
    </w:p>
    <w:p w:rsidR="00B45E4E" w:rsidRDefault="00B45E4E">
      <w:pPr>
        <w:pStyle w:val="ConsPlusNonformat"/>
        <w:widowControl/>
        <w:jc w:val="both"/>
      </w:pPr>
      <w:r>
        <w:t>│производствен- │         │        │        │          │         │</w:t>
      </w:r>
    </w:p>
    <w:p w:rsidR="00B45E4E" w:rsidRDefault="00B45E4E">
      <w:pPr>
        <w:pStyle w:val="ConsPlusNonformat"/>
        <w:widowControl/>
        <w:jc w:val="both"/>
      </w:pPr>
      <w:r>
        <w:t>│ные помещения  │         │        │        │          │         │</w:t>
      </w:r>
    </w:p>
    <w:p w:rsidR="00B45E4E" w:rsidRDefault="00B45E4E">
      <w:pPr>
        <w:pStyle w:val="ConsPlusNonformat"/>
        <w:widowControl/>
        <w:jc w:val="both"/>
      </w:pPr>
      <w:r>
        <w:t>├───────────────┼─────────┼────────┼────────┼──────────┼─────────┤</w:t>
      </w:r>
    </w:p>
    <w:p w:rsidR="00B45E4E" w:rsidRDefault="00B45E4E">
      <w:pPr>
        <w:pStyle w:val="ConsPlusNonformat"/>
        <w:widowControl/>
        <w:jc w:val="both"/>
      </w:pPr>
      <w:r>
        <w:t>│Административ- │СНиП     │        │линолеум│-"-       │         │</w:t>
      </w:r>
    </w:p>
    <w:p w:rsidR="00B45E4E" w:rsidRDefault="00B45E4E">
      <w:pPr>
        <w:pStyle w:val="ConsPlusNonformat"/>
        <w:widowControl/>
        <w:jc w:val="both"/>
      </w:pPr>
      <w:r>
        <w:t>│ные помещения  │2.09.04- │        │        │          │         │</w:t>
      </w:r>
    </w:p>
    <w:p w:rsidR="00B45E4E" w:rsidRDefault="00B45E4E">
      <w:pPr>
        <w:pStyle w:val="ConsPlusNonformat"/>
        <w:widowControl/>
        <w:jc w:val="both"/>
      </w:pPr>
      <w:r>
        <w:t>│               │87       │        │        │          │         │</w:t>
      </w:r>
    </w:p>
    <w:p w:rsidR="00B45E4E" w:rsidRDefault="00B45E4E">
      <w:pPr>
        <w:pStyle w:val="ConsPlusNonformat"/>
        <w:widowControl/>
        <w:jc w:val="both"/>
      </w:pPr>
      <w:r>
        <w:t>└───────────────┴─────────┴────────┴────────┴──────────┴─────────┘</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Примечания. 1. Нормативные высота и нагрузки на перекрытие определяются в конкретном случае при наличии типа оборудования, фирмы поставщика оборудования и расстановки оборудования.</w:t>
      </w:r>
    </w:p>
    <w:p w:rsidR="00B45E4E" w:rsidRDefault="00B45E4E">
      <w:pPr>
        <w:autoSpaceDE w:val="0"/>
        <w:autoSpaceDN w:val="0"/>
        <w:adjustRightInd w:val="0"/>
        <w:ind w:firstLine="540"/>
        <w:rPr>
          <w:szCs w:val="24"/>
        </w:rPr>
      </w:pPr>
      <w:r>
        <w:rPr>
          <w:szCs w:val="24"/>
        </w:rPr>
        <w:t>2. Расчет нормативных нагрузок на перекрытие производится в соответствии со СНиП 2.01.07-85.</w:t>
      </w:r>
    </w:p>
    <w:p w:rsidR="00B45E4E" w:rsidRDefault="00B45E4E">
      <w:pPr>
        <w:autoSpaceDE w:val="0"/>
        <w:autoSpaceDN w:val="0"/>
        <w:adjustRightInd w:val="0"/>
        <w:ind w:firstLine="540"/>
        <w:rPr>
          <w:szCs w:val="24"/>
        </w:rPr>
      </w:pPr>
    </w:p>
    <w:p w:rsidR="00B45E4E" w:rsidRDefault="00B45E4E">
      <w:pPr>
        <w:pStyle w:val="ConsPlusNonformat"/>
        <w:widowControl/>
      </w:pPr>
      <w:r>
        <w:t xml:space="preserve">    17.20. Чистое покрытие пола производственных помещений  должно</w:t>
      </w:r>
    </w:p>
    <w:p w:rsidR="00B45E4E" w:rsidRDefault="00B45E4E">
      <w:pPr>
        <w:pStyle w:val="ConsPlusNonformat"/>
        <w:widowControl/>
      </w:pPr>
      <w:r>
        <w:t xml:space="preserve">                                             6</w:t>
      </w:r>
    </w:p>
    <w:p w:rsidR="00B45E4E" w:rsidRDefault="00B45E4E">
      <w:pPr>
        <w:pStyle w:val="ConsPlusNonformat"/>
        <w:widowControl/>
      </w:pPr>
      <w:r>
        <w:t>быть с антистатическим сопротивлением  1 х 10  Ом,  обеспечивающим</w:t>
      </w:r>
    </w:p>
    <w:p w:rsidR="00B45E4E" w:rsidRDefault="00B45E4E">
      <w:pPr>
        <w:pStyle w:val="ConsPlusNonformat"/>
        <w:widowControl/>
      </w:pPr>
      <w:r>
        <w:t>стекание и отвод электростатического электричества.</w:t>
      </w:r>
    </w:p>
    <w:p w:rsidR="00B45E4E" w:rsidRDefault="00B45E4E">
      <w:pPr>
        <w:autoSpaceDE w:val="0"/>
        <w:autoSpaceDN w:val="0"/>
        <w:adjustRightInd w:val="0"/>
        <w:ind w:firstLine="540"/>
        <w:rPr>
          <w:szCs w:val="24"/>
        </w:rPr>
      </w:pPr>
      <w:r>
        <w:rPr>
          <w:szCs w:val="24"/>
        </w:rPr>
        <w:lastRenderedPageBreak/>
        <w:t>17.21. Минимально допустимые высоты помещений, допускаемые технологическим оборудованием, должны округляться до ближайшей модульной высоты этажа.</w:t>
      </w:r>
    </w:p>
    <w:p w:rsidR="00B45E4E" w:rsidRDefault="00B45E4E">
      <w:pPr>
        <w:autoSpaceDE w:val="0"/>
        <w:autoSpaceDN w:val="0"/>
        <w:adjustRightInd w:val="0"/>
        <w:ind w:firstLine="540"/>
        <w:rPr>
          <w:szCs w:val="24"/>
        </w:rPr>
      </w:pPr>
      <w:r>
        <w:rPr>
          <w:szCs w:val="24"/>
        </w:rPr>
        <w:t>17.22. В нормативную нагрузку на перекрытие входит:</w:t>
      </w:r>
    </w:p>
    <w:p w:rsidR="00B45E4E" w:rsidRDefault="00B45E4E">
      <w:pPr>
        <w:autoSpaceDE w:val="0"/>
        <w:autoSpaceDN w:val="0"/>
        <w:adjustRightInd w:val="0"/>
        <w:ind w:firstLine="540"/>
        <w:rPr>
          <w:szCs w:val="24"/>
        </w:rPr>
      </w:pPr>
      <w:r>
        <w:rPr>
          <w:szCs w:val="24"/>
        </w:rPr>
        <w:t>- постоянная нагрузка - эквивалентная длительно действующей нагрузке от устанавливаемого оборудования (вес оборудования с кабелем и желобами);</w:t>
      </w:r>
    </w:p>
    <w:p w:rsidR="00B45E4E" w:rsidRDefault="00B45E4E">
      <w:pPr>
        <w:autoSpaceDE w:val="0"/>
        <w:autoSpaceDN w:val="0"/>
        <w:adjustRightInd w:val="0"/>
        <w:ind w:firstLine="540"/>
        <w:rPr>
          <w:szCs w:val="24"/>
        </w:rPr>
      </w:pPr>
      <w:r>
        <w:rPr>
          <w:szCs w:val="24"/>
        </w:rPr>
        <w:t>- внешняя нагрузка, состоящая из:</w:t>
      </w:r>
    </w:p>
    <w:p w:rsidR="00B45E4E" w:rsidRDefault="00B45E4E">
      <w:pPr>
        <w:autoSpaceDE w:val="0"/>
        <w:autoSpaceDN w:val="0"/>
        <w:adjustRightInd w:val="0"/>
        <w:ind w:firstLine="540"/>
        <w:rPr>
          <w:szCs w:val="24"/>
        </w:rPr>
      </w:pPr>
      <w:r>
        <w:rPr>
          <w:szCs w:val="24"/>
        </w:rPr>
        <w:t>а) монтажной нагрузки (для зданий связи - 1,5 кПа (150 кг/кв. м));</w:t>
      </w:r>
    </w:p>
    <w:p w:rsidR="00B45E4E" w:rsidRDefault="00B45E4E">
      <w:pPr>
        <w:autoSpaceDE w:val="0"/>
        <w:autoSpaceDN w:val="0"/>
        <w:adjustRightInd w:val="0"/>
        <w:ind w:firstLine="540"/>
        <w:rPr>
          <w:szCs w:val="24"/>
        </w:rPr>
      </w:pPr>
      <w:r>
        <w:rPr>
          <w:szCs w:val="24"/>
        </w:rPr>
        <w:t>б) кратковременной нагрузки от веса людей - 1,0 (100 кг/кв. м).</w:t>
      </w:r>
    </w:p>
    <w:p w:rsidR="00B45E4E" w:rsidRDefault="00B45E4E">
      <w:pPr>
        <w:autoSpaceDE w:val="0"/>
        <w:autoSpaceDN w:val="0"/>
        <w:adjustRightInd w:val="0"/>
        <w:ind w:firstLine="540"/>
        <w:rPr>
          <w:szCs w:val="24"/>
        </w:rPr>
      </w:pPr>
      <w:r>
        <w:rPr>
          <w:szCs w:val="24"/>
        </w:rPr>
        <w:t>Собственный вес конструкции перекрытия в нормативную нагрузку не входит.</w:t>
      </w:r>
    </w:p>
    <w:p w:rsidR="00B45E4E" w:rsidRDefault="00B45E4E">
      <w:pPr>
        <w:autoSpaceDE w:val="0"/>
        <w:autoSpaceDN w:val="0"/>
        <w:adjustRightInd w:val="0"/>
        <w:ind w:firstLine="540"/>
        <w:rPr>
          <w:szCs w:val="24"/>
        </w:rPr>
      </w:pPr>
      <w:r>
        <w:rPr>
          <w:szCs w:val="24"/>
        </w:rPr>
        <w:t>Коэффициент надежности по нагрузке для веса оборудования следует принимать по СНиП 2.01.07-85.</w:t>
      </w:r>
    </w:p>
    <w:p w:rsidR="00B45E4E" w:rsidRDefault="00B45E4E">
      <w:pPr>
        <w:autoSpaceDE w:val="0"/>
        <w:autoSpaceDN w:val="0"/>
        <w:adjustRightInd w:val="0"/>
        <w:ind w:firstLine="540"/>
        <w:rPr>
          <w:szCs w:val="24"/>
        </w:rPr>
      </w:pPr>
      <w:r>
        <w:rPr>
          <w:szCs w:val="24"/>
        </w:rPr>
        <w:t>В реконструируемых и приспосабливаемых помещениях коэффициент надежности по нагрузке принимается равным 1,2.</w:t>
      </w:r>
    </w:p>
    <w:p w:rsidR="00B45E4E" w:rsidRDefault="00B45E4E">
      <w:pPr>
        <w:autoSpaceDE w:val="0"/>
        <w:autoSpaceDN w:val="0"/>
        <w:adjustRightInd w:val="0"/>
        <w:ind w:firstLine="540"/>
        <w:rPr>
          <w:szCs w:val="24"/>
        </w:rPr>
      </w:pPr>
      <w:r>
        <w:rPr>
          <w:szCs w:val="24"/>
        </w:rPr>
        <w:t>При приспособлении существующих помещений для размещения технологического оборудования связи необходимо проверить несущую способность перекрытия в зависимости от фактического размещения технологического оборудования с учетом временной нагрузки.</w:t>
      </w:r>
    </w:p>
    <w:p w:rsidR="00B45E4E" w:rsidRDefault="00B45E4E">
      <w:pPr>
        <w:autoSpaceDE w:val="0"/>
        <w:autoSpaceDN w:val="0"/>
        <w:adjustRightInd w:val="0"/>
        <w:ind w:firstLine="540"/>
        <w:rPr>
          <w:szCs w:val="24"/>
        </w:rPr>
      </w:pPr>
      <w:r>
        <w:rPr>
          <w:szCs w:val="24"/>
        </w:rPr>
        <w:t>17.23. В производственных помещениях распаковка оборудования запрещается. Распаковка должна производиться в помещении, расположенном смежно или поблизости от производственных помещений.</w:t>
      </w:r>
    </w:p>
    <w:p w:rsidR="00B45E4E" w:rsidRDefault="00B45E4E">
      <w:pPr>
        <w:autoSpaceDE w:val="0"/>
        <w:autoSpaceDN w:val="0"/>
        <w:adjustRightInd w:val="0"/>
        <w:ind w:firstLine="540"/>
        <w:rPr>
          <w:szCs w:val="24"/>
        </w:rPr>
      </w:pPr>
      <w:r>
        <w:rPr>
          <w:szCs w:val="24"/>
        </w:rPr>
        <w:t>Для распаковки может быть использован коридор или другое помещение (комната инженерно-технического персонала и т.п.).</w:t>
      </w:r>
    </w:p>
    <w:p w:rsidR="00B45E4E" w:rsidRDefault="00B45E4E">
      <w:pPr>
        <w:autoSpaceDE w:val="0"/>
        <w:autoSpaceDN w:val="0"/>
        <w:adjustRightInd w:val="0"/>
        <w:ind w:firstLine="540"/>
        <w:rPr>
          <w:szCs w:val="24"/>
        </w:rPr>
      </w:pPr>
      <w:r>
        <w:rPr>
          <w:szCs w:val="24"/>
        </w:rPr>
        <w:t>17.24. Производственные помещения АТС должны отделяться от других помещений несгораемыми стенами или перегородками с пределом огнестойкости не менее 0,75 часа.</w:t>
      </w:r>
    </w:p>
    <w:p w:rsidR="00B45E4E" w:rsidRDefault="00B45E4E">
      <w:pPr>
        <w:autoSpaceDE w:val="0"/>
        <w:autoSpaceDN w:val="0"/>
        <w:adjustRightInd w:val="0"/>
        <w:ind w:firstLine="540"/>
        <w:rPr>
          <w:szCs w:val="24"/>
        </w:rPr>
      </w:pPr>
      <w:r>
        <w:rPr>
          <w:szCs w:val="24"/>
        </w:rPr>
        <w:t>Аналогичными стенами и перегородками должны быть отделены помещения АТС от остальных помещений при размещении ее в административном или общественном здании.</w:t>
      </w:r>
    </w:p>
    <w:p w:rsidR="00B45E4E" w:rsidRDefault="00B45E4E">
      <w:pPr>
        <w:autoSpaceDE w:val="0"/>
        <w:autoSpaceDN w:val="0"/>
        <w:adjustRightInd w:val="0"/>
        <w:ind w:firstLine="540"/>
        <w:rPr>
          <w:szCs w:val="24"/>
        </w:rPr>
      </w:pPr>
      <w:r>
        <w:rPr>
          <w:szCs w:val="24"/>
        </w:rPr>
        <w:t>Входы в помещения встроенных АТС должны быть отдельными.</w:t>
      </w:r>
    </w:p>
    <w:p w:rsidR="00B45E4E" w:rsidRDefault="00B45E4E">
      <w:pPr>
        <w:autoSpaceDE w:val="0"/>
        <w:autoSpaceDN w:val="0"/>
        <w:adjustRightInd w:val="0"/>
        <w:ind w:firstLine="540"/>
        <w:rPr>
          <w:szCs w:val="24"/>
        </w:rPr>
      </w:pPr>
      <w:r>
        <w:rPr>
          <w:szCs w:val="24"/>
        </w:rPr>
        <w:t>17.25. В сейсмических районах здания предприятий связи должны быть запроектированы на расчетную сейсмическую нагрузку с учетом природных факторов, усугубляющих сейсмическое воздействие (район строительства, неблагоприятные геологические условия, форма сооружений в плане и т.п.).</w:t>
      </w:r>
    </w:p>
    <w:p w:rsidR="00B45E4E" w:rsidRDefault="00B45E4E">
      <w:pPr>
        <w:autoSpaceDE w:val="0"/>
        <w:autoSpaceDN w:val="0"/>
        <w:adjustRightInd w:val="0"/>
        <w:ind w:firstLine="540"/>
        <w:rPr>
          <w:szCs w:val="24"/>
        </w:rPr>
      </w:pPr>
      <w:r>
        <w:rPr>
          <w:szCs w:val="24"/>
        </w:rPr>
        <w:t>17.26. Отопление, вентиляцию и кондиционирование воздуха следует проектировать в соответствии с требованиями СНиП 2.04.05-91 по технологическому заданию.</w:t>
      </w:r>
    </w:p>
    <w:p w:rsidR="00B45E4E" w:rsidRDefault="00B45E4E">
      <w:pPr>
        <w:autoSpaceDE w:val="0"/>
        <w:autoSpaceDN w:val="0"/>
        <w:adjustRightInd w:val="0"/>
        <w:ind w:firstLine="540"/>
        <w:rPr>
          <w:szCs w:val="24"/>
        </w:rPr>
      </w:pPr>
      <w:r>
        <w:rPr>
          <w:szCs w:val="24"/>
        </w:rPr>
        <w:t>17.27. В зданиях АТС следует, как правило, предусматривать центральное водяное отопление.</w:t>
      </w:r>
    </w:p>
    <w:p w:rsidR="00B45E4E" w:rsidRDefault="00B45E4E">
      <w:pPr>
        <w:autoSpaceDE w:val="0"/>
        <w:autoSpaceDN w:val="0"/>
        <w:adjustRightInd w:val="0"/>
        <w:ind w:firstLine="540"/>
        <w:rPr>
          <w:szCs w:val="24"/>
        </w:rPr>
      </w:pPr>
      <w:r>
        <w:rPr>
          <w:szCs w:val="24"/>
        </w:rPr>
        <w:t>17.28. Для производственных помещений с теплоизбытками в холодный период следует предусматривать:</w:t>
      </w:r>
    </w:p>
    <w:p w:rsidR="00B45E4E" w:rsidRDefault="00B45E4E">
      <w:pPr>
        <w:autoSpaceDE w:val="0"/>
        <w:autoSpaceDN w:val="0"/>
        <w:adjustRightInd w:val="0"/>
        <w:ind w:firstLine="540"/>
        <w:rPr>
          <w:szCs w:val="24"/>
        </w:rPr>
      </w:pPr>
      <w:r>
        <w:rPr>
          <w:szCs w:val="24"/>
        </w:rPr>
        <w:t>- устройства для отключения системы отопления;</w:t>
      </w:r>
    </w:p>
    <w:p w:rsidR="00B45E4E" w:rsidRDefault="00B45E4E">
      <w:pPr>
        <w:autoSpaceDE w:val="0"/>
        <w:autoSpaceDN w:val="0"/>
        <w:adjustRightInd w:val="0"/>
        <w:ind w:firstLine="540"/>
        <w:rPr>
          <w:szCs w:val="24"/>
        </w:rPr>
      </w:pPr>
      <w:r>
        <w:rPr>
          <w:szCs w:val="24"/>
        </w:rPr>
        <w:t>- температуру на поверхности нагревательных приборов не более 95 °C;</w:t>
      </w:r>
    </w:p>
    <w:p w:rsidR="00B45E4E" w:rsidRDefault="00B45E4E">
      <w:pPr>
        <w:autoSpaceDE w:val="0"/>
        <w:autoSpaceDN w:val="0"/>
        <w:adjustRightInd w:val="0"/>
        <w:ind w:firstLine="540"/>
        <w:rPr>
          <w:szCs w:val="24"/>
        </w:rPr>
      </w:pPr>
      <w:r>
        <w:rPr>
          <w:szCs w:val="24"/>
        </w:rPr>
        <w:t>- нагревательные приборы с легко очищаемой поверхностью.</w:t>
      </w:r>
    </w:p>
    <w:p w:rsidR="00B45E4E" w:rsidRDefault="00B45E4E">
      <w:pPr>
        <w:autoSpaceDE w:val="0"/>
        <w:autoSpaceDN w:val="0"/>
        <w:adjustRightInd w:val="0"/>
        <w:ind w:firstLine="540"/>
        <w:rPr>
          <w:szCs w:val="24"/>
        </w:rPr>
      </w:pPr>
      <w:r>
        <w:rPr>
          <w:szCs w:val="24"/>
        </w:rPr>
        <w:t>17.29. Расчетная температура воздуха для отопления и кратность воздухообмена в помещениях определяется по таблице 17.4.</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17.4</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РАСЧЕТНАЯ ТЕМПЕРАТУРА ВОЗДУХА ДЛЯ ОТОПЛЕНИЯ</w:t>
      </w:r>
    </w:p>
    <w:p w:rsidR="00B45E4E" w:rsidRDefault="00B45E4E">
      <w:pPr>
        <w:autoSpaceDE w:val="0"/>
        <w:autoSpaceDN w:val="0"/>
        <w:adjustRightInd w:val="0"/>
        <w:jc w:val="center"/>
        <w:rPr>
          <w:szCs w:val="24"/>
        </w:rPr>
      </w:pPr>
      <w:r>
        <w:rPr>
          <w:szCs w:val="24"/>
        </w:rPr>
        <w:t>И КРАТНОСТЬ ВОЗДУХООБМЕНА</w:t>
      </w:r>
    </w:p>
    <w:p w:rsidR="00B45E4E" w:rsidRDefault="00B45E4E">
      <w:pPr>
        <w:autoSpaceDE w:val="0"/>
        <w:autoSpaceDN w:val="0"/>
        <w:adjustRightInd w:val="0"/>
        <w:ind w:firstLine="540"/>
        <w:rPr>
          <w:szCs w:val="24"/>
        </w:rPr>
      </w:pPr>
    </w:p>
    <w:p w:rsidR="00B45E4E" w:rsidRDefault="00B45E4E">
      <w:pPr>
        <w:pStyle w:val="ConsPlusNonformat"/>
        <w:widowControl/>
        <w:jc w:val="both"/>
      </w:pPr>
      <w:r>
        <w:t>┌──────────────────┬───────────┬─────────────────────────────────┐</w:t>
      </w:r>
    </w:p>
    <w:p w:rsidR="00B45E4E" w:rsidRDefault="00B45E4E">
      <w:pPr>
        <w:pStyle w:val="ConsPlusNonformat"/>
        <w:widowControl/>
        <w:jc w:val="both"/>
      </w:pPr>
      <w:r>
        <w:t>│   Наименование   │Расчетная  │     Кратность воздухообмена     │</w:t>
      </w:r>
    </w:p>
    <w:p w:rsidR="00B45E4E" w:rsidRDefault="00B45E4E">
      <w:pPr>
        <w:pStyle w:val="ConsPlusNonformat"/>
        <w:widowControl/>
        <w:jc w:val="both"/>
      </w:pPr>
      <w:r>
        <w:t>│    помещений     │температура├───────────────┬─────────────────┤</w:t>
      </w:r>
    </w:p>
    <w:p w:rsidR="00B45E4E" w:rsidRDefault="00B45E4E">
      <w:pPr>
        <w:pStyle w:val="ConsPlusNonformat"/>
        <w:widowControl/>
        <w:jc w:val="both"/>
      </w:pPr>
      <w:r>
        <w:t>│                  │воздуха в  │приток воздуха │удаление воздуха │</w:t>
      </w:r>
    </w:p>
    <w:p w:rsidR="00B45E4E" w:rsidRDefault="00B45E4E">
      <w:pPr>
        <w:pStyle w:val="ConsPlusNonformat"/>
        <w:widowControl/>
        <w:jc w:val="both"/>
      </w:pPr>
      <w:r>
        <w:t>│                  │помещении  │               │                 │</w:t>
      </w:r>
    </w:p>
    <w:p w:rsidR="00B45E4E" w:rsidRDefault="00B45E4E">
      <w:pPr>
        <w:pStyle w:val="ConsPlusNonformat"/>
        <w:widowControl/>
        <w:jc w:val="both"/>
      </w:pPr>
      <w:r>
        <w:lastRenderedPageBreak/>
        <w:t>│                  │для отопле-│               │                 │</w:t>
      </w:r>
    </w:p>
    <w:p w:rsidR="00B45E4E" w:rsidRDefault="00B45E4E">
      <w:pPr>
        <w:pStyle w:val="ConsPlusNonformat"/>
        <w:widowControl/>
        <w:jc w:val="both"/>
      </w:pPr>
      <w:r>
        <w:t>│                  │ния, °C    │               │                 │</w:t>
      </w:r>
    </w:p>
    <w:p w:rsidR="00B45E4E" w:rsidRDefault="00B45E4E">
      <w:pPr>
        <w:pStyle w:val="ConsPlusNonformat"/>
        <w:widowControl/>
        <w:jc w:val="both"/>
      </w:pPr>
      <w:r>
        <w:t>├──────────────────┼───────────┼───────────────┼─────────────────┤</w:t>
      </w:r>
    </w:p>
    <w:p w:rsidR="00B45E4E" w:rsidRDefault="00B45E4E">
      <w:pPr>
        <w:pStyle w:val="ConsPlusNonformat"/>
        <w:widowControl/>
        <w:jc w:val="both"/>
      </w:pPr>
      <w:r>
        <w:t xml:space="preserve">│1. Помещения с    │5 </w:t>
      </w:r>
      <w:hyperlink r:id="rId76" w:history="1">
        <w:r>
          <w:rPr>
            <w:color w:val="0000FF"/>
          </w:rPr>
          <w:t>&lt;*&gt;</w:t>
        </w:r>
      </w:hyperlink>
      <w:r>
        <w:t xml:space="preserve">      │               │по расчету на ас-│</w:t>
      </w:r>
    </w:p>
    <w:p w:rsidR="00B45E4E" w:rsidRDefault="00B45E4E">
      <w:pPr>
        <w:pStyle w:val="ConsPlusNonformat"/>
        <w:widowControl/>
        <w:jc w:val="both"/>
      </w:pPr>
      <w:r>
        <w:t>│электронным обору-│(дежурное  │               │симиляцию термо- │</w:t>
      </w:r>
    </w:p>
    <w:p w:rsidR="00B45E4E" w:rsidRDefault="00B45E4E">
      <w:pPr>
        <w:pStyle w:val="ConsPlusNonformat"/>
        <w:widowControl/>
        <w:jc w:val="both"/>
      </w:pPr>
      <w:r>
        <w:t>│дованием: автозал,│отопление) │               │избытков в соот- │</w:t>
      </w:r>
    </w:p>
    <w:p w:rsidR="00B45E4E" w:rsidRDefault="00B45E4E">
      <w:pPr>
        <w:pStyle w:val="ConsPlusNonformat"/>
        <w:widowControl/>
        <w:jc w:val="both"/>
      </w:pPr>
      <w:r>
        <w:t>│аппаратная охран- │           │               │ветствии с техно-│</w:t>
      </w:r>
    </w:p>
    <w:p w:rsidR="00B45E4E" w:rsidRDefault="00B45E4E">
      <w:pPr>
        <w:pStyle w:val="ConsPlusNonformat"/>
        <w:widowControl/>
        <w:jc w:val="both"/>
      </w:pPr>
      <w:r>
        <w:t>│ной сигнализации, │           │               │логическими тре- │</w:t>
      </w:r>
    </w:p>
    <w:p w:rsidR="00B45E4E" w:rsidRDefault="00B45E4E">
      <w:pPr>
        <w:pStyle w:val="ConsPlusNonformat"/>
        <w:widowControl/>
        <w:jc w:val="both"/>
      </w:pPr>
      <w:r>
        <w:t>│ЛАЦ, комната ЗИП  │           │               │бованиями и      │</w:t>
      </w:r>
    </w:p>
    <w:p w:rsidR="00B45E4E" w:rsidRDefault="00B45E4E">
      <w:pPr>
        <w:pStyle w:val="ConsPlusNonformat"/>
        <w:widowControl/>
        <w:jc w:val="both"/>
      </w:pPr>
      <w:r>
        <w:t>├──────────────────┼───────────┼───────────────┤СНиП 2.04.05-91  │</w:t>
      </w:r>
    </w:p>
    <w:p w:rsidR="00B45E4E" w:rsidRDefault="00B45E4E">
      <w:pPr>
        <w:pStyle w:val="ConsPlusNonformat"/>
        <w:widowControl/>
        <w:jc w:val="both"/>
      </w:pPr>
      <w:r>
        <w:t>│2. Диспетчерская  │18         │               │                 │</w:t>
      </w:r>
    </w:p>
    <w:p w:rsidR="00B45E4E" w:rsidRDefault="00B45E4E">
      <w:pPr>
        <w:pStyle w:val="ConsPlusNonformat"/>
        <w:widowControl/>
        <w:jc w:val="both"/>
      </w:pPr>
      <w:r>
        <w:t>├──────────────────┼───────────┼───────────────┼─────────────────┤</w:t>
      </w:r>
    </w:p>
    <w:p w:rsidR="00B45E4E" w:rsidRDefault="00B45E4E">
      <w:pPr>
        <w:pStyle w:val="ConsPlusNonformat"/>
        <w:widowControl/>
        <w:jc w:val="both"/>
      </w:pPr>
      <w:r>
        <w:t>│3. Комната инже-  │18         │1,5            │1,5              │</w:t>
      </w:r>
    </w:p>
    <w:p w:rsidR="00B45E4E" w:rsidRDefault="00B45E4E">
      <w:pPr>
        <w:pStyle w:val="ConsPlusNonformat"/>
        <w:widowControl/>
        <w:jc w:val="both"/>
      </w:pPr>
      <w:r>
        <w:t>│нерно-технического│           │               │                 │</w:t>
      </w:r>
    </w:p>
    <w:p w:rsidR="00B45E4E" w:rsidRDefault="00B45E4E">
      <w:pPr>
        <w:pStyle w:val="ConsPlusNonformat"/>
        <w:widowControl/>
        <w:jc w:val="both"/>
      </w:pPr>
      <w:r>
        <w:t>│персонала: мастер-│           │               │                 │</w:t>
      </w:r>
    </w:p>
    <w:p w:rsidR="00B45E4E" w:rsidRDefault="00B45E4E">
      <w:pPr>
        <w:pStyle w:val="ConsPlusNonformat"/>
        <w:widowControl/>
        <w:jc w:val="both"/>
      </w:pPr>
      <w:r>
        <w:t>│ская по ремонту   │           │               │                 │</w:t>
      </w:r>
    </w:p>
    <w:p w:rsidR="00B45E4E" w:rsidRDefault="00B45E4E">
      <w:pPr>
        <w:pStyle w:val="ConsPlusNonformat"/>
        <w:widowControl/>
        <w:jc w:val="both"/>
      </w:pPr>
      <w:r>
        <w:t>│телефонных аппара-│           │               │                 │</w:t>
      </w:r>
    </w:p>
    <w:p w:rsidR="00B45E4E" w:rsidRDefault="00B45E4E">
      <w:pPr>
        <w:pStyle w:val="ConsPlusNonformat"/>
        <w:widowControl/>
        <w:jc w:val="both"/>
      </w:pPr>
      <w:r>
        <w:t>│тов; цех эксплуа- │           │               │                 │</w:t>
      </w:r>
    </w:p>
    <w:p w:rsidR="00B45E4E" w:rsidRDefault="00B45E4E">
      <w:pPr>
        <w:pStyle w:val="ConsPlusNonformat"/>
        <w:widowControl/>
        <w:jc w:val="both"/>
      </w:pPr>
      <w:r>
        <w:t>│тации абонентских │           │               │                 │</w:t>
      </w:r>
    </w:p>
    <w:p w:rsidR="00B45E4E" w:rsidRDefault="00B45E4E">
      <w:pPr>
        <w:pStyle w:val="ConsPlusNonformat"/>
        <w:widowControl/>
        <w:jc w:val="both"/>
      </w:pPr>
      <w:r>
        <w:t>│устройств; цех ка-│           │               │                 │</w:t>
      </w:r>
    </w:p>
    <w:p w:rsidR="00B45E4E" w:rsidRDefault="00B45E4E">
      <w:pPr>
        <w:pStyle w:val="ConsPlusNonformat"/>
        <w:widowControl/>
        <w:jc w:val="both"/>
      </w:pPr>
      <w:r>
        <w:t>│бельно-канализаци-│           │               │                 │</w:t>
      </w:r>
    </w:p>
    <w:p w:rsidR="00B45E4E" w:rsidRDefault="00B45E4E">
      <w:pPr>
        <w:pStyle w:val="ConsPlusNonformat"/>
        <w:widowControl/>
        <w:jc w:val="both"/>
      </w:pPr>
      <w:r>
        <w:t>│онный; комната    │           │               │                 │</w:t>
      </w:r>
    </w:p>
    <w:p w:rsidR="00B45E4E" w:rsidRDefault="00B45E4E">
      <w:pPr>
        <w:pStyle w:val="ConsPlusNonformat"/>
        <w:widowControl/>
        <w:jc w:val="both"/>
      </w:pPr>
      <w:r>
        <w:t>│производственного │           │               │                 │</w:t>
      </w:r>
    </w:p>
    <w:p w:rsidR="00B45E4E" w:rsidRDefault="00B45E4E">
      <w:pPr>
        <w:pStyle w:val="ConsPlusNonformat"/>
        <w:widowControl/>
        <w:jc w:val="both"/>
      </w:pPr>
      <w:r>
        <w:t>│контроля; группа  │           │               │                 │</w:t>
      </w:r>
    </w:p>
    <w:p w:rsidR="00B45E4E" w:rsidRDefault="00B45E4E">
      <w:pPr>
        <w:pStyle w:val="ConsPlusNonformat"/>
        <w:widowControl/>
        <w:jc w:val="both"/>
      </w:pPr>
      <w:r>
        <w:t>│технического уче- │           │               │                 │</w:t>
      </w:r>
    </w:p>
    <w:p w:rsidR="00B45E4E" w:rsidRDefault="00B45E4E">
      <w:pPr>
        <w:pStyle w:val="ConsPlusNonformat"/>
        <w:widowControl/>
        <w:jc w:val="both"/>
      </w:pPr>
      <w:r>
        <w:t>│та; измерительная │           │               │                 │</w:t>
      </w:r>
    </w:p>
    <w:p w:rsidR="00B45E4E" w:rsidRDefault="00B45E4E">
      <w:pPr>
        <w:pStyle w:val="ConsPlusNonformat"/>
        <w:widowControl/>
        <w:jc w:val="both"/>
      </w:pPr>
      <w:r>
        <w:t>│группа; цех разви-│           │               │                 │</w:t>
      </w:r>
    </w:p>
    <w:p w:rsidR="00B45E4E" w:rsidRDefault="00B45E4E">
      <w:pPr>
        <w:pStyle w:val="ConsPlusNonformat"/>
        <w:widowControl/>
        <w:jc w:val="both"/>
      </w:pPr>
      <w:r>
        <w:t>│тия; абонентный   │           │               │                 │</w:t>
      </w:r>
    </w:p>
    <w:p w:rsidR="00B45E4E" w:rsidRDefault="00B45E4E">
      <w:pPr>
        <w:pStyle w:val="ConsPlusNonformat"/>
        <w:widowControl/>
        <w:jc w:val="both"/>
      </w:pPr>
      <w:r>
        <w:t>│отдел; производ-  │           │               │                 │</w:t>
      </w:r>
    </w:p>
    <w:p w:rsidR="00B45E4E" w:rsidRDefault="00B45E4E">
      <w:pPr>
        <w:pStyle w:val="ConsPlusNonformat"/>
        <w:widowControl/>
        <w:jc w:val="both"/>
      </w:pPr>
      <w:r>
        <w:t>│ственная лаборато-│           │               │                 │</w:t>
      </w:r>
    </w:p>
    <w:p w:rsidR="00B45E4E" w:rsidRDefault="00B45E4E">
      <w:pPr>
        <w:pStyle w:val="ConsPlusNonformat"/>
        <w:widowControl/>
        <w:jc w:val="both"/>
      </w:pPr>
      <w:r>
        <w:t>│рия; комната изме-│           │               │                 │</w:t>
      </w:r>
    </w:p>
    <w:p w:rsidR="00B45E4E" w:rsidRDefault="00B45E4E">
      <w:pPr>
        <w:pStyle w:val="ConsPlusNonformat"/>
        <w:widowControl/>
        <w:jc w:val="both"/>
      </w:pPr>
      <w:r>
        <w:t>│рительных прибо-  │           │               │                 │</w:t>
      </w:r>
    </w:p>
    <w:p w:rsidR="00B45E4E" w:rsidRDefault="00B45E4E">
      <w:pPr>
        <w:pStyle w:val="ConsPlusNonformat"/>
        <w:widowControl/>
        <w:jc w:val="both"/>
      </w:pPr>
      <w:r>
        <w:t>│ров; группа ЭПУ;  │           │               │                 │</w:t>
      </w:r>
    </w:p>
    <w:p w:rsidR="00B45E4E" w:rsidRDefault="00B45E4E">
      <w:pPr>
        <w:pStyle w:val="ConsPlusNonformat"/>
        <w:widowControl/>
        <w:jc w:val="both"/>
      </w:pPr>
      <w:r>
        <w:t>│кабельная мастер- │           │               │                 │</w:t>
      </w:r>
    </w:p>
    <w:p w:rsidR="00B45E4E" w:rsidRDefault="00B45E4E">
      <w:pPr>
        <w:pStyle w:val="ConsPlusNonformat"/>
        <w:widowControl/>
        <w:jc w:val="both"/>
      </w:pPr>
      <w:r>
        <w:t>│ская; телетайпная │           │               │                 │</w:t>
      </w:r>
    </w:p>
    <w:p w:rsidR="00B45E4E" w:rsidRDefault="00B45E4E">
      <w:pPr>
        <w:pStyle w:val="ConsPlusNonformat"/>
        <w:widowControl/>
        <w:jc w:val="both"/>
      </w:pPr>
      <w:r>
        <w:t>├──────────────────┼───────────┼───────────────┼─────────────────┤</w:t>
      </w:r>
    </w:p>
    <w:p w:rsidR="00B45E4E" w:rsidRDefault="00B45E4E">
      <w:pPr>
        <w:pStyle w:val="ConsPlusNonformat"/>
        <w:widowControl/>
        <w:jc w:val="both"/>
      </w:pPr>
      <w:r>
        <w:t>│4. Справочный зал │           │               │                 │</w:t>
      </w:r>
    </w:p>
    <w:p w:rsidR="00B45E4E" w:rsidRDefault="00B45E4E">
      <w:pPr>
        <w:pStyle w:val="ConsPlusNonformat"/>
        <w:widowControl/>
        <w:jc w:val="both"/>
      </w:pPr>
      <w:r>
        <w:t>│при числе работаю-│           │               │                 │</w:t>
      </w:r>
    </w:p>
    <w:p w:rsidR="00B45E4E" w:rsidRDefault="00B45E4E">
      <w:pPr>
        <w:pStyle w:val="ConsPlusNonformat"/>
        <w:widowControl/>
        <w:jc w:val="both"/>
      </w:pPr>
      <w:r>
        <w:t>│щих:              │           │               │                 │</w:t>
      </w:r>
    </w:p>
    <w:p w:rsidR="00B45E4E" w:rsidRDefault="00B45E4E">
      <w:pPr>
        <w:pStyle w:val="ConsPlusNonformat"/>
        <w:widowControl/>
        <w:jc w:val="both"/>
      </w:pPr>
      <w:r>
        <w:t>│а) 30 человек и   │18         │1,5            │1,5              │</w:t>
      </w:r>
    </w:p>
    <w:p w:rsidR="00B45E4E" w:rsidRDefault="00B45E4E">
      <w:pPr>
        <w:pStyle w:val="ConsPlusNonformat"/>
        <w:widowControl/>
        <w:jc w:val="both"/>
      </w:pPr>
      <w:r>
        <w:t>│менее             │           │но не менее 30 куб. м/ч наружного│</w:t>
      </w:r>
    </w:p>
    <w:p w:rsidR="00B45E4E" w:rsidRDefault="00B45E4E">
      <w:pPr>
        <w:pStyle w:val="ConsPlusNonformat"/>
        <w:widowControl/>
        <w:jc w:val="both"/>
      </w:pPr>
      <w:r>
        <w:t>│                  │           │воздуха на 1 человека            │</w:t>
      </w:r>
    </w:p>
    <w:p w:rsidR="00B45E4E" w:rsidRDefault="00B45E4E">
      <w:pPr>
        <w:pStyle w:val="ConsPlusNonformat"/>
        <w:widowControl/>
        <w:jc w:val="both"/>
      </w:pPr>
      <w:r>
        <w:t>│б) более 30 чело- │18         │по расчету на ассимиляцию тепло- │</w:t>
      </w:r>
    </w:p>
    <w:p w:rsidR="00B45E4E" w:rsidRDefault="00B45E4E">
      <w:pPr>
        <w:pStyle w:val="ConsPlusNonformat"/>
        <w:widowControl/>
        <w:jc w:val="both"/>
      </w:pPr>
      <w:r>
        <w:t>│век               │           │избытков с температурой в рабочей│</w:t>
      </w:r>
    </w:p>
    <w:p w:rsidR="00B45E4E" w:rsidRDefault="00B45E4E">
      <w:pPr>
        <w:pStyle w:val="ConsPlusNonformat"/>
        <w:widowControl/>
        <w:jc w:val="both"/>
      </w:pPr>
      <w:r>
        <w:t>│                  │           │зоне не более 25 °C              │</w:t>
      </w:r>
    </w:p>
    <w:p w:rsidR="00B45E4E" w:rsidRDefault="00B45E4E">
      <w:pPr>
        <w:pStyle w:val="ConsPlusNonformat"/>
        <w:widowControl/>
        <w:jc w:val="both"/>
      </w:pPr>
      <w:r>
        <w:t>├──────────────────┼───────────┼───────────────┬─────────────────┤</w:t>
      </w:r>
    </w:p>
    <w:p w:rsidR="00B45E4E" w:rsidRDefault="00B45E4E">
      <w:pPr>
        <w:pStyle w:val="ConsPlusNonformat"/>
        <w:widowControl/>
        <w:jc w:val="both"/>
      </w:pPr>
      <w:r>
        <w:t>│5. Помещение ввода│10         │1,5            │1,5              │</w:t>
      </w:r>
    </w:p>
    <w:p w:rsidR="00B45E4E" w:rsidRDefault="00B45E4E">
      <w:pPr>
        <w:pStyle w:val="ConsPlusNonformat"/>
        <w:widowControl/>
        <w:jc w:val="both"/>
      </w:pPr>
      <w:r>
        <w:t>│кабелей           │           │               │                 │</w:t>
      </w:r>
    </w:p>
    <w:p w:rsidR="00B45E4E" w:rsidRDefault="00B45E4E">
      <w:pPr>
        <w:pStyle w:val="ConsPlusNonformat"/>
        <w:widowControl/>
        <w:jc w:val="both"/>
      </w:pPr>
      <w:r>
        <w:t>├──────────────────┼───────────┼───────────────┼─────────────────┤</w:t>
      </w:r>
    </w:p>
    <w:p w:rsidR="00B45E4E" w:rsidRDefault="00B45E4E">
      <w:pPr>
        <w:pStyle w:val="ConsPlusNonformat"/>
        <w:widowControl/>
        <w:jc w:val="both"/>
      </w:pPr>
      <w:r>
        <w:t>│6. Компрессорная  │10         │1              │-                │</w:t>
      </w:r>
    </w:p>
    <w:p w:rsidR="00B45E4E" w:rsidRDefault="00B45E4E">
      <w:pPr>
        <w:pStyle w:val="ConsPlusNonformat"/>
        <w:widowControl/>
        <w:jc w:val="both"/>
      </w:pPr>
      <w:r>
        <w:t>├──────────────────┼───────────┼───────────────┼─────────────────┤</w:t>
      </w:r>
    </w:p>
    <w:p w:rsidR="00B45E4E" w:rsidRDefault="00B45E4E">
      <w:pPr>
        <w:pStyle w:val="ConsPlusNonformat"/>
        <w:widowControl/>
        <w:jc w:val="both"/>
      </w:pPr>
      <w:r>
        <w:t>│7. Кросс          │18         │1              │1                │</w:t>
      </w:r>
    </w:p>
    <w:p w:rsidR="00B45E4E" w:rsidRDefault="00B45E4E">
      <w:pPr>
        <w:pStyle w:val="ConsPlusNonformat"/>
        <w:widowControl/>
        <w:jc w:val="both"/>
      </w:pPr>
      <w:r>
        <w:t>├──────────────────┼───────────┼───────────────┴─────────────────┤</w:t>
      </w:r>
    </w:p>
    <w:p w:rsidR="00B45E4E" w:rsidRDefault="00B45E4E">
      <w:pPr>
        <w:pStyle w:val="ConsPlusNonformat"/>
        <w:widowControl/>
        <w:jc w:val="both"/>
      </w:pPr>
      <w:r>
        <w:t xml:space="preserve">│8. Аккумуляторная │10         │по расчету см. </w:t>
      </w:r>
      <w:hyperlink r:id="rId77" w:history="1">
        <w:r>
          <w:rPr>
            <w:color w:val="0000FF"/>
          </w:rPr>
          <w:t>п. 17.35</w:t>
        </w:r>
      </w:hyperlink>
      <w:r>
        <w:t xml:space="preserve">          │</w:t>
      </w:r>
    </w:p>
    <w:p w:rsidR="00B45E4E" w:rsidRDefault="00B45E4E">
      <w:pPr>
        <w:pStyle w:val="ConsPlusNonformat"/>
        <w:widowControl/>
        <w:jc w:val="both"/>
      </w:pPr>
      <w:r>
        <w:t>│с кислотными акку-│           │                                 │</w:t>
      </w:r>
    </w:p>
    <w:p w:rsidR="00B45E4E" w:rsidRDefault="00B45E4E">
      <w:pPr>
        <w:pStyle w:val="ConsPlusNonformat"/>
        <w:widowControl/>
        <w:jc w:val="both"/>
      </w:pPr>
      <w:r>
        <w:t>│муляторами        │           │                                 │</w:t>
      </w:r>
    </w:p>
    <w:p w:rsidR="00B45E4E" w:rsidRDefault="00B45E4E">
      <w:pPr>
        <w:pStyle w:val="ConsPlusNonformat"/>
        <w:widowControl/>
        <w:jc w:val="both"/>
      </w:pPr>
      <w:r>
        <w:t>├──────────────────┼───────────┼───────────────┬─────────────────┤</w:t>
      </w:r>
    </w:p>
    <w:p w:rsidR="00B45E4E" w:rsidRDefault="00B45E4E">
      <w:pPr>
        <w:pStyle w:val="ConsPlusNonformat"/>
        <w:widowControl/>
        <w:jc w:val="both"/>
      </w:pPr>
      <w:r>
        <w:t>│9. Кислотная      │10         │-              │2                │</w:t>
      </w:r>
    </w:p>
    <w:p w:rsidR="00B45E4E" w:rsidRDefault="00B45E4E">
      <w:pPr>
        <w:pStyle w:val="ConsPlusNonformat"/>
        <w:widowControl/>
        <w:jc w:val="both"/>
      </w:pPr>
      <w:r>
        <w:t>├──────────────────┼───────────┼───────────────┼─────────────────┤</w:t>
      </w:r>
    </w:p>
    <w:p w:rsidR="00B45E4E" w:rsidRDefault="00B45E4E">
      <w:pPr>
        <w:pStyle w:val="ConsPlusNonformat"/>
        <w:widowControl/>
        <w:jc w:val="both"/>
      </w:pPr>
      <w:r>
        <w:t>│10. Дистилляторная│-          │-              │1                │</w:t>
      </w:r>
    </w:p>
    <w:p w:rsidR="00B45E4E" w:rsidRDefault="00B45E4E">
      <w:pPr>
        <w:pStyle w:val="ConsPlusNonformat"/>
        <w:widowControl/>
        <w:jc w:val="both"/>
      </w:pPr>
      <w:r>
        <w:t>├──────────────────┼───────────┼───────────────┴─────────────────┤</w:t>
      </w:r>
    </w:p>
    <w:p w:rsidR="00B45E4E" w:rsidRDefault="00B45E4E">
      <w:pPr>
        <w:pStyle w:val="ConsPlusNonformat"/>
        <w:widowControl/>
        <w:jc w:val="both"/>
      </w:pPr>
      <w:r>
        <w:t>│11. Выпрямительная│5 &lt;*&gt;      │по расчету на ассимиляцию тепло- │</w:t>
      </w:r>
    </w:p>
    <w:p w:rsidR="00B45E4E" w:rsidRDefault="00B45E4E">
      <w:pPr>
        <w:pStyle w:val="ConsPlusNonformat"/>
        <w:widowControl/>
        <w:jc w:val="both"/>
      </w:pPr>
      <w:r>
        <w:t>│                  │(дежурное  │избытков по допустимым параметрам│</w:t>
      </w:r>
    </w:p>
    <w:p w:rsidR="00B45E4E" w:rsidRDefault="00B45E4E">
      <w:pPr>
        <w:pStyle w:val="ConsPlusNonformat"/>
        <w:widowControl/>
        <w:jc w:val="both"/>
      </w:pPr>
      <w:r>
        <w:t>│                  │отопление) │                                 │</w:t>
      </w:r>
    </w:p>
    <w:p w:rsidR="00B45E4E" w:rsidRDefault="00B45E4E">
      <w:pPr>
        <w:pStyle w:val="ConsPlusNonformat"/>
        <w:widowControl/>
        <w:jc w:val="both"/>
      </w:pPr>
      <w:r>
        <w:lastRenderedPageBreak/>
        <w:t>└──────────────────┴───────────┴─────────────────────────────────┘</w:t>
      </w:r>
    </w:p>
    <w:p w:rsidR="00B45E4E" w:rsidRDefault="00B45E4E">
      <w:pPr>
        <w:autoSpaceDE w:val="0"/>
        <w:autoSpaceDN w:val="0"/>
        <w:adjustRightInd w:val="0"/>
        <w:ind w:firstLine="540"/>
        <w:rPr>
          <w:szCs w:val="24"/>
        </w:rPr>
      </w:pPr>
    </w:p>
    <w:p w:rsidR="00B45E4E" w:rsidRDefault="00B45E4E">
      <w:pPr>
        <w:pStyle w:val="ConsPlusNonformat"/>
        <w:widowControl/>
        <w:ind w:firstLine="540"/>
        <w:jc w:val="both"/>
      </w:pPr>
      <w:r>
        <w:t>------------------------------------</w:t>
      </w:r>
    </w:p>
    <w:p w:rsidR="00B45E4E" w:rsidRDefault="00B45E4E">
      <w:pPr>
        <w:autoSpaceDE w:val="0"/>
        <w:autoSpaceDN w:val="0"/>
        <w:adjustRightInd w:val="0"/>
        <w:ind w:firstLine="540"/>
        <w:rPr>
          <w:szCs w:val="24"/>
        </w:rPr>
      </w:pPr>
      <w:r>
        <w:rPr>
          <w:szCs w:val="24"/>
        </w:rPr>
        <w:t>&lt;*&gt; Температура воздуха должна быть не ниже 18 °C при начальном этапе установки технологического оборудования. На период монтажа и наладки оборудования температуру воздуха 18 °C следует поддерживать переносимыми электронагревательными приборами.</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17.30. В помещениях, где предусматриваются пылезащитные мероприятия, следует предусматривать превышение притока над вытяжкой на 20%, но не более 1,5-кратного воздухообмена и не менее 100 куб. м/час на каждую дверь помещения.</w:t>
      </w:r>
    </w:p>
    <w:p w:rsidR="00B45E4E" w:rsidRDefault="00B45E4E">
      <w:pPr>
        <w:autoSpaceDE w:val="0"/>
        <w:autoSpaceDN w:val="0"/>
        <w:adjustRightInd w:val="0"/>
        <w:ind w:firstLine="540"/>
        <w:rPr>
          <w:szCs w:val="24"/>
        </w:rPr>
      </w:pPr>
      <w:r>
        <w:rPr>
          <w:szCs w:val="24"/>
        </w:rPr>
        <w:t>17.31. В помещениях (кроме аккумуляторной) зданий городских телефонных станций емкостью 1000 номеров и менее и зданий отделений связи общим объемом 2500 куб. м и менее должна предусматриваться естественная вентиляция в объеме 1-кратного воздухообмена в час.</w:t>
      </w:r>
    </w:p>
    <w:p w:rsidR="00B45E4E" w:rsidRDefault="00B45E4E">
      <w:pPr>
        <w:autoSpaceDE w:val="0"/>
        <w:autoSpaceDN w:val="0"/>
        <w:adjustRightInd w:val="0"/>
        <w:ind w:firstLine="540"/>
        <w:rPr>
          <w:szCs w:val="24"/>
        </w:rPr>
      </w:pPr>
      <w:r>
        <w:rPr>
          <w:szCs w:val="24"/>
        </w:rPr>
        <w:t>17.32. Для помещений с оборудованием АТСЭ следует предусматривать очистку приточного воздуха от пыли в соответствии с технологическими требованиями к чистоте воздуха. Для остальных помещений очистку приточного воздуха от пыли следует осуществлять в фильтрах III класса. Применение масляных фильтров не допускается.</w:t>
      </w:r>
    </w:p>
    <w:p w:rsidR="00B45E4E" w:rsidRDefault="00B45E4E">
      <w:pPr>
        <w:autoSpaceDE w:val="0"/>
        <w:autoSpaceDN w:val="0"/>
        <w:adjustRightInd w:val="0"/>
        <w:ind w:firstLine="540"/>
        <w:rPr>
          <w:szCs w:val="24"/>
        </w:rPr>
      </w:pPr>
      <w:r>
        <w:rPr>
          <w:szCs w:val="24"/>
        </w:rPr>
        <w:t>17.33. В помещениях ввода кабелей должна предусматриваться подача воздуха в нижнюю зону помещения. В холодный период воздух подается без подогрева. Удаление воздуха должно осуществляться из верхней зоны помещения. Установка заслонок и шиберов на воздуховодах не допускается.</w:t>
      </w:r>
    </w:p>
    <w:p w:rsidR="00B45E4E" w:rsidRDefault="00B45E4E">
      <w:pPr>
        <w:autoSpaceDE w:val="0"/>
        <w:autoSpaceDN w:val="0"/>
        <w:adjustRightInd w:val="0"/>
        <w:ind w:firstLine="540"/>
        <w:rPr>
          <w:szCs w:val="24"/>
        </w:rPr>
      </w:pPr>
      <w:r>
        <w:rPr>
          <w:szCs w:val="24"/>
        </w:rPr>
        <w:t>В помещении ввода кабелей допускается размещение датчиков определения загазованности, затопляемости и распределительных стативов с сигнализаторами аварийного расхода воздуха, выполненными во взрывозащищенном исполнении.</w:t>
      </w:r>
    </w:p>
    <w:p w:rsidR="00B45E4E" w:rsidRDefault="00B45E4E">
      <w:pPr>
        <w:autoSpaceDE w:val="0"/>
        <w:autoSpaceDN w:val="0"/>
        <w:adjustRightInd w:val="0"/>
        <w:ind w:firstLine="540"/>
        <w:rPr>
          <w:szCs w:val="24"/>
        </w:rPr>
      </w:pPr>
      <w:r>
        <w:rPr>
          <w:szCs w:val="24"/>
        </w:rPr>
        <w:t>17.34. Расчет воздухообмена в аккумуляторной следует выполнять при обеспечении ПДК серной кислоты 1 мг/куб. м и водорода до 0,4% (0,1 от нижнего концентрированного предела распространения пламени) при заряде самой большой батареи и одновременном подзаряде всех остальных батарей.</w:t>
      </w:r>
    </w:p>
    <w:p w:rsidR="00B45E4E" w:rsidRDefault="00B45E4E">
      <w:pPr>
        <w:autoSpaceDE w:val="0"/>
        <w:autoSpaceDN w:val="0"/>
        <w:adjustRightInd w:val="0"/>
        <w:ind w:firstLine="540"/>
        <w:rPr>
          <w:szCs w:val="24"/>
        </w:rPr>
      </w:pPr>
      <w:r>
        <w:rPr>
          <w:szCs w:val="24"/>
        </w:rPr>
        <w:t>В тамбуре-шлюзе аккумуляторной категории "А" следует обеспечивать подпор воздуха согласно СНиП 2.04.05-91.</w:t>
      </w:r>
    </w:p>
    <w:p w:rsidR="00B45E4E" w:rsidRDefault="00B45E4E">
      <w:pPr>
        <w:autoSpaceDE w:val="0"/>
        <w:autoSpaceDN w:val="0"/>
        <w:adjustRightInd w:val="0"/>
        <w:ind w:firstLine="540"/>
        <w:rPr>
          <w:szCs w:val="24"/>
        </w:rPr>
      </w:pPr>
      <w:r>
        <w:rPr>
          <w:szCs w:val="24"/>
        </w:rPr>
        <w:t xml:space="preserve">17.35. Категории помещений по взрывной, взрывопожарной и пожарной опасности должны определяться расчетом в каждом конкретном случае в соответствии с </w:t>
      </w:r>
      <w:hyperlink r:id="rId78" w:history="1">
        <w:r>
          <w:rPr>
            <w:color w:val="0000FF"/>
            <w:szCs w:val="24"/>
          </w:rPr>
          <w:t>НПБ 105-95.</w:t>
        </w:r>
      </w:hyperlink>
    </w:p>
    <w:p w:rsidR="00B45E4E" w:rsidRDefault="00B45E4E">
      <w:pPr>
        <w:autoSpaceDE w:val="0"/>
        <w:autoSpaceDN w:val="0"/>
        <w:adjustRightInd w:val="0"/>
        <w:ind w:firstLine="540"/>
        <w:rPr>
          <w:szCs w:val="24"/>
        </w:rPr>
      </w:pPr>
      <w:r>
        <w:rPr>
          <w:szCs w:val="24"/>
        </w:rPr>
        <w:t>17.36. Категории технологических электроприемников предприятий проводной связи ГТС и СТС по обеспечению надежности их электроснабжения приведены в ВСН-332-93, таблица 3.1. Допускается оператору применять более высокие категории электроснабжения.</w:t>
      </w:r>
    </w:p>
    <w:p w:rsidR="00B45E4E" w:rsidRDefault="00B45E4E">
      <w:pPr>
        <w:autoSpaceDE w:val="0"/>
        <w:autoSpaceDN w:val="0"/>
        <w:adjustRightInd w:val="0"/>
        <w:ind w:firstLine="540"/>
        <w:rPr>
          <w:szCs w:val="24"/>
        </w:rPr>
      </w:pPr>
      <w:r>
        <w:rPr>
          <w:szCs w:val="24"/>
        </w:rPr>
        <w:t>При включении абонентов ОУ-ПД и ЦСИС категория уточняется заказчиком.</w:t>
      </w:r>
    </w:p>
    <w:p w:rsidR="00B45E4E" w:rsidRDefault="00B45E4E">
      <w:pPr>
        <w:autoSpaceDE w:val="0"/>
        <w:autoSpaceDN w:val="0"/>
        <w:adjustRightInd w:val="0"/>
        <w:ind w:firstLine="540"/>
        <w:rPr>
          <w:szCs w:val="24"/>
        </w:rPr>
      </w:pPr>
      <w:r>
        <w:rPr>
          <w:szCs w:val="24"/>
        </w:rPr>
        <w:t>17.37. Необходимость и объемы телефонизации, часофикации и радиофикации помещений станций ГТС и СТС определяются заказчиком.</w:t>
      </w:r>
    </w:p>
    <w:p w:rsidR="00B45E4E" w:rsidRDefault="00B45E4E">
      <w:pPr>
        <w:autoSpaceDE w:val="0"/>
        <w:autoSpaceDN w:val="0"/>
        <w:adjustRightInd w:val="0"/>
        <w:ind w:firstLine="540"/>
        <w:rPr>
          <w:szCs w:val="24"/>
        </w:rPr>
      </w:pPr>
      <w:r>
        <w:rPr>
          <w:szCs w:val="24"/>
        </w:rPr>
        <w:t>17.38. Все помещения зданий АТС ГТС и СТС на первом этаже здания должны быть оборудованы автоматической охранной сигнализацией на разбитие стекол, входная дверь в здании - на открывание. На ГТС - с выводом на пульт охранной сигнализации, на СТС - без вывода, с организацией наружной шумовой сигнализации.</w:t>
      </w:r>
    </w:p>
    <w:p w:rsidR="00B45E4E" w:rsidRDefault="00B45E4E">
      <w:pPr>
        <w:autoSpaceDE w:val="0"/>
        <w:autoSpaceDN w:val="0"/>
        <w:adjustRightInd w:val="0"/>
        <w:ind w:firstLine="540"/>
        <w:rPr>
          <w:szCs w:val="24"/>
        </w:rPr>
      </w:pPr>
      <w:r>
        <w:rPr>
          <w:szCs w:val="24"/>
        </w:rPr>
        <w:t xml:space="preserve">17.39. Здания АТС, подлежащие передаче под охрану органам внутренних дел, должны иметь систему укрепленности, проектируемую согласно документу МВД </w:t>
      </w:r>
      <w:hyperlink r:id="rId79" w:history="1">
        <w:r>
          <w:rPr>
            <w:color w:val="0000FF"/>
            <w:szCs w:val="24"/>
          </w:rPr>
          <w:t>РД-78.147-93.</w:t>
        </w:r>
      </w:hyperlink>
    </w:p>
    <w:p w:rsidR="00B45E4E" w:rsidRDefault="00B45E4E">
      <w:pPr>
        <w:autoSpaceDE w:val="0"/>
        <w:autoSpaceDN w:val="0"/>
        <w:adjustRightInd w:val="0"/>
        <w:ind w:firstLine="540"/>
        <w:rPr>
          <w:szCs w:val="24"/>
        </w:rPr>
      </w:pPr>
      <w:r>
        <w:rPr>
          <w:szCs w:val="24"/>
        </w:rPr>
        <w:t>17.40. Группы санитарной характеристики производственных процессов для различных помещений согласно СНиП 2.09.04-87 представлены в таблице 17.5.</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17.5</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ГРУППЫ САНИТАРНОЙ ХАРАКТЕРИСТИКИ ПРОИЗВОДСТВЕННЫХ ПРОЦЕССОВ</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6345"/>
        <w:gridCol w:w="2430"/>
      </w:tblGrid>
      <w:tr w:rsidR="00B45E4E">
        <w:trPr>
          <w:cantSplit/>
          <w:trHeight w:val="600"/>
        </w:trPr>
        <w:tc>
          <w:tcPr>
            <w:tcW w:w="63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помещений            </w:t>
            </w:r>
          </w:p>
        </w:tc>
        <w:tc>
          <w:tcPr>
            <w:tcW w:w="24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Группа санитарной</w:t>
            </w:r>
            <w:r>
              <w:rPr>
                <w:rFonts w:ascii="Times New Roman" w:hAnsi="Times New Roman" w:cs="Times New Roman"/>
                <w:sz w:val="24"/>
                <w:szCs w:val="24"/>
              </w:rPr>
              <w:br/>
              <w:t xml:space="preserve">характеристики </w:t>
            </w:r>
            <w:r>
              <w:rPr>
                <w:rFonts w:ascii="Times New Roman" w:hAnsi="Times New Roman" w:cs="Times New Roman"/>
                <w:sz w:val="24"/>
                <w:szCs w:val="24"/>
              </w:rPr>
              <w:br/>
              <w:t>производственных</w:t>
            </w:r>
            <w:r>
              <w:rPr>
                <w:rFonts w:ascii="Times New Roman" w:hAnsi="Times New Roman" w:cs="Times New Roman"/>
                <w:sz w:val="24"/>
                <w:szCs w:val="24"/>
              </w:rPr>
              <w:br/>
              <w:t xml:space="preserve">процессов    </w:t>
            </w:r>
          </w:p>
        </w:tc>
      </w:tr>
      <w:tr w:rsidR="00B45E4E">
        <w:trPr>
          <w:cantSplit/>
          <w:trHeight w:val="240"/>
        </w:trPr>
        <w:tc>
          <w:tcPr>
            <w:tcW w:w="63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Автоматный зал ОПС, ТС, ОПТС               </w:t>
            </w:r>
          </w:p>
        </w:tc>
        <w:tc>
          <w:tcPr>
            <w:tcW w:w="24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Iа       </w:t>
            </w:r>
          </w:p>
        </w:tc>
      </w:tr>
      <w:tr w:rsidR="00B45E4E">
        <w:trPr>
          <w:cantSplit/>
          <w:trHeight w:val="240"/>
        </w:trPr>
        <w:tc>
          <w:tcPr>
            <w:tcW w:w="63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Линейно-аппаратный цех                     </w:t>
            </w:r>
          </w:p>
        </w:tc>
        <w:tc>
          <w:tcPr>
            <w:tcW w:w="24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Iа       </w:t>
            </w:r>
          </w:p>
        </w:tc>
      </w:tr>
      <w:tr w:rsidR="00B45E4E">
        <w:trPr>
          <w:cantSplit/>
          <w:trHeight w:val="240"/>
        </w:trPr>
        <w:tc>
          <w:tcPr>
            <w:tcW w:w="63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Кросс                                      </w:t>
            </w:r>
          </w:p>
        </w:tc>
        <w:tc>
          <w:tcPr>
            <w:tcW w:w="24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Iа       </w:t>
            </w:r>
          </w:p>
        </w:tc>
      </w:tr>
      <w:tr w:rsidR="00B45E4E">
        <w:trPr>
          <w:cantSplit/>
          <w:trHeight w:val="240"/>
        </w:trPr>
        <w:tc>
          <w:tcPr>
            <w:tcW w:w="63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Помещение ввода кабелей (шахта)            </w:t>
            </w:r>
          </w:p>
        </w:tc>
        <w:tc>
          <w:tcPr>
            <w:tcW w:w="24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Iб       </w:t>
            </w:r>
          </w:p>
        </w:tc>
      </w:tr>
      <w:tr w:rsidR="00B45E4E">
        <w:trPr>
          <w:cantSplit/>
          <w:trHeight w:val="240"/>
        </w:trPr>
        <w:tc>
          <w:tcPr>
            <w:tcW w:w="63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Компрессорная                              </w:t>
            </w:r>
          </w:p>
        </w:tc>
        <w:tc>
          <w:tcPr>
            <w:tcW w:w="24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IIIа      </w:t>
            </w:r>
          </w:p>
        </w:tc>
      </w:tr>
      <w:tr w:rsidR="00B45E4E">
        <w:trPr>
          <w:cantSplit/>
          <w:trHeight w:val="240"/>
        </w:trPr>
        <w:tc>
          <w:tcPr>
            <w:tcW w:w="63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Выпрямительная                             </w:t>
            </w:r>
          </w:p>
        </w:tc>
        <w:tc>
          <w:tcPr>
            <w:tcW w:w="24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Iб       </w:t>
            </w:r>
          </w:p>
        </w:tc>
      </w:tr>
      <w:tr w:rsidR="00B45E4E">
        <w:trPr>
          <w:cantSplit/>
          <w:trHeight w:val="240"/>
        </w:trPr>
        <w:tc>
          <w:tcPr>
            <w:tcW w:w="63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Аккумуляторная                             </w:t>
            </w:r>
          </w:p>
        </w:tc>
        <w:tc>
          <w:tcPr>
            <w:tcW w:w="24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IIIа      </w:t>
            </w:r>
          </w:p>
        </w:tc>
      </w:tr>
      <w:tr w:rsidR="00B45E4E">
        <w:trPr>
          <w:cantSplit/>
          <w:trHeight w:val="240"/>
        </w:trPr>
        <w:tc>
          <w:tcPr>
            <w:tcW w:w="63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Кислотная и тамбур                         </w:t>
            </w:r>
          </w:p>
        </w:tc>
        <w:tc>
          <w:tcPr>
            <w:tcW w:w="24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IIIа      </w:t>
            </w:r>
          </w:p>
        </w:tc>
      </w:tr>
      <w:tr w:rsidR="00B45E4E">
        <w:trPr>
          <w:cantSplit/>
          <w:trHeight w:val="240"/>
        </w:trPr>
        <w:tc>
          <w:tcPr>
            <w:tcW w:w="63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Дистилляторная                             </w:t>
            </w:r>
          </w:p>
        </w:tc>
        <w:tc>
          <w:tcPr>
            <w:tcW w:w="24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B45E4E">
        <w:trPr>
          <w:cantSplit/>
          <w:trHeight w:val="240"/>
        </w:trPr>
        <w:tc>
          <w:tcPr>
            <w:tcW w:w="63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Диспетчерская                             </w:t>
            </w:r>
          </w:p>
        </w:tc>
        <w:tc>
          <w:tcPr>
            <w:tcW w:w="24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Iа       </w:t>
            </w:r>
          </w:p>
        </w:tc>
      </w:tr>
      <w:tr w:rsidR="00B45E4E">
        <w:trPr>
          <w:cantSplit/>
          <w:trHeight w:val="240"/>
        </w:trPr>
        <w:tc>
          <w:tcPr>
            <w:tcW w:w="63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Комната ЗИП                               </w:t>
            </w:r>
          </w:p>
        </w:tc>
        <w:tc>
          <w:tcPr>
            <w:tcW w:w="24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Iа       </w:t>
            </w:r>
          </w:p>
        </w:tc>
      </w:tr>
      <w:tr w:rsidR="00B45E4E">
        <w:trPr>
          <w:cantSplit/>
          <w:trHeight w:val="360"/>
        </w:trPr>
        <w:tc>
          <w:tcPr>
            <w:tcW w:w="63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Комната инженерно-технического персонала  </w:t>
            </w:r>
            <w:r>
              <w:rPr>
                <w:rFonts w:ascii="Times New Roman" w:hAnsi="Times New Roman" w:cs="Times New Roman"/>
                <w:sz w:val="24"/>
                <w:szCs w:val="24"/>
              </w:rPr>
              <w:br/>
              <w:t xml:space="preserve">и хранения                                    </w:t>
            </w:r>
          </w:p>
        </w:tc>
        <w:tc>
          <w:tcPr>
            <w:tcW w:w="24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Iа       </w:t>
            </w:r>
          </w:p>
        </w:tc>
      </w:tr>
      <w:tr w:rsidR="00B45E4E">
        <w:trPr>
          <w:cantSplit/>
          <w:trHeight w:val="240"/>
        </w:trPr>
        <w:tc>
          <w:tcPr>
            <w:tcW w:w="63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Аппаратная охранной сигнализации          </w:t>
            </w:r>
          </w:p>
        </w:tc>
        <w:tc>
          <w:tcPr>
            <w:tcW w:w="24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Iа       </w:t>
            </w:r>
          </w:p>
        </w:tc>
      </w:tr>
      <w:tr w:rsidR="00B45E4E">
        <w:trPr>
          <w:cantSplit/>
          <w:trHeight w:val="240"/>
        </w:trPr>
        <w:tc>
          <w:tcPr>
            <w:tcW w:w="63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Дизельная                                 </w:t>
            </w:r>
          </w:p>
        </w:tc>
        <w:tc>
          <w:tcPr>
            <w:tcW w:w="24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Iб       </w:t>
            </w:r>
          </w:p>
        </w:tc>
      </w:tr>
      <w:tr w:rsidR="00B45E4E">
        <w:trPr>
          <w:cantSplit/>
          <w:trHeight w:val="240"/>
        </w:trPr>
        <w:tc>
          <w:tcPr>
            <w:tcW w:w="63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Справочный зал                            </w:t>
            </w:r>
          </w:p>
        </w:tc>
        <w:tc>
          <w:tcPr>
            <w:tcW w:w="24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Iа       </w:t>
            </w:r>
          </w:p>
        </w:tc>
      </w:tr>
      <w:tr w:rsidR="00B45E4E">
        <w:trPr>
          <w:cantSplit/>
          <w:trHeight w:val="240"/>
        </w:trPr>
        <w:tc>
          <w:tcPr>
            <w:tcW w:w="634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Комната производственного контроля        </w:t>
            </w:r>
          </w:p>
        </w:tc>
        <w:tc>
          <w:tcPr>
            <w:tcW w:w="243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Iа       </w:t>
            </w:r>
          </w:p>
        </w:tc>
      </w:tr>
    </w:tbl>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 xml:space="preserve">17.41. Перечень помещений, зданий ГТС и СТС, подлежащих оборудованию установками автоматического пожаротушения (АУПТ) и обнаружения пожара (АУОП), определен в соответствии с </w:t>
      </w:r>
      <w:hyperlink r:id="rId80" w:history="1">
        <w:r>
          <w:rPr>
            <w:color w:val="0000FF"/>
            <w:szCs w:val="24"/>
          </w:rPr>
          <w:t>НПБ 110-99</w:t>
        </w:r>
      </w:hyperlink>
      <w:r>
        <w:rPr>
          <w:szCs w:val="24"/>
        </w:rPr>
        <w:t xml:space="preserve"> и представлен в таблице 17.6.</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17.6</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ПЕРЕЧЕНЬ</w:t>
      </w:r>
    </w:p>
    <w:p w:rsidR="00B45E4E" w:rsidRDefault="00B45E4E">
      <w:pPr>
        <w:autoSpaceDE w:val="0"/>
        <w:autoSpaceDN w:val="0"/>
        <w:adjustRightInd w:val="0"/>
        <w:jc w:val="center"/>
        <w:rPr>
          <w:szCs w:val="24"/>
        </w:rPr>
      </w:pPr>
      <w:r>
        <w:rPr>
          <w:szCs w:val="24"/>
        </w:rPr>
        <w:t>ПОМЕЩЕНИЙ, ЗДАНИЙ ГТС И СТС, ПОДЛЕЖАЩИХ ОБОРУДОВАНИЮ</w:t>
      </w:r>
    </w:p>
    <w:p w:rsidR="00B45E4E" w:rsidRDefault="00B45E4E">
      <w:pPr>
        <w:autoSpaceDE w:val="0"/>
        <w:autoSpaceDN w:val="0"/>
        <w:adjustRightInd w:val="0"/>
        <w:jc w:val="center"/>
        <w:rPr>
          <w:szCs w:val="24"/>
        </w:rPr>
      </w:pPr>
      <w:r>
        <w:rPr>
          <w:szCs w:val="24"/>
        </w:rPr>
        <w:t>УСТАНОВКАМИ АВТОМАТИЧЕСКОГО ПОЖАРОТУШЕНИЯ (АУПТ)</w:t>
      </w:r>
    </w:p>
    <w:p w:rsidR="00B45E4E" w:rsidRDefault="00B45E4E">
      <w:pPr>
        <w:autoSpaceDE w:val="0"/>
        <w:autoSpaceDN w:val="0"/>
        <w:adjustRightInd w:val="0"/>
        <w:jc w:val="center"/>
        <w:rPr>
          <w:szCs w:val="24"/>
        </w:rPr>
      </w:pPr>
      <w:r>
        <w:rPr>
          <w:szCs w:val="24"/>
        </w:rPr>
        <w:t>И ОБНАРУЖЕНИЯ ПОЖАРА (АУОП)</w:t>
      </w:r>
    </w:p>
    <w:p w:rsidR="00B45E4E" w:rsidRDefault="00B45E4E">
      <w:pPr>
        <w:autoSpaceDE w:val="0"/>
        <w:autoSpaceDN w:val="0"/>
        <w:adjustRightInd w:val="0"/>
        <w:ind w:firstLine="540"/>
        <w:rPr>
          <w:szCs w:val="24"/>
        </w:rPr>
      </w:pPr>
    </w:p>
    <w:p w:rsidR="00B45E4E" w:rsidRDefault="00B45E4E">
      <w:pPr>
        <w:pStyle w:val="ConsPlusNonformat"/>
        <w:widowControl/>
        <w:jc w:val="both"/>
      </w:pPr>
      <w:r>
        <w:t>┌───────────────────────┬──────────────┬────────────┬────────────┐</w:t>
      </w:r>
    </w:p>
    <w:p w:rsidR="00B45E4E" w:rsidRDefault="00B45E4E">
      <w:pPr>
        <w:pStyle w:val="ConsPlusNonformat"/>
        <w:widowControl/>
        <w:jc w:val="both"/>
      </w:pPr>
      <w:r>
        <w:t>│Наименование помещения │  Первичный   │    АУПТ    │    АУОП    │</w:t>
      </w:r>
    </w:p>
    <w:p w:rsidR="00B45E4E" w:rsidRDefault="00B45E4E">
      <w:pPr>
        <w:pStyle w:val="ConsPlusNonformat"/>
        <w:widowControl/>
        <w:jc w:val="both"/>
      </w:pPr>
      <w:r>
        <w:t>│                       │признак пожара│            │            │</w:t>
      </w:r>
    </w:p>
    <w:p w:rsidR="00B45E4E" w:rsidRDefault="00B45E4E">
      <w:pPr>
        <w:pStyle w:val="ConsPlusNonformat"/>
        <w:widowControl/>
        <w:jc w:val="both"/>
      </w:pPr>
      <w:r>
        <w:t>│                       ├───────┬──────┤            │            │</w:t>
      </w:r>
    </w:p>
    <w:p w:rsidR="00B45E4E" w:rsidRDefault="00B45E4E">
      <w:pPr>
        <w:pStyle w:val="ConsPlusNonformat"/>
        <w:widowControl/>
        <w:jc w:val="both"/>
      </w:pPr>
      <w:r>
        <w:t>│                       │ тепло │ дым  │            │            │</w:t>
      </w:r>
    </w:p>
    <w:p w:rsidR="00B45E4E" w:rsidRDefault="00B45E4E">
      <w:pPr>
        <w:pStyle w:val="ConsPlusNonformat"/>
        <w:widowControl/>
        <w:jc w:val="both"/>
      </w:pPr>
      <w:r>
        <w:t>├───────────────────────┴───────┴──────┴────────────┴────────────┤</w:t>
      </w:r>
    </w:p>
    <w:p w:rsidR="00B45E4E" w:rsidRDefault="00B45E4E">
      <w:pPr>
        <w:pStyle w:val="ConsPlusNonformat"/>
        <w:widowControl/>
        <w:jc w:val="both"/>
      </w:pPr>
      <w:r>
        <w:t>│            1. Производственные помещения станций ГТС           │</w:t>
      </w:r>
    </w:p>
    <w:p w:rsidR="00B45E4E" w:rsidRDefault="00B45E4E">
      <w:pPr>
        <w:pStyle w:val="ConsPlusNonformat"/>
        <w:widowControl/>
        <w:jc w:val="both"/>
      </w:pPr>
      <w:r>
        <w:t>├───────────────────────┬───────┬──────┬────────────┬────────────┤</w:t>
      </w:r>
    </w:p>
    <w:p w:rsidR="00B45E4E" w:rsidRDefault="00B45E4E">
      <w:pPr>
        <w:pStyle w:val="ConsPlusNonformat"/>
        <w:widowControl/>
        <w:jc w:val="both"/>
      </w:pPr>
      <w:r>
        <w:t>│1. Автоматный зал (ав- │       │+     │При емкости │При емкости │</w:t>
      </w:r>
    </w:p>
    <w:p w:rsidR="00B45E4E" w:rsidRDefault="00B45E4E">
      <w:pPr>
        <w:pStyle w:val="ConsPlusNonformat"/>
        <w:widowControl/>
        <w:jc w:val="both"/>
      </w:pPr>
      <w:r>
        <w:t>│тозал) ОПС, ТС, ОПТС и │       │      │10000 N и   │менее       │</w:t>
      </w:r>
    </w:p>
    <w:p w:rsidR="00B45E4E" w:rsidRDefault="00B45E4E">
      <w:pPr>
        <w:pStyle w:val="ConsPlusNonformat"/>
        <w:widowControl/>
        <w:jc w:val="both"/>
      </w:pPr>
      <w:r>
        <w:t>│подстанции             │       │      │более       │10000 N     │</w:t>
      </w:r>
    </w:p>
    <w:p w:rsidR="00B45E4E" w:rsidRDefault="00B45E4E">
      <w:pPr>
        <w:pStyle w:val="ConsPlusNonformat"/>
        <w:widowControl/>
        <w:jc w:val="both"/>
      </w:pPr>
      <w:r>
        <w:t>├───────────────────────┼───────┼──────┼────────────┼────────────┤</w:t>
      </w:r>
    </w:p>
    <w:p w:rsidR="00B45E4E" w:rsidRDefault="00B45E4E">
      <w:pPr>
        <w:pStyle w:val="ConsPlusNonformat"/>
        <w:widowControl/>
        <w:jc w:val="both"/>
      </w:pPr>
      <w:r>
        <w:t>│2. Кросс               │       │+     │-"-         │-"-         │</w:t>
      </w:r>
    </w:p>
    <w:p w:rsidR="00B45E4E" w:rsidRDefault="00B45E4E">
      <w:pPr>
        <w:pStyle w:val="ConsPlusNonformat"/>
        <w:widowControl/>
        <w:jc w:val="both"/>
      </w:pPr>
      <w:r>
        <w:t>├───────────────────────┼───────┼──────┼────────────┼────────────┤</w:t>
      </w:r>
    </w:p>
    <w:p w:rsidR="00B45E4E" w:rsidRDefault="00B45E4E">
      <w:pPr>
        <w:pStyle w:val="ConsPlusNonformat"/>
        <w:widowControl/>
        <w:jc w:val="both"/>
      </w:pPr>
      <w:r>
        <w:t>│3. Линейно-аппаратный  │       │+     │При 50 трак-│При менее 50│</w:t>
      </w:r>
    </w:p>
    <w:p w:rsidR="00B45E4E" w:rsidRDefault="00B45E4E">
      <w:pPr>
        <w:pStyle w:val="ConsPlusNonformat"/>
        <w:widowControl/>
        <w:jc w:val="both"/>
      </w:pPr>
      <w:r>
        <w:t>│цех (ЛАЦ)              │       │      │тах цифровой│трактах циф-│</w:t>
      </w:r>
    </w:p>
    <w:p w:rsidR="00B45E4E" w:rsidRDefault="00B45E4E">
      <w:pPr>
        <w:pStyle w:val="ConsPlusNonformat"/>
        <w:widowControl/>
        <w:jc w:val="both"/>
      </w:pPr>
      <w:r>
        <w:t>│                       │       │      │системы пе- │ровой систе-│</w:t>
      </w:r>
    </w:p>
    <w:p w:rsidR="00B45E4E" w:rsidRDefault="00B45E4E">
      <w:pPr>
        <w:pStyle w:val="ConsPlusNonformat"/>
        <w:widowControl/>
        <w:jc w:val="both"/>
      </w:pPr>
      <w:r>
        <w:t>│                       │       │      │редачи и бо-│мы передачи │</w:t>
      </w:r>
    </w:p>
    <w:p w:rsidR="00B45E4E" w:rsidRDefault="00B45E4E">
      <w:pPr>
        <w:pStyle w:val="ConsPlusNonformat"/>
        <w:widowControl/>
        <w:jc w:val="both"/>
      </w:pPr>
      <w:r>
        <w:t>│                       │       │      │лее         │            │</w:t>
      </w:r>
    </w:p>
    <w:p w:rsidR="00B45E4E" w:rsidRDefault="00B45E4E">
      <w:pPr>
        <w:pStyle w:val="ConsPlusNonformat"/>
        <w:widowControl/>
        <w:jc w:val="both"/>
      </w:pPr>
      <w:r>
        <w:lastRenderedPageBreak/>
        <w:t>├───────────────────────┼───────┼──────┼────────────┼────────────┤</w:t>
      </w:r>
    </w:p>
    <w:p w:rsidR="00B45E4E" w:rsidRDefault="00B45E4E">
      <w:pPr>
        <w:pStyle w:val="ConsPlusNonformat"/>
        <w:widowControl/>
        <w:jc w:val="both"/>
      </w:pPr>
      <w:r>
        <w:t>│4. Помещение ввода     │       │+     │-           │+           │</w:t>
      </w:r>
    </w:p>
    <w:p w:rsidR="00B45E4E" w:rsidRDefault="00B45E4E">
      <w:pPr>
        <w:pStyle w:val="ConsPlusNonformat"/>
        <w:widowControl/>
        <w:jc w:val="both"/>
      </w:pPr>
      <w:r>
        <w:t>│кабелей (шахта)        │       │      │            │            │</w:t>
      </w:r>
    </w:p>
    <w:p w:rsidR="00B45E4E" w:rsidRDefault="00B45E4E">
      <w:pPr>
        <w:pStyle w:val="ConsPlusNonformat"/>
        <w:widowControl/>
        <w:jc w:val="both"/>
      </w:pPr>
      <w:r>
        <w:t>├───────────────────────┼───────┼──────┼────────────┼────────────┤</w:t>
      </w:r>
    </w:p>
    <w:p w:rsidR="00B45E4E" w:rsidRDefault="00B45E4E">
      <w:pPr>
        <w:pStyle w:val="ConsPlusNonformat"/>
        <w:widowControl/>
        <w:jc w:val="both"/>
      </w:pPr>
      <w:r>
        <w:t>│5. Компрессорная       │       │+     │-           │+           │</w:t>
      </w:r>
    </w:p>
    <w:p w:rsidR="00B45E4E" w:rsidRDefault="00B45E4E">
      <w:pPr>
        <w:pStyle w:val="ConsPlusNonformat"/>
        <w:widowControl/>
        <w:jc w:val="both"/>
      </w:pPr>
      <w:r>
        <w:t>├───────────────────────┼───────┼──────┼────────────┼────────────┤</w:t>
      </w:r>
    </w:p>
    <w:p w:rsidR="00B45E4E" w:rsidRDefault="00B45E4E">
      <w:pPr>
        <w:pStyle w:val="ConsPlusNonformat"/>
        <w:widowControl/>
        <w:jc w:val="both"/>
      </w:pPr>
      <w:r>
        <w:t>│6. Выпрямительная      │       │+     │-           │+           │</w:t>
      </w:r>
    </w:p>
    <w:p w:rsidR="00B45E4E" w:rsidRDefault="00B45E4E">
      <w:pPr>
        <w:pStyle w:val="ConsPlusNonformat"/>
        <w:widowControl/>
        <w:jc w:val="both"/>
      </w:pPr>
      <w:r>
        <w:t>├───────────────────────┼───────┼──────┼────────────┼────────────┤</w:t>
      </w:r>
    </w:p>
    <w:p w:rsidR="00B45E4E" w:rsidRDefault="00B45E4E">
      <w:pPr>
        <w:pStyle w:val="ConsPlusNonformat"/>
        <w:widowControl/>
        <w:jc w:val="both"/>
      </w:pPr>
      <w:r>
        <w:t>│7. Аккумуляторная      │       │      │-           │-           │</w:t>
      </w:r>
    </w:p>
    <w:p w:rsidR="00B45E4E" w:rsidRDefault="00B45E4E">
      <w:pPr>
        <w:pStyle w:val="ConsPlusNonformat"/>
        <w:widowControl/>
        <w:jc w:val="both"/>
      </w:pPr>
      <w:r>
        <w:t>├───────────────────────┼───────┼──────┼────────────┼────────────┤</w:t>
      </w:r>
    </w:p>
    <w:p w:rsidR="00B45E4E" w:rsidRDefault="00B45E4E">
      <w:pPr>
        <w:pStyle w:val="ConsPlusNonformat"/>
        <w:widowControl/>
        <w:jc w:val="both"/>
      </w:pPr>
      <w:r>
        <w:t>│8. Кислотная и тамбур  │       │      │-           │-           │</w:t>
      </w:r>
    </w:p>
    <w:p w:rsidR="00B45E4E" w:rsidRDefault="00B45E4E">
      <w:pPr>
        <w:pStyle w:val="ConsPlusNonformat"/>
        <w:widowControl/>
        <w:jc w:val="both"/>
      </w:pPr>
      <w:r>
        <w:t>├───────────────────────┼───────┼──────┼────────────┼────────────┤</w:t>
      </w:r>
    </w:p>
    <w:p w:rsidR="00B45E4E" w:rsidRDefault="00B45E4E">
      <w:pPr>
        <w:pStyle w:val="ConsPlusNonformat"/>
        <w:widowControl/>
        <w:jc w:val="both"/>
      </w:pPr>
      <w:r>
        <w:t>│9. Дистилляторная      │       │      │-           │-           │</w:t>
      </w:r>
    </w:p>
    <w:p w:rsidR="00B45E4E" w:rsidRDefault="00B45E4E">
      <w:pPr>
        <w:pStyle w:val="ConsPlusNonformat"/>
        <w:widowControl/>
        <w:jc w:val="both"/>
      </w:pPr>
      <w:r>
        <w:t>├───────────────────────┼───────┼──────┼────────────┼────────────┤</w:t>
      </w:r>
    </w:p>
    <w:p w:rsidR="00B45E4E" w:rsidRDefault="00B45E4E">
      <w:pPr>
        <w:pStyle w:val="ConsPlusNonformat"/>
        <w:widowControl/>
        <w:jc w:val="both"/>
      </w:pPr>
      <w:r>
        <w:t>│10. Диспетчерская      │       │+     │-           │+           │</w:t>
      </w:r>
    </w:p>
    <w:p w:rsidR="00B45E4E" w:rsidRDefault="00B45E4E">
      <w:pPr>
        <w:pStyle w:val="ConsPlusNonformat"/>
        <w:widowControl/>
        <w:jc w:val="both"/>
      </w:pPr>
      <w:r>
        <w:t>├───────────────────────┼───────┼──────┼────────────┼────────────┤</w:t>
      </w:r>
    </w:p>
    <w:p w:rsidR="00B45E4E" w:rsidRDefault="00B45E4E">
      <w:pPr>
        <w:pStyle w:val="ConsPlusNonformat"/>
        <w:widowControl/>
        <w:jc w:val="both"/>
      </w:pPr>
      <w:r>
        <w:t>│11. Комната ЗИП        │       │+     │-           │+           │</w:t>
      </w:r>
    </w:p>
    <w:p w:rsidR="00B45E4E" w:rsidRDefault="00B45E4E">
      <w:pPr>
        <w:pStyle w:val="ConsPlusNonformat"/>
        <w:widowControl/>
        <w:jc w:val="both"/>
      </w:pPr>
      <w:r>
        <w:t>├───────────────────────┼───────┼──────┼────────────┼────────────┤</w:t>
      </w:r>
    </w:p>
    <w:p w:rsidR="00B45E4E" w:rsidRDefault="00B45E4E">
      <w:pPr>
        <w:pStyle w:val="ConsPlusNonformat"/>
        <w:widowControl/>
        <w:jc w:val="both"/>
      </w:pPr>
      <w:r>
        <w:t>│12. Комната инженерно- │+      │      │-           │+           │</w:t>
      </w:r>
    </w:p>
    <w:p w:rsidR="00B45E4E" w:rsidRDefault="00B45E4E">
      <w:pPr>
        <w:pStyle w:val="ConsPlusNonformat"/>
        <w:widowControl/>
        <w:jc w:val="both"/>
      </w:pPr>
      <w:r>
        <w:t>│технического персонала │       │      │            │            │</w:t>
      </w:r>
    </w:p>
    <w:p w:rsidR="00B45E4E" w:rsidRDefault="00B45E4E">
      <w:pPr>
        <w:pStyle w:val="ConsPlusNonformat"/>
        <w:widowControl/>
        <w:jc w:val="both"/>
      </w:pPr>
      <w:r>
        <w:t>├───────────────────────┼───────┼──────┼────────────┼────────────┤</w:t>
      </w:r>
    </w:p>
    <w:p w:rsidR="00B45E4E" w:rsidRDefault="00B45E4E">
      <w:pPr>
        <w:pStyle w:val="ConsPlusNonformat"/>
        <w:widowControl/>
        <w:jc w:val="both"/>
      </w:pPr>
      <w:r>
        <w:t>│13. Аппаратная охранной│       │      │-           │+           │</w:t>
      </w:r>
    </w:p>
    <w:p w:rsidR="00B45E4E" w:rsidRDefault="00B45E4E">
      <w:pPr>
        <w:pStyle w:val="ConsPlusNonformat"/>
        <w:widowControl/>
        <w:jc w:val="both"/>
      </w:pPr>
      <w:r>
        <w:t>│сигнализации           │       │      │            │            │</w:t>
      </w:r>
    </w:p>
    <w:p w:rsidR="00B45E4E" w:rsidRDefault="00B45E4E">
      <w:pPr>
        <w:pStyle w:val="ConsPlusNonformat"/>
        <w:widowControl/>
        <w:jc w:val="both"/>
      </w:pPr>
      <w:r>
        <w:t>├───────────────────────┴───────┴──────┴────────────┴────────────┤</w:t>
      </w:r>
    </w:p>
    <w:p w:rsidR="00B45E4E" w:rsidRDefault="00B45E4E">
      <w:pPr>
        <w:pStyle w:val="ConsPlusNonformat"/>
        <w:widowControl/>
        <w:jc w:val="both"/>
      </w:pPr>
      <w:r>
        <w:t>│          Производственные помещения справочной службы          │</w:t>
      </w:r>
    </w:p>
    <w:p w:rsidR="00B45E4E" w:rsidRDefault="00B45E4E">
      <w:pPr>
        <w:pStyle w:val="ConsPlusNonformat"/>
        <w:widowControl/>
        <w:jc w:val="both"/>
      </w:pPr>
      <w:r>
        <w:t>├───────────────────────┬───────┬──────┬────────────┬────────────┤</w:t>
      </w:r>
    </w:p>
    <w:p w:rsidR="00B45E4E" w:rsidRDefault="00B45E4E">
      <w:pPr>
        <w:pStyle w:val="ConsPlusNonformat"/>
        <w:widowControl/>
        <w:jc w:val="both"/>
      </w:pPr>
      <w:r>
        <w:t>│14. Справочный зал     │+      │+     │-           │+           │</w:t>
      </w:r>
    </w:p>
    <w:p w:rsidR="00B45E4E" w:rsidRDefault="00B45E4E">
      <w:pPr>
        <w:pStyle w:val="ConsPlusNonformat"/>
        <w:widowControl/>
        <w:jc w:val="both"/>
      </w:pPr>
      <w:r>
        <w:t>├───────────────────────┼───────┼──────┼────────────┼────────────┤</w:t>
      </w:r>
    </w:p>
    <w:p w:rsidR="00B45E4E" w:rsidRDefault="00B45E4E">
      <w:pPr>
        <w:pStyle w:val="ConsPlusNonformat"/>
        <w:widowControl/>
        <w:jc w:val="both"/>
      </w:pPr>
      <w:r>
        <w:t>│15. Комната производ-  │       │+     │-           │+           │</w:t>
      </w:r>
    </w:p>
    <w:p w:rsidR="00B45E4E" w:rsidRDefault="00B45E4E">
      <w:pPr>
        <w:pStyle w:val="ConsPlusNonformat"/>
        <w:widowControl/>
        <w:jc w:val="both"/>
      </w:pPr>
      <w:r>
        <w:t>│ственного контроля     │       │      │            │            │</w:t>
      </w:r>
    </w:p>
    <w:p w:rsidR="00B45E4E" w:rsidRDefault="00B45E4E">
      <w:pPr>
        <w:pStyle w:val="ConsPlusNonformat"/>
        <w:widowControl/>
        <w:jc w:val="both"/>
      </w:pPr>
      <w:r>
        <w:t>├───────────────────────┴───────┴──────┴────────────┴────────────┤</w:t>
      </w:r>
    </w:p>
    <w:p w:rsidR="00B45E4E" w:rsidRDefault="00B45E4E">
      <w:pPr>
        <w:pStyle w:val="ConsPlusNonformat"/>
        <w:widowControl/>
        <w:jc w:val="both"/>
      </w:pPr>
      <w:r>
        <w:t>│              Производственные помещения служб ГТС              │</w:t>
      </w:r>
    </w:p>
    <w:p w:rsidR="00B45E4E" w:rsidRDefault="00B45E4E">
      <w:pPr>
        <w:pStyle w:val="ConsPlusNonformat"/>
        <w:widowControl/>
        <w:jc w:val="both"/>
      </w:pPr>
      <w:r>
        <w:t>├────────────────────────────────────────────────────────────────┤</w:t>
      </w:r>
    </w:p>
    <w:p w:rsidR="00B45E4E" w:rsidRDefault="00B45E4E">
      <w:pPr>
        <w:pStyle w:val="ConsPlusNonformat"/>
        <w:widowControl/>
        <w:jc w:val="both"/>
      </w:pPr>
      <w:r>
        <w:t>│                    Линейно-кабельный цех                       │</w:t>
      </w:r>
    </w:p>
    <w:p w:rsidR="00B45E4E" w:rsidRDefault="00B45E4E">
      <w:pPr>
        <w:pStyle w:val="ConsPlusNonformat"/>
        <w:widowControl/>
        <w:jc w:val="both"/>
      </w:pPr>
      <w:r>
        <w:t>├───────────────────────┬───────┬──────┬────────────┬────────────┤</w:t>
      </w:r>
    </w:p>
    <w:p w:rsidR="00B45E4E" w:rsidRDefault="00B45E4E">
      <w:pPr>
        <w:pStyle w:val="ConsPlusNonformat"/>
        <w:widowControl/>
        <w:jc w:val="both"/>
      </w:pPr>
      <w:r>
        <w:t>│16. Начальник цеха и   │+      │      │-           │+           │</w:t>
      </w:r>
    </w:p>
    <w:p w:rsidR="00B45E4E" w:rsidRDefault="00B45E4E">
      <w:pPr>
        <w:pStyle w:val="ConsPlusNonformat"/>
        <w:widowControl/>
        <w:jc w:val="both"/>
      </w:pPr>
      <w:r>
        <w:t>│секретарь              │       │      │            │            │</w:t>
      </w:r>
    </w:p>
    <w:p w:rsidR="00B45E4E" w:rsidRDefault="00B45E4E">
      <w:pPr>
        <w:pStyle w:val="ConsPlusNonformat"/>
        <w:widowControl/>
        <w:jc w:val="both"/>
      </w:pPr>
      <w:r>
        <w:t>├───────────────────────┼───────┼──────┼────────────┼────────────┤</w:t>
      </w:r>
    </w:p>
    <w:p w:rsidR="00B45E4E" w:rsidRDefault="00B45E4E">
      <w:pPr>
        <w:pStyle w:val="ConsPlusNonformat"/>
        <w:widowControl/>
        <w:jc w:val="both"/>
      </w:pPr>
      <w:r>
        <w:t>│17. Кабельная мастер-  │       │+     │-           │+           │</w:t>
      </w:r>
    </w:p>
    <w:p w:rsidR="00B45E4E" w:rsidRDefault="00B45E4E">
      <w:pPr>
        <w:pStyle w:val="ConsPlusNonformat"/>
        <w:widowControl/>
        <w:jc w:val="both"/>
      </w:pPr>
      <w:r>
        <w:t>│ская                   │       │      │            │            │</w:t>
      </w:r>
    </w:p>
    <w:p w:rsidR="00B45E4E" w:rsidRDefault="00B45E4E">
      <w:pPr>
        <w:pStyle w:val="ConsPlusNonformat"/>
        <w:widowControl/>
        <w:jc w:val="both"/>
      </w:pPr>
      <w:r>
        <w:t>├───────────────────────┼───────┼──────┼────────────┼────────────┤</w:t>
      </w:r>
    </w:p>
    <w:p w:rsidR="00B45E4E" w:rsidRDefault="00B45E4E">
      <w:pPr>
        <w:pStyle w:val="ConsPlusNonformat"/>
        <w:widowControl/>
        <w:jc w:val="both"/>
      </w:pPr>
      <w:r>
        <w:t>│18. Группа технического│+      │      │-           │+           │</w:t>
      </w:r>
    </w:p>
    <w:p w:rsidR="00B45E4E" w:rsidRDefault="00B45E4E">
      <w:pPr>
        <w:pStyle w:val="ConsPlusNonformat"/>
        <w:widowControl/>
        <w:jc w:val="both"/>
      </w:pPr>
      <w:r>
        <w:t>│учета                  │       │      │            │            │</w:t>
      </w:r>
    </w:p>
    <w:p w:rsidR="00B45E4E" w:rsidRDefault="00B45E4E">
      <w:pPr>
        <w:pStyle w:val="ConsPlusNonformat"/>
        <w:widowControl/>
        <w:jc w:val="both"/>
      </w:pPr>
      <w:r>
        <w:t>├───────────────────────┼───────┼──────┼────────────┼────────────┤</w:t>
      </w:r>
    </w:p>
    <w:p w:rsidR="00B45E4E" w:rsidRDefault="00B45E4E">
      <w:pPr>
        <w:pStyle w:val="ConsPlusNonformat"/>
        <w:widowControl/>
        <w:jc w:val="both"/>
      </w:pPr>
      <w:r>
        <w:t>│19. Измерительная груп-│+      │      │-           │+           │</w:t>
      </w:r>
    </w:p>
    <w:p w:rsidR="00B45E4E" w:rsidRDefault="00B45E4E">
      <w:pPr>
        <w:pStyle w:val="ConsPlusNonformat"/>
        <w:widowControl/>
        <w:jc w:val="both"/>
      </w:pPr>
      <w:r>
        <w:t>│па                     │       │      │            │            │</w:t>
      </w:r>
    </w:p>
    <w:p w:rsidR="00B45E4E" w:rsidRDefault="00B45E4E">
      <w:pPr>
        <w:pStyle w:val="ConsPlusNonformat"/>
        <w:widowControl/>
        <w:jc w:val="both"/>
      </w:pPr>
      <w:r>
        <w:t>├───────────────────────┼───────┼──────┼────────────┼────────────┤</w:t>
      </w:r>
    </w:p>
    <w:p w:rsidR="00B45E4E" w:rsidRDefault="00B45E4E">
      <w:pPr>
        <w:pStyle w:val="ConsPlusNonformat"/>
        <w:widowControl/>
        <w:jc w:val="both"/>
      </w:pPr>
      <w:r>
        <w:t>│20. Комната измеритель-│       │+     │-           │+           │</w:t>
      </w:r>
    </w:p>
    <w:p w:rsidR="00B45E4E" w:rsidRDefault="00B45E4E">
      <w:pPr>
        <w:pStyle w:val="ConsPlusNonformat"/>
        <w:widowControl/>
        <w:jc w:val="both"/>
      </w:pPr>
      <w:r>
        <w:t>│ных приборов           │       │      │            │            │</w:t>
      </w:r>
    </w:p>
    <w:p w:rsidR="00B45E4E" w:rsidRDefault="00B45E4E">
      <w:pPr>
        <w:pStyle w:val="ConsPlusNonformat"/>
        <w:widowControl/>
        <w:jc w:val="both"/>
      </w:pPr>
      <w:r>
        <w:t>├───────────────────────┴───────┴──────┴────────────┴────────────┤</w:t>
      </w:r>
    </w:p>
    <w:p w:rsidR="00B45E4E" w:rsidRDefault="00B45E4E">
      <w:pPr>
        <w:pStyle w:val="ConsPlusNonformat"/>
        <w:widowControl/>
        <w:jc w:val="both"/>
      </w:pPr>
      <w:r>
        <w:t>│                        Станционный цех                         │</w:t>
      </w:r>
    </w:p>
    <w:p w:rsidR="00B45E4E" w:rsidRDefault="00B45E4E">
      <w:pPr>
        <w:pStyle w:val="ConsPlusNonformat"/>
        <w:widowControl/>
        <w:jc w:val="both"/>
      </w:pPr>
      <w:r>
        <w:t>├───────────────────────┬───────┬──────┬────────────┬────────────┤</w:t>
      </w:r>
    </w:p>
    <w:p w:rsidR="00B45E4E" w:rsidRDefault="00B45E4E">
      <w:pPr>
        <w:pStyle w:val="ConsPlusNonformat"/>
        <w:widowControl/>
        <w:jc w:val="both"/>
      </w:pPr>
      <w:r>
        <w:t>│21. Начальник цеха и   │+      │      │-           │+           │</w:t>
      </w:r>
    </w:p>
    <w:p w:rsidR="00B45E4E" w:rsidRDefault="00B45E4E">
      <w:pPr>
        <w:pStyle w:val="ConsPlusNonformat"/>
        <w:widowControl/>
        <w:jc w:val="both"/>
      </w:pPr>
      <w:r>
        <w:t>│секретарь              │       │      │            │            │</w:t>
      </w:r>
    </w:p>
    <w:p w:rsidR="00B45E4E" w:rsidRDefault="00B45E4E">
      <w:pPr>
        <w:pStyle w:val="ConsPlusNonformat"/>
        <w:widowControl/>
        <w:jc w:val="both"/>
      </w:pPr>
      <w:r>
        <w:t>├───────────────────────┼───────┼──────┼────────────┼────────────┤</w:t>
      </w:r>
    </w:p>
    <w:p w:rsidR="00B45E4E" w:rsidRDefault="00B45E4E">
      <w:pPr>
        <w:pStyle w:val="ConsPlusNonformat"/>
        <w:widowControl/>
        <w:jc w:val="both"/>
      </w:pPr>
      <w:r>
        <w:t>│22. Группа аппар. сис- │+      │      │-           │+           │</w:t>
      </w:r>
    </w:p>
    <w:p w:rsidR="00B45E4E" w:rsidRDefault="00B45E4E">
      <w:pPr>
        <w:pStyle w:val="ConsPlusNonformat"/>
        <w:widowControl/>
        <w:jc w:val="both"/>
      </w:pPr>
      <w:r>
        <w:t>│тем передачи           │       │      │            │            │</w:t>
      </w:r>
    </w:p>
    <w:p w:rsidR="00B45E4E" w:rsidRDefault="00B45E4E">
      <w:pPr>
        <w:pStyle w:val="ConsPlusNonformat"/>
        <w:widowControl/>
        <w:jc w:val="both"/>
      </w:pPr>
      <w:r>
        <w:t>├───────────────────────┼───────┼──────┼────────────┼────────────┤</w:t>
      </w:r>
    </w:p>
    <w:p w:rsidR="00B45E4E" w:rsidRDefault="00B45E4E">
      <w:pPr>
        <w:pStyle w:val="ConsPlusNonformat"/>
        <w:widowControl/>
        <w:jc w:val="both"/>
      </w:pPr>
      <w:r>
        <w:t>│23. Помещение для при- │       │+     │-           │+           │</w:t>
      </w:r>
    </w:p>
    <w:p w:rsidR="00B45E4E" w:rsidRDefault="00B45E4E">
      <w:pPr>
        <w:pStyle w:val="ConsPlusNonformat"/>
        <w:widowControl/>
        <w:jc w:val="both"/>
      </w:pPr>
      <w:r>
        <w:t>│боров и оборудования   │       │      │            │            │</w:t>
      </w:r>
    </w:p>
    <w:p w:rsidR="00B45E4E" w:rsidRDefault="00B45E4E">
      <w:pPr>
        <w:pStyle w:val="ConsPlusNonformat"/>
        <w:widowControl/>
        <w:jc w:val="both"/>
      </w:pPr>
      <w:r>
        <w:t>├───────────────────────┴───────┴──────┴────────────┴────────────┤</w:t>
      </w:r>
    </w:p>
    <w:p w:rsidR="00B45E4E" w:rsidRDefault="00B45E4E">
      <w:pPr>
        <w:pStyle w:val="ConsPlusNonformat"/>
        <w:widowControl/>
        <w:jc w:val="both"/>
      </w:pPr>
      <w:r>
        <w:t>│        Цех (участок) эксплуатации абонентских устройств        │</w:t>
      </w:r>
    </w:p>
    <w:p w:rsidR="00B45E4E" w:rsidRDefault="00B45E4E">
      <w:pPr>
        <w:pStyle w:val="ConsPlusNonformat"/>
        <w:widowControl/>
        <w:jc w:val="both"/>
      </w:pPr>
      <w:r>
        <w:t>├───────────────────────┬───────┬──────┬────────────┬────────────┤</w:t>
      </w:r>
    </w:p>
    <w:p w:rsidR="00B45E4E" w:rsidRDefault="00B45E4E">
      <w:pPr>
        <w:pStyle w:val="ConsPlusNonformat"/>
        <w:widowControl/>
        <w:jc w:val="both"/>
      </w:pPr>
      <w:r>
        <w:t>│24. Начальник цеха     │+      │      │-           │+           │</w:t>
      </w:r>
    </w:p>
    <w:p w:rsidR="00B45E4E" w:rsidRDefault="00B45E4E">
      <w:pPr>
        <w:pStyle w:val="ConsPlusNonformat"/>
        <w:widowControl/>
        <w:jc w:val="both"/>
      </w:pPr>
      <w:r>
        <w:lastRenderedPageBreak/>
        <w:t>│(участка)              │       │      │            │            │</w:t>
      </w:r>
    </w:p>
    <w:p w:rsidR="00B45E4E" w:rsidRDefault="00B45E4E">
      <w:pPr>
        <w:pStyle w:val="ConsPlusNonformat"/>
        <w:widowControl/>
        <w:jc w:val="both"/>
      </w:pPr>
      <w:r>
        <w:t>├───────────────────────┼───────┼──────┼────────────┼────────────┤</w:t>
      </w:r>
    </w:p>
    <w:p w:rsidR="00B45E4E" w:rsidRDefault="00B45E4E">
      <w:pPr>
        <w:pStyle w:val="ConsPlusNonformat"/>
        <w:widowControl/>
        <w:jc w:val="both"/>
      </w:pPr>
      <w:r>
        <w:t>│25. Мастерская по ре-  │       │+     │-           │+           │</w:t>
      </w:r>
    </w:p>
    <w:p w:rsidR="00B45E4E" w:rsidRDefault="00B45E4E">
      <w:pPr>
        <w:pStyle w:val="ConsPlusNonformat"/>
        <w:widowControl/>
        <w:jc w:val="both"/>
      </w:pPr>
      <w:r>
        <w:t>│монту телефонных аппа- │       │      │            │            │</w:t>
      </w:r>
    </w:p>
    <w:p w:rsidR="00B45E4E" w:rsidRDefault="00B45E4E">
      <w:pPr>
        <w:pStyle w:val="ConsPlusNonformat"/>
        <w:widowControl/>
        <w:jc w:val="both"/>
      </w:pPr>
      <w:r>
        <w:t>│ратов                  │       │      │            │            │</w:t>
      </w:r>
    </w:p>
    <w:p w:rsidR="00B45E4E" w:rsidRDefault="00B45E4E">
      <w:pPr>
        <w:pStyle w:val="ConsPlusNonformat"/>
        <w:widowControl/>
        <w:jc w:val="both"/>
      </w:pPr>
      <w:r>
        <w:t>├───────────────────────┼───────┼──────┼────────────┼────────────┤</w:t>
      </w:r>
    </w:p>
    <w:p w:rsidR="00B45E4E" w:rsidRDefault="00B45E4E">
      <w:pPr>
        <w:pStyle w:val="ConsPlusNonformat"/>
        <w:widowControl/>
        <w:jc w:val="both"/>
      </w:pPr>
      <w:r>
        <w:t>│26. Помещение для об-  │+      │      │-           │+           │</w:t>
      </w:r>
    </w:p>
    <w:p w:rsidR="00B45E4E" w:rsidRDefault="00B45E4E">
      <w:pPr>
        <w:pStyle w:val="ConsPlusNonformat"/>
        <w:widowControl/>
        <w:jc w:val="both"/>
      </w:pPr>
      <w:r>
        <w:t>│служивающего персонала │       │      │            │            │</w:t>
      </w:r>
    </w:p>
    <w:p w:rsidR="00B45E4E" w:rsidRDefault="00B45E4E">
      <w:pPr>
        <w:pStyle w:val="ConsPlusNonformat"/>
        <w:widowControl/>
        <w:jc w:val="both"/>
      </w:pPr>
      <w:r>
        <w:t>├───────────────────────┼───────┼──────┼────────────┼────────────┤</w:t>
      </w:r>
    </w:p>
    <w:p w:rsidR="00B45E4E" w:rsidRDefault="00B45E4E">
      <w:pPr>
        <w:pStyle w:val="ConsPlusNonformat"/>
        <w:widowControl/>
        <w:jc w:val="both"/>
      </w:pPr>
      <w:r>
        <w:t>│27. Кладовая инструмен-│       │+     │-           │+           │</w:t>
      </w:r>
    </w:p>
    <w:p w:rsidR="00B45E4E" w:rsidRDefault="00B45E4E">
      <w:pPr>
        <w:pStyle w:val="ConsPlusNonformat"/>
        <w:widowControl/>
        <w:jc w:val="both"/>
      </w:pPr>
      <w:r>
        <w:t>│та и запчастей         │       │      │            │            │</w:t>
      </w:r>
    </w:p>
    <w:p w:rsidR="00B45E4E" w:rsidRDefault="00B45E4E">
      <w:pPr>
        <w:pStyle w:val="ConsPlusNonformat"/>
        <w:widowControl/>
        <w:jc w:val="both"/>
      </w:pPr>
      <w:r>
        <w:t>├───────────────────────┴───────┴──────┴────────────┴────────────┤</w:t>
      </w:r>
    </w:p>
    <w:p w:rsidR="00B45E4E" w:rsidRDefault="00B45E4E">
      <w:pPr>
        <w:pStyle w:val="ConsPlusNonformat"/>
        <w:widowControl/>
        <w:jc w:val="both"/>
      </w:pPr>
      <w:r>
        <w:t>│            Участок (цех) по эксплуатации таксофонов            │</w:t>
      </w:r>
    </w:p>
    <w:p w:rsidR="00B45E4E" w:rsidRDefault="00B45E4E">
      <w:pPr>
        <w:pStyle w:val="ConsPlusNonformat"/>
        <w:widowControl/>
        <w:jc w:val="both"/>
      </w:pPr>
      <w:r>
        <w:t>├───────────────────────┬───────┬──────┬────────────┬────────────┤</w:t>
      </w:r>
    </w:p>
    <w:p w:rsidR="00B45E4E" w:rsidRDefault="00B45E4E">
      <w:pPr>
        <w:pStyle w:val="ConsPlusNonformat"/>
        <w:widowControl/>
        <w:jc w:val="both"/>
      </w:pPr>
      <w:r>
        <w:t>│28. Начальник участка  │+      │      │-           │+           │</w:t>
      </w:r>
    </w:p>
    <w:p w:rsidR="00B45E4E" w:rsidRDefault="00B45E4E">
      <w:pPr>
        <w:pStyle w:val="ConsPlusNonformat"/>
        <w:widowControl/>
        <w:jc w:val="both"/>
      </w:pPr>
      <w:r>
        <w:t>│(цеха)                 │       │      │            │            │</w:t>
      </w:r>
    </w:p>
    <w:p w:rsidR="00B45E4E" w:rsidRDefault="00B45E4E">
      <w:pPr>
        <w:pStyle w:val="ConsPlusNonformat"/>
        <w:widowControl/>
        <w:jc w:val="both"/>
      </w:pPr>
      <w:r>
        <w:t>├───────────────────────┼───────┼──────┼────────────┼────────────┤</w:t>
      </w:r>
    </w:p>
    <w:p w:rsidR="00B45E4E" w:rsidRDefault="00B45E4E">
      <w:pPr>
        <w:pStyle w:val="ConsPlusNonformat"/>
        <w:widowControl/>
        <w:jc w:val="both"/>
      </w:pPr>
      <w:r>
        <w:t>│29. Мастерская по ре-  │       │+     │-           │+           │</w:t>
      </w:r>
    </w:p>
    <w:p w:rsidR="00B45E4E" w:rsidRDefault="00B45E4E">
      <w:pPr>
        <w:pStyle w:val="ConsPlusNonformat"/>
        <w:widowControl/>
        <w:jc w:val="both"/>
      </w:pPr>
      <w:r>
        <w:t>│монту таксофонов       │       │      │            │            │</w:t>
      </w:r>
    </w:p>
    <w:p w:rsidR="00B45E4E" w:rsidRDefault="00B45E4E">
      <w:pPr>
        <w:pStyle w:val="ConsPlusNonformat"/>
        <w:widowControl/>
        <w:jc w:val="both"/>
      </w:pPr>
      <w:r>
        <w:t>├───────────────────────┼───────┼──────┼────────────┼────────────┤</w:t>
      </w:r>
    </w:p>
    <w:p w:rsidR="00B45E4E" w:rsidRDefault="00B45E4E">
      <w:pPr>
        <w:pStyle w:val="ConsPlusNonformat"/>
        <w:widowControl/>
        <w:jc w:val="both"/>
      </w:pPr>
      <w:r>
        <w:t>│30. Помещение для об-  │+      │      │-           │+           │</w:t>
      </w:r>
    </w:p>
    <w:p w:rsidR="00B45E4E" w:rsidRDefault="00B45E4E">
      <w:pPr>
        <w:pStyle w:val="ConsPlusNonformat"/>
        <w:widowControl/>
        <w:jc w:val="both"/>
      </w:pPr>
      <w:r>
        <w:t>│служивающего персонала │       │      │            │            │</w:t>
      </w:r>
    </w:p>
    <w:p w:rsidR="00B45E4E" w:rsidRDefault="00B45E4E">
      <w:pPr>
        <w:pStyle w:val="ConsPlusNonformat"/>
        <w:widowControl/>
        <w:jc w:val="both"/>
      </w:pPr>
      <w:r>
        <w:t>├───────────────────────┼───────┼──────┼────────────┼────────────┤</w:t>
      </w:r>
    </w:p>
    <w:p w:rsidR="00B45E4E" w:rsidRDefault="00B45E4E">
      <w:pPr>
        <w:pStyle w:val="ConsPlusNonformat"/>
        <w:widowControl/>
        <w:jc w:val="both"/>
      </w:pPr>
      <w:r>
        <w:t>│31. Кладовая инструмен-│       │+     │-           │+           │</w:t>
      </w:r>
    </w:p>
    <w:p w:rsidR="00B45E4E" w:rsidRDefault="00B45E4E">
      <w:pPr>
        <w:pStyle w:val="ConsPlusNonformat"/>
        <w:widowControl/>
        <w:jc w:val="both"/>
      </w:pPr>
      <w:r>
        <w:t>│та и запчастей         │       │      │            │            │</w:t>
      </w:r>
    </w:p>
    <w:p w:rsidR="00B45E4E" w:rsidRDefault="00B45E4E">
      <w:pPr>
        <w:pStyle w:val="ConsPlusNonformat"/>
        <w:widowControl/>
        <w:jc w:val="both"/>
      </w:pPr>
      <w:r>
        <w:t>├───────────────────────┴───────┴──────┴────────────┴────────────┤</w:t>
      </w:r>
    </w:p>
    <w:p w:rsidR="00B45E4E" w:rsidRDefault="00B45E4E">
      <w:pPr>
        <w:pStyle w:val="ConsPlusNonformat"/>
        <w:widowControl/>
        <w:jc w:val="both"/>
      </w:pPr>
      <w:r>
        <w:t>│                          Цех развития                          │</w:t>
      </w:r>
    </w:p>
    <w:p w:rsidR="00B45E4E" w:rsidRDefault="00B45E4E">
      <w:pPr>
        <w:pStyle w:val="ConsPlusNonformat"/>
        <w:widowControl/>
        <w:jc w:val="both"/>
      </w:pPr>
      <w:r>
        <w:t>├───────────────────────┬───────┬──────┬────────────┬────────────┤</w:t>
      </w:r>
    </w:p>
    <w:p w:rsidR="00B45E4E" w:rsidRDefault="00B45E4E">
      <w:pPr>
        <w:pStyle w:val="ConsPlusNonformat"/>
        <w:widowControl/>
        <w:jc w:val="both"/>
      </w:pPr>
      <w:r>
        <w:t>│32. Начальник цеха     │+      │      │-           │+           │</w:t>
      </w:r>
    </w:p>
    <w:p w:rsidR="00B45E4E" w:rsidRDefault="00B45E4E">
      <w:pPr>
        <w:pStyle w:val="ConsPlusNonformat"/>
        <w:widowControl/>
        <w:jc w:val="both"/>
      </w:pPr>
      <w:r>
        <w:t>├───────────────────────┼───────┼──────┼────────────┼────────────┤</w:t>
      </w:r>
    </w:p>
    <w:p w:rsidR="00B45E4E" w:rsidRDefault="00B45E4E">
      <w:pPr>
        <w:pStyle w:val="ConsPlusNonformat"/>
        <w:widowControl/>
        <w:jc w:val="both"/>
      </w:pPr>
      <w:r>
        <w:t>│33. Цех развития       │+      │      │-           │+           │</w:t>
      </w:r>
    </w:p>
    <w:p w:rsidR="00B45E4E" w:rsidRDefault="00B45E4E">
      <w:pPr>
        <w:pStyle w:val="ConsPlusNonformat"/>
        <w:widowControl/>
        <w:jc w:val="both"/>
      </w:pPr>
      <w:r>
        <w:t>├───────────────────────┼───────┼──────┼────────────┼────────────┤</w:t>
      </w:r>
    </w:p>
    <w:p w:rsidR="00B45E4E" w:rsidRDefault="00B45E4E">
      <w:pPr>
        <w:pStyle w:val="ConsPlusNonformat"/>
        <w:widowControl/>
        <w:jc w:val="both"/>
      </w:pPr>
      <w:r>
        <w:t>│34. Абонентный отдел   │+      │      │-           │+           │</w:t>
      </w:r>
    </w:p>
    <w:p w:rsidR="00B45E4E" w:rsidRDefault="00B45E4E">
      <w:pPr>
        <w:pStyle w:val="ConsPlusNonformat"/>
        <w:widowControl/>
        <w:jc w:val="both"/>
      </w:pPr>
      <w:r>
        <w:t>├───────────────────────┼───────┼──────┼────────────┼────────────┤</w:t>
      </w:r>
    </w:p>
    <w:p w:rsidR="00B45E4E" w:rsidRDefault="00B45E4E">
      <w:pPr>
        <w:pStyle w:val="ConsPlusNonformat"/>
        <w:widowControl/>
        <w:jc w:val="both"/>
      </w:pPr>
      <w:r>
        <w:t>│35. Производственные   │       │+     │-           │+           │</w:t>
      </w:r>
    </w:p>
    <w:p w:rsidR="00B45E4E" w:rsidRDefault="00B45E4E">
      <w:pPr>
        <w:pStyle w:val="ConsPlusNonformat"/>
        <w:widowControl/>
        <w:jc w:val="both"/>
      </w:pPr>
      <w:r>
        <w:t>│лаборатории            │       │      │            │            │</w:t>
      </w:r>
    </w:p>
    <w:p w:rsidR="00B45E4E" w:rsidRDefault="00B45E4E">
      <w:pPr>
        <w:pStyle w:val="ConsPlusNonformat"/>
        <w:widowControl/>
        <w:jc w:val="both"/>
      </w:pPr>
      <w:r>
        <w:t>├───────────────────────┴───────┴──────┴────────────┴────────────┤</w:t>
      </w:r>
    </w:p>
    <w:p w:rsidR="00B45E4E" w:rsidRDefault="00B45E4E">
      <w:pPr>
        <w:pStyle w:val="ConsPlusNonformat"/>
        <w:widowControl/>
        <w:jc w:val="both"/>
      </w:pPr>
      <w:r>
        <w:t>│             Производственные помещения станций СТС             │</w:t>
      </w:r>
    </w:p>
    <w:p w:rsidR="00B45E4E" w:rsidRDefault="00B45E4E">
      <w:pPr>
        <w:pStyle w:val="ConsPlusNonformat"/>
        <w:widowControl/>
        <w:jc w:val="both"/>
      </w:pPr>
      <w:r>
        <w:t>├───────────────────────┬───────┬──────┬────────────┬────────────┤</w:t>
      </w:r>
    </w:p>
    <w:p w:rsidR="00B45E4E" w:rsidRDefault="00B45E4E">
      <w:pPr>
        <w:pStyle w:val="ConsPlusNonformat"/>
        <w:widowControl/>
        <w:jc w:val="both"/>
      </w:pPr>
      <w:r>
        <w:t>│36. Автозал            │       │+     │-           │+           │</w:t>
      </w:r>
    </w:p>
    <w:p w:rsidR="00B45E4E" w:rsidRDefault="00B45E4E">
      <w:pPr>
        <w:pStyle w:val="ConsPlusNonformat"/>
        <w:widowControl/>
        <w:jc w:val="both"/>
      </w:pPr>
      <w:r>
        <w:t>├───────────────────────┼───────┼──────┼────────────┼────────────┤</w:t>
      </w:r>
    </w:p>
    <w:p w:rsidR="00B45E4E" w:rsidRDefault="00B45E4E">
      <w:pPr>
        <w:pStyle w:val="ConsPlusNonformat"/>
        <w:widowControl/>
        <w:jc w:val="both"/>
      </w:pPr>
      <w:r>
        <w:t>│37. Кросс              │       │+     │-           │+           │</w:t>
      </w:r>
    </w:p>
    <w:p w:rsidR="00B45E4E" w:rsidRDefault="00B45E4E">
      <w:pPr>
        <w:pStyle w:val="ConsPlusNonformat"/>
        <w:widowControl/>
        <w:jc w:val="both"/>
      </w:pPr>
      <w:r>
        <w:t>├───────────────────────┼───────┼──────┼────────────┼────────────┤</w:t>
      </w:r>
    </w:p>
    <w:p w:rsidR="00B45E4E" w:rsidRDefault="00B45E4E">
      <w:pPr>
        <w:pStyle w:val="ConsPlusNonformat"/>
        <w:widowControl/>
        <w:jc w:val="both"/>
      </w:pPr>
      <w:r>
        <w:t>│38. Выпрямительная     │       │+     │-           │+           │</w:t>
      </w:r>
    </w:p>
    <w:p w:rsidR="00B45E4E" w:rsidRDefault="00B45E4E">
      <w:pPr>
        <w:pStyle w:val="ConsPlusNonformat"/>
        <w:widowControl/>
        <w:jc w:val="both"/>
      </w:pPr>
      <w:r>
        <w:t>├───────────────────────┼───────┼──────┼────────────┼────────────┤</w:t>
      </w:r>
    </w:p>
    <w:p w:rsidR="00B45E4E" w:rsidRDefault="00B45E4E">
      <w:pPr>
        <w:pStyle w:val="ConsPlusNonformat"/>
        <w:widowControl/>
        <w:jc w:val="both"/>
      </w:pPr>
      <w:r>
        <w:t>│39. Помещение ввода    │       │+     │-           │+           │</w:t>
      </w:r>
    </w:p>
    <w:p w:rsidR="00B45E4E" w:rsidRDefault="00B45E4E">
      <w:pPr>
        <w:pStyle w:val="ConsPlusNonformat"/>
        <w:widowControl/>
        <w:jc w:val="both"/>
      </w:pPr>
      <w:r>
        <w:t>│кабеля                 │       │      │            │            │</w:t>
      </w:r>
    </w:p>
    <w:p w:rsidR="00B45E4E" w:rsidRDefault="00B45E4E">
      <w:pPr>
        <w:pStyle w:val="ConsPlusNonformat"/>
        <w:widowControl/>
        <w:jc w:val="both"/>
      </w:pPr>
      <w:r>
        <w:t>├───────────────────────┼───────┼──────┼────────────┼────────────┤</w:t>
      </w:r>
    </w:p>
    <w:p w:rsidR="00B45E4E" w:rsidRDefault="00B45E4E">
      <w:pPr>
        <w:pStyle w:val="ConsPlusNonformat"/>
        <w:widowControl/>
        <w:jc w:val="both"/>
      </w:pPr>
      <w:r>
        <w:t>│40. Компрессорная      │       │+     │-           │+           │</w:t>
      </w:r>
    </w:p>
    <w:p w:rsidR="00B45E4E" w:rsidRDefault="00B45E4E">
      <w:pPr>
        <w:pStyle w:val="ConsPlusNonformat"/>
        <w:widowControl/>
        <w:jc w:val="both"/>
      </w:pPr>
      <w:r>
        <w:t>├───────────────────────┼───────┼──────┼────────────┼────────────┤</w:t>
      </w:r>
    </w:p>
    <w:p w:rsidR="00B45E4E" w:rsidRDefault="00B45E4E">
      <w:pPr>
        <w:pStyle w:val="ConsPlusNonformat"/>
        <w:widowControl/>
        <w:jc w:val="both"/>
      </w:pPr>
      <w:r>
        <w:t>│41. Аккумуляторная     │       │+     │-           │-           │</w:t>
      </w:r>
    </w:p>
    <w:p w:rsidR="00B45E4E" w:rsidRDefault="00B45E4E">
      <w:pPr>
        <w:pStyle w:val="ConsPlusNonformat"/>
        <w:widowControl/>
        <w:jc w:val="both"/>
      </w:pPr>
      <w:r>
        <w:t>├───────────────────────┼───────┼──────┼────────────┼────────────┤</w:t>
      </w:r>
    </w:p>
    <w:p w:rsidR="00B45E4E" w:rsidRDefault="00B45E4E">
      <w:pPr>
        <w:pStyle w:val="ConsPlusNonformat"/>
        <w:widowControl/>
        <w:jc w:val="both"/>
      </w:pPr>
      <w:r>
        <w:t>│42. Справочная         │+      │      │-           │+           │</w:t>
      </w:r>
    </w:p>
    <w:p w:rsidR="00B45E4E" w:rsidRDefault="00B45E4E">
      <w:pPr>
        <w:pStyle w:val="ConsPlusNonformat"/>
        <w:widowControl/>
        <w:jc w:val="both"/>
      </w:pPr>
      <w:r>
        <w:t>├───────────────────────┼───────┼──────┼────────────┼────────────┤</w:t>
      </w:r>
    </w:p>
    <w:p w:rsidR="00B45E4E" w:rsidRDefault="00B45E4E">
      <w:pPr>
        <w:pStyle w:val="ConsPlusNonformat"/>
        <w:widowControl/>
        <w:jc w:val="both"/>
      </w:pPr>
      <w:r>
        <w:t>│43. Кислотная          │       │      │-           │-           │</w:t>
      </w:r>
    </w:p>
    <w:p w:rsidR="00B45E4E" w:rsidRDefault="00B45E4E">
      <w:pPr>
        <w:pStyle w:val="ConsPlusNonformat"/>
        <w:widowControl/>
        <w:jc w:val="both"/>
      </w:pPr>
      <w:r>
        <w:t>├───────────────────────┼───────┼──────┼────────────┼────────────┤</w:t>
      </w:r>
    </w:p>
    <w:p w:rsidR="00B45E4E" w:rsidRDefault="00B45E4E">
      <w:pPr>
        <w:pStyle w:val="ConsPlusNonformat"/>
        <w:widowControl/>
        <w:jc w:val="both"/>
      </w:pPr>
      <w:r>
        <w:t>│44. Дистилляторная     │       │      │-           │-           │</w:t>
      </w:r>
    </w:p>
    <w:p w:rsidR="00B45E4E" w:rsidRDefault="00B45E4E">
      <w:pPr>
        <w:pStyle w:val="ConsPlusNonformat"/>
        <w:widowControl/>
        <w:jc w:val="both"/>
      </w:pPr>
      <w:r>
        <w:t>├───────────────────────┼───────┼──────┼────────────┼────────────┤</w:t>
      </w:r>
    </w:p>
    <w:p w:rsidR="00B45E4E" w:rsidRDefault="00B45E4E">
      <w:pPr>
        <w:pStyle w:val="ConsPlusNonformat"/>
        <w:widowControl/>
        <w:jc w:val="both"/>
      </w:pPr>
      <w:r>
        <w:t>│45. Комнаты инженерно- │+      │      │-           │+           │</w:t>
      </w:r>
    </w:p>
    <w:p w:rsidR="00B45E4E" w:rsidRDefault="00B45E4E">
      <w:pPr>
        <w:pStyle w:val="ConsPlusNonformat"/>
        <w:widowControl/>
        <w:jc w:val="both"/>
      </w:pPr>
      <w:r>
        <w:t>│технического персонала │       │      │            │            │</w:t>
      </w:r>
    </w:p>
    <w:p w:rsidR="00B45E4E" w:rsidRDefault="00B45E4E">
      <w:pPr>
        <w:pStyle w:val="ConsPlusNonformat"/>
        <w:widowControl/>
        <w:jc w:val="both"/>
      </w:pPr>
      <w:r>
        <w:t>├───────────────────────┴───────┴──────┴────────────┴────────────┤</w:t>
      </w:r>
    </w:p>
    <w:p w:rsidR="00B45E4E" w:rsidRDefault="00B45E4E">
      <w:pPr>
        <w:pStyle w:val="ConsPlusNonformat"/>
        <w:widowControl/>
        <w:jc w:val="both"/>
      </w:pPr>
      <w:r>
        <w:t>│              Производственные помещения служб СТС              │</w:t>
      </w:r>
    </w:p>
    <w:p w:rsidR="00B45E4E" w:rsidRDefault="00B45E4E">
      <w:pPr>
        <w:pStyle w:val="ConsPlusNonformat"/>
        <w:widowControl/>
        <w:jc w:val="both"/>
      </w:pPr>
      <w:r>
        <w:t>├───────────────────────┬───────┬──────┬────────────┬────────────┤</w:t>
      </w:r>
    </w:p>
    <w:p w:rsidR="00B45E4E" w:rsidRDefault="00B45E4E">
      <w:pPr>
        <w:pStyle w:val="ConsPlusNonformat"/>
        <w:widowControl/>
        <w:jc w:val="both"/>
      </w:pPr>
      <w:r>
        <w:t>│46. Группа эксплуатации│+      │      │-           │+           │</w:t>
      </w:r>
    </w:p>
    <w:p w:rsidR="00B45E4E" w:rsidRDefault="00B45E4E">
      <w:pPr>
        <w:pStyle w:val="ConsPlusNonformat"/>
        <w:widowControl/>
        <w:jc w:val="both"/>
      </w:pPr>
      <w:r>
        <w:lastRenderedPageBreak/>
        <w:t>│абонентских устройств  │       │      │            │            │</w:t>
      </w:r>
    </w:p>
    <w:p w:rsidR="00B45E4E" w:rsidRDefault="00B45E4E">
      <w:pPr>
        <w:pStyle w:val="ConsPlusNonformat"/>
        <w:widowControl/>
        <w:jc w:val="both"/>
      </w:pPr>
      <w:r>
        <w:t>├───────────────────────┼───────┼──────┼────────────┼────────────┤</w:t>
      </w:r>
    </w:p>
    <w:p w:rsidR="00B45E4E" w:rsidRDefault="00B45E4E">
      <w:pPr>
        <w:pStyle w:val="ConsPlusNonformat"/>
        <w:widowControl/>
        <w:jc w:val="both"/>
      </w:pPr>
      <w:r>
        <w:t>│47. Группа эксплуатации│+      │      │-           │+           │</w:t>
      </w:r>
    </w:p>
    <w:p w:rsidR="00B45E4E" w:rsidRDefault="00B45E4E">
      <w:pPr>
        <w:pStyle w:val="ConsPlusNonformat"/>
        <w:widowControl/>
        <w:jc w:val="both"/>
      </w:pPr>
      <w:r>
        <w:t>│линейных сооружений    │       │      │            │            │</w:t>
      </w:r>
    </w:p>
    <w:p w:rsidR="00B45E4E" w:rsidRDefault="00B45E4E">
      <w:pPr>
        <w:pStyle w:val="ConsPlusNonformat"/>
        <w:widowControl/>
        <w:jc w:val="both"/>
      </w:pPr>
      <w:r>
        <w:t>├───────────────────────┼───────┼──────┼────────────┼────────────┤</w:t>
      </w:r>
    </w:p>
    <w:p w:rsidR="00B45E4E" w:rsidRDefault="00B45E4E">
      <w:pPr>
        <w:pStyle w:val="ConsPlusNonformat"/>
        <w:widowControl/>
        <w:jc w:val="both"/>
      </w:pPr>
      <w:r>
        <w:t>│48. Группа эксплуатации│+      │      │-           │+           │</w:t>
      </w:r>
    </w:p>
    <w:p w:rsidR="00B45E4E" w:rsidRDefault="00B45E4E">
      <w:pPr>
        <w:pStyle w:val="ConsPlusNonformat"/>
        <w:widowControl/>
        <w:jc w:val="both"/>
      </w:pPr>
      <w:r>
        <w:t>│таксофонов             │       │      │            │            │</w:t>
      </w:r>
    </w:p>
    <w:p w:rsidR="00B45E4E" w:rsidRDefault="00B45E4E">
      <w:pPr>
        <w:pStyle w:val="ConsPlusNonformat"/>
        <w:widowControl/>
        <w:jc w:val="both"/>
      </w:pPr>
      <w:r>
        <w:t>├───────────────────────┼───────┼──────┼────────────┼────────────┤</w:t>
      </w:r>
    </w:p>
    <w:p w:rsidR="00B45E4E" w:rsidRDefault="00B45E4E">
      <w:pPr>
        <w:pStyle w:val="ConsPlusNonformat"/>
        <w:widowControl/>
        <w:jc w:val="both"/>
      </w:pPr>
      <w:r>
        <w:t>│49. Группа развития и  │+      │      │-           │+           │</w:t>
      </w:r>
    </w:p>
    <w:p w:rsidR="00B45E4E" w:rsidRDefault="00B45E4E">
      <w:pPr>
        <w:pStyle w:val="ConsPlusNonformat"/>
        <w:widowControl/>
        <w:jc w:val="both"/>
      </w:pPr>
      <w:r>
        <w:t>│ремонта                │       │      │            │            │</w:t>
      </w:r>
    </w:p>
    <w:p w:rsidR="00B45E4E" w:rsidRDefault="00B45E4E">
      <w:pPr>
        <w:pStyle w:val="ConsPlusNonformat"/>
        <w:widowControl/>
        <w:jc w:val="both"/>
      </w:pPr>
      <w:r>
        <w:t>├───────────────────────┼───────┼──────┼────────────┼────────────┤</w:t>
      </w:r>
    </w:p>
    <w:p w:rsidR="00B45E4E" w:rsidRDefault="00B45E4E">
      <w:pPr>
        <w:pStyle w:val="ConsPlusNonformat"/>
        <w:widowControl/>
        <w:jc w:val="both"/>
      </w:pPr>
      <w:r>
        <w:t>│50. Группа технического│+      │      │-           │+           │</w:t>
      </w:r>
    </w:p>
    <w:p w:rsidR="00B45E4E" w:rsidRDefault="00B45E4E">
      <w:pPr>
        <w:pStyle w:val="ConsPlusNonformat"/>
        <w:widowControl/>
        <w:jc w:val="both"/>
      </w:pPr>
      <w:r>
        <w:t>│учета                  │       │      │            │            │</w:t>
      </w:r>
    </w:p>
    <w:p w:rsidR="00B45E4E" w:rsidRDefault="00B45E4E">
      <w:pPr>
        <w:pStyle w:val="ConsPlusNonformat"/>
        <w:widowControl/>
        <w:jc w:val="both"/>
      </w:pPr>
      <w:r>
        <w:t>├───────────────────────┼───────┼──────┼────────────┼────────────┤</w:t>
      </w:r>
    </w:p>
    <w:p w:rsidR="00B45E4E" w:rsidRDefault="00B45E4E">
      <w:pPr>
        <w:pStyle w:val="ConsPlusNonformat"/>
        <w:widowControl/>
        <w:jc w:val="both"/>
      </w:pPr>
      <w:r>
        <w:t>│51. Абонентный отдел   │+      │      │-           │+           │</w:t>
      </w:r>
    </w:p>
    <w:p w:rsidR="00B45E4E" w:rsidRDefault="00B45E4E">
      <w:pPr>
        <w:pStyle w:val="ConsPlusNonformat"/>
        <w:widowControl/>
        <w:jc w:val="both"/>
      </w:pPr>
      <w:r>
        <w:t>├───────────────────────┼───────┼──────┼────────────┼────────────┤</w:t>
      </w:r>
    </w:p>
    <w:p w:rsidR="00B45E4E" w:rsidRDefault="00B45E4E">
      <w:pPr>
        <w:pStyle w:val="ConsPlusNonformat"/>
        <w:widowControl/>
        <w:jc w:val="both"/>
      </w:pPr>
      <w:r>
        <w:t>│52. Производственная   │+      │      │-           │+           │</w:t>
      </w:r>
    </w:p>
    <w:p w:rsidR="00B45E4E" w:rsidRDefault="00B45E4E">
      <w:pPr>
        <w:pStyle w:val="ConsPlusNonformat"/>
        <w:widowControl/>
        <w:jc w:val="both"/>
      </w:pPr>
      <w:r>
        <w:t>│или измерительная лабо-│       │      │            │            │</w:t>
      </w:r>
    </w:p>
    <w:p w:rsidR="00B45E4E" w:rsidRDefault="00B45E4E">
      <w:pPr>
        <w:pStyle w:val="ConsPlusNonformat"/>
        <w:widowControl/>
        <w:jc w:val="both"/>
      </w:pPr>
      <w:r>
        <w:t>│ратория                │       │      │            │            │</w:t>
      </w:r>
    </w:p>
    <w:p w:rsidR="00B45E4E" w:rsidRDefault="00B45E4E">
      <w:pPr>
        <w:pStyle w:val="ConsPlusNonformat"/>
        <w:widowControl/>
        <w:jc w:val="both"/>
      </w:pPr>
      <w:r>
        <w:t>├───────────────────────┼───────┼──────┼────────────┼────────────┤</w:t>
      </w:r>
    </w:p>
    <w:p w:rsidR="00B45E4E" w:rsidRDefault="00B45E4E">
      <w:pPr>
        <w:pStyle w:val="ConsPlusNonformat"/>
        <w:widowControl/>
        <w:jc w:val="both"/>
      </w:pPr>
      <w:r>
        <w:t>│53. Помещение дизельной│       │+     │-           │+           │</w:t>
      </w:r>
    </w:p>
    <w:p w:rsidR="00B45E4E" w:rsidRDefault="00B45E4E">
      <w:pPr>
        <w:pStyle w:val="ConsPlusNonformat"/>
        <w:widowControl/>
        <w:jc w:val="both"/>
      </w:pPr>
      <w:r>
        <w:t>│электростанции         │       │      │            │            │</w:t>
      </w:r>
    </w:p>
    <w:p w:rsidR="00B45E4E" w:rsidRDefault="00B45E4E">
      <w:pPr>
        <w:pStyle w:val="ConsPlusNonformat"/>
        <w:widowControl/>
        <w:jc w:val="both"/>
      </w:pPr>
      <w:r>
        <w:t>├───────────────────────┼───────┼──────┼────────────┼────────────┤</w:t>
      </w:r>
    </w:p>
    <w:p w:rsidR="00B45E4E" w:rsidRDefault="00B45E4E">
      <w:pPr>
        <w:pStyle w:val="ConsPlusNonformat"/>
        <w:widowControl/>
        <w:jc w:val="both"/>
      </w:pPr>
      <w:r>
        <w:t>│54. Трансформаторная   │       │      │-           │            │</w:t>
      </w:r>
    </w:p>
    <w:p w:rsidR="00B45E4E" w:rsidRDefault="00B45E4E">
      <w:pPr>
        <w:pStyle w:val="ConsPlusNonformat"/>
        <w:widowControl/>
        <w:jc w:val="both"/>
      </w:pPr>
      <w:r>
        <w:t>│подстанция             │       │      │            │            │</w:t>
      </w:r>
    </w:p>
    <w:p w:rsidR="00B45E4E" w:rsidRDefault="00B45E4E">
      <w:pPr>
        <w:pStyle w:val="ConsPlusNonformat"/>
        <w:widowControl/>
        <w:jc w:val="both"/>
      </w:pPr>
      <w:r>
        <w:t>│с трансф. масл. и      │       │+     │            │+           │</w:t>
      </w:r>
    </w:p>
    <w:p w:rsidR="00B45E4E" w:rsidRDefault="00B45E4E">
      <w:pPr>
        <w:pStyle w:val="ConsPlusNonformat"/>
        <w:widowControl/>
        <w:jc w:val="both"/>
      </w:pPr>
      <w:r>
        <w:t>│с трансф. сухими       │+      │      │            │+           │</w:t>
      </w:r>
    </w:p>
    <w:p w:rsidR="00B45E4E" w:rsidRDefault="00B45E4E">
      <w:pPr>
        <w:pStyle w:val="ConsPlusNonformat"/>
        <w:widowControl/>
        <w:jc w:val="both"/>
      </w:pPr>
      <w:r>
        <w:t>└───────────────────────┴───────┴──────┴────────────┴────────────┘</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Кроме того, автоматическими установками пожаротушения должны быть оборудованы АТС с коммутационным оборудованием на 10000 и более номеров, а также коммутационные системы, выполняющие транзитные функции (узлы исходящего и входящего сообщения и т.п.).</w:t>
      </w:r>
    </w:p>
    <w:p w:rsidR="00B45E4E" w:rsidRDefault="00B45E4E">
      <w:pPr>
        <w:autoSpaceDE w:val="0"/>
        <w:autoSpaceDN w:val="0"/>
        <w:adjustRightInd w:val="0"/>
        <w:ind w:firstLine="540"/>
        <w:rPr>
          <w:szCs w:val="24"/>
        </w:rPr>
      </w:pPr>
      <w:r>
        <w:rPr>
          <w:szCs w:val="24"/>
        </w:rPr>
        <w:t>17.42. Выбор средств пожаротушения определяется технологическими требованиями и технико-экономическими обоснованиями.</w:t>
      </w:r>
    </w:p>
    <w:p w:rsidR="00B45E4E" w:rsidRDefault="00B45E4E">
      <w:pPr>
        <w:autoSpaceDE w:val="0"/>
        <w:autoSpaceDN w:val="0"/>
        <w:adjustRightInd w:val="0"/>
        <w:ind w:firstLine="540"/>
        <w:rPr>
          <w:szCs w:val="24"/>
        </w:rPr>
      </w:pPr>
      <w:r>
        <w:rPr>
          <w:szCs w:val="24"/>
        </w:rPr>
        <w:t>17.43. Линейные сооружения пожарной сигнализации проектируются на основании СНиП 2.04.09-84, ПУЭ, ПТБ и "Руководства по строительству линейных сооружений местных сетей связи", ССКТБ-ТОМАСС, 1995.</w:t>
      </w:r>
    </w:p>
    <w:p w:rsidR="00B45E4E" w:rsidRDefault="00B45E4E">
      <w:pPr>
        <w:autoSpaceDE w:val="0"/>
        <w:autoSpaceDN w:val="0"/>
        <w:adjustRightInd w:val="0"/>
        <w:ind w:firstLine="540"/>
        <w:rPr>
          <w:szCs w:val="24"/>
        </w:rPr>
      </w:pPr>
      <w:r>
        <w:rPr>
          <w:szCs w:val="24"/>
        </w:rPr>
        <w:t>17.44. Для передачи пожарной сигнализации на центр приема пожарной сигнализации следует использовать возможности АТСЭ.</w:t>
      </w:r>
    </w:p>
    <w:p w:rsidR="00B45E4E" w:rsidRDefault="00B45E4E">
      <w:pPr>
        <w:autoSpaceDE w:val="0"/>
        <w:autoSpaceDN w:val="0"/>
        <w:adjustRightInd w:val="0"/>
        <w:ind w:firstLine="540"/>
        <w:rPr>
          <w:szCs w:val="24"/>
        </w:rPr>
      </w:pPr>
      <w:r>
        <w:rPr>
          <w:szCs w:val="24"/>
        </w:rPr>
        <w:t xml:space="preserve">17.45. Для сообщения о возникновении пожара с целью организации своевременной эвакуации людей здание АТС оборудуют системами звукового и светового оповещения о пожаре (СО). При проектировании СО следует руководствоваться </w:t>
      </w:r>
      <w:hyperlink r:id="rId81" w:history="1">
        <w:r>
          <w:rPr>
            <w:color w:val="0000FF"/>
            <w:szCs w:val="24"/>
          </w:rPr>
          <w:t>НПБ 104-95.</w:t>
        </w:r>
      </w:hyperlink>
    </w:p>
    <w:p w:rsidR="00B45E4E" w:rsidRDefault="00B45E4E">
      <w:pPr>
        <w:autoSpaceDE w:val="0"/>
        <w:autoSpaceDN w:val="0"/>
        <w:adjustRightInd w:val="0"/>
        <w:ind w:firstLine="540"/>
        <w:rPr>
          <w:szCs w:val="24"/>
        </w:rPr>
      </w:pPr>
      <w:r>
        <w:rPr>
          <w:szCs w:val="24"/>
        </w:rPr>
        <w:t>17.46. При проектировании систем пожарной сигнализации должно быть предусмотрено оборудование, обеспечивающее автоматическое отключение систем вентиляции и пуск системы дымоудаления при пожаре в защищаемых помещениях.</w:t>
      </w:r>
    </w:p>
    <w:p w:rsidR="00B45E4E" w:rsidRDefault="00B45E4E">
      <w:pPr>
        <w:autoSpaceDE w:val="0"/>
        <w:autoSpaceDN w:val="0"/>
        <w:adjustRightInd w:val="0"/>
        <w:ind w:firstLine="540"/>
        <w:rPr>
          <w:szCs w:val="24"/>
        </w:rPr>
      </w:pPr>
      <w:r>
        <w:rPr>
          <w:szCs w:val="24"/>
        </w:rPr>
        <w:t>17.47. Сигналы о срабатывании автоматической охранной сигнализации выводятся на пульт охранной сигнализации, расположенный в помещении с круглосуточным нахождением персонала.</w:t>
      </w:r>
    </w:p>
    <w:p w:rsidR="00B45E4E" w:rsidRDefault="00B45E4E">
      <w:pPr>
        <w:autoSpaceDE w:val="0"/>
        <w:autoSpaceDN w:val="0"/>
        <w:adjustRightInd w:val="0"/>
        <w:ind w:firstLine="540"/>
        <w:rPr>
          <w:szCs w:val="24"/>
        </w:rPr>
      </w:pPr>
      <w:r>
        <w:rPr>
          <w:szCs w:val="24"/>
        </w:rPr>
        <w:t xml:space="preserve">17.48. Уровни индустриальных радиопомех, создаваемых оборудованием связи, не должны превышать установленных в нормах 8-95 и </w:t>
      </w:r>
      <w:hyperlink r:id="rId82" w:history="1">
        <w:r>
          <w:rPr>
            <w:color w:val="0000FF"/>
            <w:szCs w:val="24"/>
          </w:rPr>
          <w:t>9-93</w:t>
        </w:r>
      </w:hyperlink>
      <w:r>
        <w:rPr>
          <w:szCs w:val="24"/>
        </w:rPr>
        <w:t>.</w:t>
      </w:r>
    </w:p>
    <w:p w:rsidR="00B45E4E" w:rsidRDefault="00B45E4E">
      <w:pPr>
        <w:autoSpaceDE w:val="0"/>
        <w:autoSpaceDN w:val="0"/>
        <w:adjustRightInd w:val="0"/>
        <w:ind w:firstLine="540"/>
        <w:rPr>
          <w:szCs w:val="24"/>
        </w:rPr>
      </w:pPr>
      <w:r>
        <w:rPr>
          <w:szCs w:val="24"/>
        </w:rPr>
        <w:t>17.49. Оборудование проводной связи должно быть устойчиво к воздействию внешних электромагнитных помех согласно ГОСТ Р 50932 и Рекомендациям К.20, К.21 МСЭ-Т.</w:t>
      </w:r>
    </w:p>
    <w:p w:rsidR="00B45E4E" w:rsidRDefault="00B45E4E">
      <w:pPr>
        <w:autoSpaceDE w:val="0"/>
        <w:autoSpaceDN w:val="0"/>
        <w:adjustRightInd w:val="0"/>
        <w:ind w:firstLine="540"/>
        <w:rPr>
          <w:szCs w:val="24"/>
        </w:rPr>
      </w:pPr>
      <w:r>
        <w:rPr>
          <w:szCs w:val="24"/>
        </w:rPr>
        <w:t>17.49.1. Уровни внешних электромагнитных помех, воздействующих на оборудование станции в местах его установки, не должны превышать указанных в ГОСТ Р 50943, Рекомендациях К.20, К.21 МСЭ-Т.</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outlineLvl w:val="1"/>
        <w:rPr>
          <w:szCs w:val="24"/>
        </w:rPr>
      </w:pPr>
      <w:r>
        <w:rPr>
          <w:szCs w:val="24"/>
        </w:rPr>
        <w:t>18. ТРЕБОВАНИЯ К ВНУТРИСТАНЦИОННОЙ ПРОВОДКЕ,</w:t>
      </w:r>
    </w:p>
    <w:p w:rsidR="00B45E4E" w:rsidRDefault="00B45E4E">
      <w:pPr>
        <w:autoSpaceDE w:val="0"/>
        <w:autoSpaceDN w:val="0"/>
        <w:adjustRightInd w:val="0"/>
        <w:jc w:val="center"/>
        <w:rPr>
          <w:szCs w:val="24"/>
        </w:rPr>
      </w:pPr>
      <w:r>
        <w:rPr>
          <w:szCs w:val="24"/>
        </w:rPr>
        <w:t>ЗАЗЕМЛЕНИЯМ И ЗАЩИТЕ</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18.1. Требования к внутристанционной проводке.</w:t>
      </w:r>
    </w:p>
    <w:p w:rsidR="00B45E4E" w:rsidRDefault="00B45E4E">
      <w:pPr>
        <w:autoSpaceDE w:val="0"/>
        <w:autoSpaceDN w:val="0"/>
        <w:adjustRightInd w:val="0"/>
        <w:ind w:firstLine="540"/>
        <w:rPr>
          <w:szCs w:val="24"/>
        </w:rPr>
      </w:pPr>
      <w:r>
        <w:rPr>
          <w:szCs w:val="24"/>
        </w:rPr>
        <w:t>18.1.1. Марки применяемых станционных кабелей и проводов должны соответствовать требованиям действующих ГОСТ.</w:t>
      </w:r>
    </w:p>
    <w:p w:rsidR="00B45E4E" w:rsidRDefault="00B45E4E">
      <w:pPr>
        <w:autoSpaceDE w:val="0"/>
        <w:autoSpaceDN w:val="0"/>
        <w:adjustRightInd w:val="0"/>
        <w:ind w:firstLine="540"/>
        <w:rPr>
          <w:szCs w:val="24"/>
        </w:rPr>
      </w:pPr>
      <w:r>
        <w:rPr>
          <w:szCs w:val="24"/>
        </w:rPr>
        <w:t>18.1.2. Межстоечные соединения цепей тональной частоты АТСЭ, аппаратуры систем передачи должны выполняться станционными низкочастотными кабелями в оболочке из пластиката пониженной горючести (типа ТСВнг).</w:t>
      </w:r>
    </w:p>
    <w:p w:rsidR="00B45E4E" w:rsidRDefault="00B45E4E">
      <w:pPr>
        <w:autoSpaceDE w:val="0"/>
        <w:autoSpaceDN w:val="0"/>
        <w:adjustRightInd w:val="0"/>
        <w:ind w:firstLine="540"/>
        <w:rPr>
          <w:szCs w:val="24"/>
        </w:rPr>
      </w:pPr>
      <w:r>
        <w:rPr>
          <w:szCs w:val="24"/>
        </w:rPr>
        <w:t>18.1.3. При проектировании и монтаже межстоечных соединений аппаратуры цифровых систем передачи должны выполняться следующие условия:</w:t>
      </w:r>
    </w:p>
    <w:p w:rsidR="00B45E4E" w:rsidRDefault="00B45E4E">
      <w:pPr>
        <w:autoSpaceDE w:val="0"/>
        <w:autoSpaceDN w:val="0"/>
        <w:adjustRightInd w:val="0"/>
        <w:ind w:firstLine="540"/>
        <w:rPr>
          <w:szCs w:val="24"/>
        </w:rPr>
      </w:pPr>
      <w:r>
        <w:rPr>
          <w:szCs w:val="24"/>
        </w:rPr>
        <w:t>- цепи приема и передачи цифрового канала необходимо разносить по разным кабелям;</w:t>
      </w:r>
    </w:p>
    <w:p w:rsidR="00B45E4E" w:rsidRDefault="00B45E4E">
      <w:pPr>
        <w:autoSpaceDE w:val="0"/>
        <w:autoSpaceDN w:val="0"/>
        <w:adjustRightInd w:val="0"/>
        <w:ind w:firstLine="540"/>
        <w:rPr>
          <w:szCs w:val="24"/>
        </w:rPr>
      </w:pPr>
      <w:r>
        <w:rPr>
          <w:szCs w:val="24"/>
        </w:rPr>
        <w:t>- при подключении к аналоговой АТС, при наличии сигнального канала, цепи приема и передачи сигнального канала должны выполняться в одной паре кабеля.</w:t>
      </w:r>
    </w:p>
    <w:p w:rsidR="00B45E4E" w:rsidRDefault="00B45E4E">
      <w:pPr>
        <w:autoSpaceDE w:val="0"/>
        <w:autoSpaceDN w:val="0"/>
        <w:adjustRightInd w:val="0"/>
        <w:ind w:firstLine="540"/>
        <w:rPr>
          <w:szCs w:val="24"/>
        </w:rPr>
      </w:pPr>
      <w:r>
        <w:rPr>
          <w:szCs w:val="24"/>
        </w:rPr>
        <w:t>18.1.4. Для индукторных и зуммерных цепей на участке от СВУ до рядовых сборных рамок АТС координатного и декадно-шагового типа должны предусматриваться экранированные провода. Для сигнальных цепей по остальным участкам АТС прокладываются станционные низкочастотные кабели и провода.</w:t>
      </w:r>
    </w:p>
    <w:p w:rsidR="00B45E4E" w:rsidRDefault="00B45E4E">
      <w:pPr>
        <w:autoSpaceDE w:val="0"/>
        <w:autoSpaceDN w:val="0"/>
        <w:adjustRightInd w:val="0"/>
        <w:ind w:firstLine="540"/>
        <w:rPr>
          <w:szCs w:val="24"/>
        </w:rPr>
      </w:pPr>
      <w:r>
        <w:rPr>
          <w:szCs w:val="24"/>
        </w:rPr>
        <w:t>18.1.5. Для аналоговых высокочастотных и цифровых цепей должны применяться высокочастотные экранированные кабели (типа КВСМ, КВМ ПЭВ, КВС ПЭВ и др.).</w:t>
      </w:r>
    </w:p>
    <w:p w:rsidR="00B45E4E" w:rsidRDefault="00B45E4E">
      <w:pPr>
        <w:autoSpaceDE w:val="0"/>
        <w:autoSpaceDN w:val="0"/>
        <w:adjustRightInd w:val="0"/>
        <w:ind w:firstLine="540"/>
        <w:rPr>
          <w:szCs w:val="24"/>
        </w:rPr>
      </w:pPr>
      <w:r>
        <w:rPr>
          <w:szCs w:val="24"/>
        </w:rPr>
        <w:t>18.1.6. На минусовых магистральных шинах в ЛАЦ должны быть установлены контрольно-измерительные щиты (КИЩ).</w:t>
      </w:r>
    </w:p>
    <w:p w:rsidR="00B45E4E" w:rsidRDefault="00B45E4E">
      <w:pPr>
        <w:autoSpaceDE w:val="0"/>
        <w:autoSpaceDN w:val="0"/>
        <w:adjustRightInd w:val="0"/>
        <w:ind w:firstLine="540"/>
        <w:rPr>
          <w:szCs w:val="24"/>
        </w:rPr>
      </w:pPr>
      <w:r>
        <w:rPr>
          <w:szCs w:val="24"/>
        </w:rPr>
        <w:t>18.1.7. Сеть ремонтного освещения с напряжением не выше 42 В должна предусматриваться в производственных помещениях АТС, ЛАЦ со стативным оборудованием для питания переносных светильников и электропаяльников.</w:t>
      </w:r>
    </w:p>
    <w:p w:rsidR="00B45E4E" w:rsidRDefault="00B45E4E">
      <w:pPr>
        <w:autoSpaceDE w:val="0"/>
        <w:autoSpaceDN w:val="0"/>
        <w:adjustRightInd w:val="0"/>
        <w:ind w:firstLine="540"/>
        <w:rPr>
          <w:szCs w:val="24"/>
        </w:rPr>
      </w:pPr>
      <w:r>
        <w:rPr>
          <w:szCs w:val="24"/>
        </w:rPr>
        <w:t>18.1.8. Сеть местного (рядового) освещения проектируется для станций, комплектуемых оборудованием рядового освещения промышленного изготовления.</w:t>
      </w:r>
    </w:p>
    <w:p w:rsidR="00B45E4E" w:rsidRDefault="00B45E4E">
      <w:pPr>
        <w:autoSpaceDE w:val="0"/>
        <w:autoSpaceDN w:val="0"/>
        <w:adjustRightInd w:val="0"/>
        <w:ind w:firstLine="540"/>
        <w:rPr>
          <w:szCs w:val="24"/>
        </w:rPr>
      </w:pPr>
      <w:r>
        <w:rPr>
          <w:szCs w:val="24"/>
        </w:rPr>
        <w:t>На АТС, в комплектации которых оборудование рядового освещения отсутствует, местное освещение предусматривается от штепсельных розеток ремонтного освещения.</w:t>
      </w:r>
    </w:p>
    <w:p w:rsidR="00B45E4E" w:rsidRDefault="00B45E4E">
      <w:pPr>
        <w:autoSpaceDE w:val="0"/>
        <w:autoSpaceDN w:val="0"/>
        <w:adjustRightInd w:val="0"/>
        <w:ind w:firstLine="540"/>
        <w:rPr>
          <w:szCs w:val="24"/>
        </w:rPr>
      </w:pPr>
      <w:r>
        <w:rPr>
          <w:szCs w:val="24"/>
        </w:rPr>
        <w:t>18.1.9. Соединение низкочастотных цепей на промежуточных устройствах (кросс, промщиты, вводно-коммутационные устройства, стойки промежуточных переключений) должно производиться кроссовым проводом с медными жилами.</w:t>
      </w:r>
    </w:p>
    <w:p w:rsidR="00B45E4E" w:rsidRDefault="00B45E4E">
      <w:pPr>
        <w:autoSpaceDE w:val="0"/>
        <w:autoSpaceDN w:val="0"/>
        <w:adjustRightInd w:val="0"/>
        <w:ind w:firstLine="540"/>
        <w:rPr>
          <w:szCs w:val="24"/>
        </w:rPr>
      </w:pPr>
      <w:r>
        <w:rPr>
          <w:szCs w:val="24"/>
        </w:rPr>
        <w:t>18.1.10. Составление схем кроссировок на промщитах должно производиться по действующим инструкциям.</w:t>
      </w:r>
    </w:p>
    <w:p w:rsidR="00B45E4E" w:rsidRDefault="00B45E4E">
      <w:pPr>
        <w:autoSpaceDE w:val="0"/>
        <w:autoSpaceDN w:val="0"/>
        <w:adjustRightInd w:val="0"/>
        <w:ind w:firstLine="540"/>
        <w:rPr>
          <w:szCs w:val="24"/>
        </w:rPr>
      </w:pPr>
      <w:r>
        <w:rPr>
          <w:szCs w:val="24"/>
        </w:rPr>
        <w:t>18.1.11. При поставке в комплексе импортного оборудования требования к внутристанционной проводке должны быть изложены в ТУ на конкретное оборудование.</w:t>
      </w:r>
    </w:p>
    <w:p w:rsidR="00B45E4E" w:rsidRDefault="00B45E4E">
      <w:pPr>
        <w:autoSpaceDE w:val="0"/>
        <w:autoSpaceDN w:val="0"/>
        <w:adjustRightInd w:val="0"/>
        <w:ind w:firstLine="540"/>
        <w:rPr>
          <w:szCs w:val="24"/>
        </w:rPr>
      </w:pPr>
      <w:r>
        <w:rPr>
          <w:szCs w:val="24"/>
        </w:rPr>
        <w:t>18.1.12. Проектирование токораспределительной сети осуществляется в соответствии с ВСН 332-93.</w:t>
      </w:r>
    </w:p>
    <w:p w:rsidR="00B45E4E" w:rsidRDefault="00B45E4E">
      <w:pPr>
        <w:autoSpaceDE w:val="0"/>
        <w:autoSpaceDN w:val="0"/>
        <w:adjustRightInd w:val="0"/>
        <w:ind w:firstLine="540"/>
        <w:rPr>
          <w:szCs w:val="24"/>
        </w:rPr>
      </w:pPr>
      <w:r>
        <w:rPr>
          <w:szCs w:val="24"/>
        </w:rPr>
        <w:t>18.2. Требования к заземлению.</w:t>
      </w:r>
    </w:p>
    <w:p w:rsidR="00B45E4E" w:rsidRDefault="00B45E4E">
      <w:pPr>
        <w:autoSpaceDE w:val="0"/>
        <w:autoSpaceDN w:val="0"/>
        <w:adjustRightInd w:val="0"/>
        <w:ind w:firstLine="540"/>
        <w:rPr>
          <w:szCs w:val="24"/>
        </w:rPr>
      </w:pPr>
      <w:r>
        <w:rPr>
          <w:szCs w:val="24"/>
        </w:rPr>
        <w:t>18.2.1. Каркасы оборудования АТС, ВКУ, аппаратуры систем передачи и металлические части кросса должны быть заземлены. Шины заземления прокладываются от щитка заземления до автозала, ЛАЦ и далее вдоль бокового прохода по конструкциям рядов.</w:t>
      </w:r>
    </w:p>
    <w:p w:rsidR="00B45E4E" w:rsidRDefault="00B45E4E">
      <w:pPr>
        <w:autoSpaceDE w:val="0"/>
        <w:autoSpaceDN w:val="0"/>
        <w:adjustRightInd w:val="0"/>
        <w:ind w:firstLine="540"/>
        <w:rPr>
          <w:szCs w:val="24"/>
        </w:rPr>
      </w:pPr>
      <w:r>
        <w:rPr>
          <w:szCs w:val="24"/>
        </w:rPr>
        <w:t xml:space="preserve">18.2.2. Линейные сооружения: кабельные распределительные шкафы, телефонные кабельные ящики, абонентские защитные устройства, металлические оболочки и экраны кабелей, проложенных в кабельной канализации, металлические оболочки и тросы подвесных кабельных линий, металлические оболочки и бронепокровы подземных кабелей, экраны станционных кабелей типа ТСВ, опоры столбовых линий местной связи, перечисленные в "Правилах", указанных в </w:t>
      </w:r>
      <w:hyperlink r:id="rId83" w:history="1">
        <w:r>
          <w:rPr>
            <w:color w:val="0000FF"/>
            <w:szCs w:val="24"/>
          </w:rPr>
          <w:t>пункте 18.3.1 "б",</w:t>
        </w:r>
      </w:hyperlink>
      <w:r>
        <w:rPr>
          <w:szCs w:val="24"/>
        </w:rPr>
        <w:t xml:space="preserve"> а также необслуживаемые регенерационные пункты должны быть оборудованы защитными заземляющими </w:t>
      </w:r>
      <w:r>
        <w:rPr>
          <w:szCs w:val="24"/>
        </w:rPr>
        <w:lastRenderedPageBreak/>
        <w:t>устройствами, сопротивление которых следует принимать в соответствии с ГОСТ 464-79 "Заземления для стационарных установок проводной связи, радиорелейных станций, радиотрансляционных узлов и антенн систем коллективного приема телевидения".</w:t>
      </w:r>
    </w:p>
    <w:p w:rsidR="00B45E4E" w:rsidRDefault="00B45E4E">
      <w:pPr>
        <w:autoSpaceDE w:val="0"/>
        <w:autoSpaceDN w:val="0"/>
        <w:adjustRightInd w:val="0"/>
        <w:ind w:firstLine="540"/>
        <w:rPr>
          <w:szCs w:val="24"/>
        </w:rPr>
      </w:pPr>
      <w:r>
        <w:rPr>
          <w:szCs w:val="24"/>
        </w:rPr>
        <w:t>18.3. Требования по защите кабельных линий.</w:t>
      </w:r>
    </w:p>
    <w:p w:rsidR="00B45E4E" w:rsidRDefault="00B45E4E">
      <w:pPr>
        <w:autoSpaceDE w:val="0"/>
        <w:autoSpaceDN w:val="0"/>
        <w:adjustRightInd w:val="0"/>
        <w:ind w:firstLine="540"/>
        <w:rPr>
          <w:szCs w:val="24"/>
        </w:rPr>
      </w:pPr>
      <w:r>
        <w:rPr>
          <w:szCs w:val="24"/>
        </w:rPr>
        <w:t>18.3.1. Защита кабельных линий СТС и ГТС должна осуществляться:</w:t>
      </w:r>
    </w:p>
    <w:p w:rsidR="00B45E4E" w:rsidRDefault="00B45E4E">
      <w:pPr>
        <w:autoSpaceDE w:val="0"/>
        <w:autoSpaceDN w:val="0"/>
        <w:adjustRightInd w:val="0"/>
        <w:ind w:firstLine="540"/>
        <w:rPr>
          <w:szCs w:val="24"/>
        </w:rPr>
      </w:pPr>
      <w:r>
        <w:rPr>
          <w:szCs w:val="24"/>
        </w:rPr>
        <w:t>а) от опасных и мешающих напряжений и токов согласно:</w:t>
      </w:r>
    </w:p>
    <w:p w:rsidR="00B45E4E" w:rsidRDefault="00B45E4E">
      <w:pPr>
        <w:autoSpaceDE w:val="0"/>
        <w:autoSpaceDN w:val="0"/>
        <w:adjustRightInd w:val="0"/>
        <w:ind w:firstLine="540"/>
        <w:rPr>
          <w:szCs w:val="24"/>
        </w:rPr>
      </w:pPr>
      <w:r>
        <w:rPr>
          <w:szCs w:val="24"/>
        </w:rPr>
        <w:t>1) требованиям:</w:t>
      </w:r>
    </w:p>
    <w:p w:rsidR="00B45E4E" w:rsidRDefault="00B45E4E">
      <w:pPr>
        <w:autoSpaceDE w:val="0"/>
        <w:autoSpaceDN w:val="0"/>
        <w:adjustRightInd w:val="0"/>
        <w:ind w:firstLine="540"/>
        <w:rPr>
          <w:szCs w:val="24"/>
        </w:rPr>
      </w:pPr>
      <w:r>
        <w:rPr>
          <w:szCs w:val="24"/>
        </w:rPr>
        <w:t>- ГОСТ 5238-81;</w:t>
      </w:r>
    </w:p>
    <w:p w:rsidR="00B45E4E" w:rsidRDefault="00B45E4E">
      <w:pPr>
        <w:autoSpaceDE w:val="0"/>
        <w:autoSpaceDN w:val="0"/>
        <w:adjustRightInd w:val="0"/>
        <w:ind w:firstLine="540"/>
        <w:rPr>
          <w:szCs w:val="24"/>
        </w:rPr>
      </w:pPr>
      <w:r>
        <w:rPr>
          <w:szCs w:val="24"/>
        </w:rPr>
        <w:t>- Правил защиты устройств проводной связи, железнодорожной сигнализации и телемеханики от опасного и мешающего влияния линий электропередачи;</w:t>
      </w:r>
    </w:p>
    <w:p w:rsidR="00B45E4E" w:rsidRDefault="00B45E4E">
      <w:pPr>
        <w:autoSpaceDE w:val="0"/>
        <w:autoSpaceDN w:val="0"/>
        <w:adjustRightInd w:val="0"/>
        <w:ind w:firstLine="540"/>
        <w:rPr>
          <w:szCs w:val="24"/>
        </w:rPr>
      </w:pPr>
      <w:r>
        <w:rPr>
          <w:szCs w:val="24"/>
        </w:rPr>
        <w:t>- Руководства по защите систем передачи от мешающего влияния радиостанций, Минсвязи СССР;</w:t>
      </w:r>
    </w:p>
    <w:p w:rsidR="00B45E4E" w:rsidRDefault="00B45E4E">
      <w:pPr>
        <w:autoSpaceDE w:val="0"/>
        <w:autoSpaceDN w:val="0"/>
        <w:adjustRightInd w:val="0"/>
        <w:ind w:firstLine="540"/>
        <w:rPr>
          <w:szCs w:val="24"/>
        </w:rPr>
      </w:pPr>
      <w:r>
        <w:rPr>
          <w:szCs w:val="24"/>
        </w:rPr>
        <w:t>- Руководства по защите систем передачи от мешающего влияния радиостанций временного тока, Минсвязи СССР;</w:t>
      </w:r>
    </w:p>
    <w:p w:rsidR="00B45E4E" w:rsidRDefault="00B45E4E">
      <w:pPr>
        <w:autoSpaceDE w:val="0"/>
        <w:autoSpaceDN w:val="0"/>
        <w:adjustRightInd w:val="0"/>
        <w:ind w:firstLine="540"/>
        <w:rPr>
          <w:szCs w:val="24"/>
        </w:rPr>
      </w:pPr>
      <w:r>
        <w:rPr>
          <w:szCs w:val="24"/>
        </w:rPr>
        <w:t>- Правил защиты устройств проводной связи от влияния тяговой сети электрических железных дорог постоянного тока, Минсвязи СССР;</w:t>
      </w:r>
    </w:p>
    <w:p w:rsidR="00B45E4E" w:rsidRDefault="00B45E4E">
      <w:pPr>
        <w:autoSpaceDE w:val="0"/>
        <w:autoSpaceDN w:val="0"/>
        <w:adjustRightInd w:val="0"/>
        <w:ind w:firstLine="540"/>
        <w:rPr>
          <w:szCs w:val="24"/>
        </w:rPr>
      </w:pPr>
      <w:r>
        <w:rPr>
          <w:szCs w:val="24"/>
        </w:rPr>
        <w:t>- Норм допустимых продольных ЭДС, индуктируемых на участках сближения кабельных линий, по которым организованы линейные тракты систем передачи с ЛЭП и с электрофицированными железными дорогами, приведены в ТУ на аппаратуру систем передачи СТС;</w:t>
      </w:r>
    </w:p>
    <w:p w:rsidR="00B45E4E" w:rsidRDefault="00B45E4E">
      <w:pPr>
        <w:autoSpaceDE w:val="0"/>
        <w:autoSpaceDN w:val="0"/>
        <w:adjustRightInd w:val="0"/>
        <w:ind w:firstLine="540"/>
        <w:rPr>
          <w:szCs w:val="24"/>
        </w:rPr>
      </w:pPr>
      <w:r>
        <w:rPr>
          <w:szCs w:val="24"/>
        </w:rPr>
        <w:t>2) требованиям:</w:t>
      </w:r>
    </w:p>
    <w:p w:rsidR="00B45E4E" w:rsidRDefault="00B45E4E">
      <w:pPr>
        <w:autoSpaceDE w:val="0"/>
        <w:autoSpaceDN w:val="0"/>
        <w:adjustRightInd w:val="0"/>
        <w:ind w:firstLine="540"/>
        <w:rPr>
          <w:szCs w:val="24"/>
        </w:rPr>
      </w:pPr>
      <w:r>
        <w:rPr>
          <w:szCs w:val="24"/>
        </w:rPr>
        <w:t>- Руководства по проектированию и защите от коррозии подземных металлических сооружений связи, Минсвязи СССР;</w:t>
      </w:r>
    </w:p>
    <w:p w:rsidR="00B45E4E" w:rsidRDefault="00B45E4E">
      <w:pPr>
        <w:autoSpaceDE w:val="0"/>
        <w:autoSpaceDN w:val="0"/>
        <w:adjustRightInd w:val="0"/>
        <w:ind w:firstLine="540"/>
        <w:rPr>
          <w:szCs w:val="24"/>
        </w:rPr>
      </w:pPr>
      <w:r>
        <w:rPr>
          <w:szCs w:val="24"/>
        </w:rPr>
        <w:t>- Рекомендаций по совместной защите от коррозии подземных металлических сооружений связи и трубопроводов, Минсвязи СССР;</w:t>
      </w:r>
    </w:p>
    <w:p w:rsidR="00B45E4E" w:rsidRDefault="00B45E4E">
      <w:pPr>
        <w:autoSpaceDE w:val="0"/>
        <w:autoSpaceDN w:val="0"/>
        <w:adjustRightInd w:val="0"/>
        <w:ind w:firstLine="540"/>
        <w:rPr>
          <w:szCs w:val="24"/>
        </w:rPr>
      </w:pPr>
      <w:r>
        <w:rPr>
          <w:szCs w:val="24"/>
        </w:rPr>
        <w:t xml:space="preserve">- Правил по охране труда при работах на кабельных линиях связи и проводного вещания (радиофикации), </w:t>
      </w:r>
      <w:hyperlink r:id="rId84" w:history="1">
        <w:r>
          <w:rPr>
            <w:color w:val="0000FF"/>
            <w:szCs w:val="24"/>
          </w:rPr>
          <w:t>ПОТ РО-45-005-95;</w:t>
        </w:r>
      </w:hyperlink>
    </w:p>
    <w:p w:rsidR="00B45E4E" w:rsidRDefault="00B45E4E">
      <w:pPr>
        <w:autoSpaceDE w:val="0"/>
        <w:autoSpaceDN w:val="0"/>
        <w:adjustRightInd w:val="0"/>
        <w:ind w:firstLine="540"/>
        <w:rPr>
          <w:szCs w:val="24"/>
        </w:rPr>
      </w:pPr>
      <w:r>
        <w:rPr>
          <w:szCs w:val="24"/>
        </w:rPr>
        <w:t>б) от ударов молний - согласно требованиям "Руководства по защите металлических кабелей от ударов молний", Госкомсвязи РФ, 1997; "Руководства по защите оптических кабелей от ударов молнии", Минсвязи РФ, 1996; "</w:t>
      </w:r>
      <w:hyperlink r:id="rId85" w:history="1">
        <w:r>
          <w:rPr>
            <w:color w:val="0000FF"/>
            <w:szCs w:val="24"/>
          </w:rPr>
          <w:t>Правил</w:t>
        </w:r>
      </w:hyperlink>
      <w:r>
        <w:rPr>
          <w:szCs w:val="24"/>
        </w:rPr>
        <w:t xml:space="preserve"> технического обслуживания и ремонта линий кабельных, воздушных и смешанных местных сетей связи", Минсвязи РФ, 1996.</w:t>
      </w:r>
    </w:p>
    <w:p w:rsidR="00B45E4E" w:rsidRDefault="00B45E4E">
      <w:pPr>
        <w:autoSpaceDE w:val="0"/>
        <w:autoSpaceDN w:val="0"/>
        <w:adjustRightInd w:val="0"/>
        <w:ind w:firstLine="540"/>
        <w:rPr>
          <w:szCs w:val="24"/>
        </w:rPr>
      </w:pPr>
      <w:r>
        <w:rPr>
          <w:szCs w:val="24"/>
        </w:rPr>
        <w:t xml:space="preserve">Примечание. Кроме указанных в </w:t>
      </w:r>
      <w:hyperlink r:id="rId86" w:history="1">
        <w:r>
          <w:rPr>
            <w:color w:val="0000FF"/>
            <w:szCs w:val="24"/>
          </w:rPr>
          <w:t>подпунктах "а"</w:t>
        </w:r>
      </w:hyperlink>
      <w:r>
        <w:rPr>
          <w:szCs w:val="24"/>
        </w:rPr>
        <w:t xml:space="preserve"> - "б" документов при разработке проектов необходимо также учитывать требования:</w:t>
      </w:r>
    </w:p>
    <w:p w:rsidR="00B45E4E" w:rsidRDefault="00B45E4E">
      <w:pPr>
        <w:autoSpaceDE w:val="0"/>
        <w:autoSpaceDN w:val="0"/>
        <w:adjustRightInd w:val="0"/>
        <w:ind w:firstLine="540"/>
        <w:rPr>
          <w:szCs w:val="24"/>
        </w:rPr>
      </w:pPr>
      <w:r>
        <w:rPr>
          <w:szCs w:val="24"/>
        </w:rPr>
        <w:t>- Рекомендаций по одновременной защите кабелей связи от коррозии, ударов молнии и электромагнитных влияний, Минсвязи СССР;</w:t>
      </w:r>
    </w:p>
    <w:p w:rsidR="00B45E4E" w:rsidRDefault="00B45E4E">
      <w:pPr>
        <w:autoSpaceDE w:val="0"/>
        <w:autoSpaceDN w:val="0"/>
        <w:adjustRightInd w:val="0"/>
        <w:ind w:firstLine="540"/>
        <w:rPr>
          <w:szCs w:val="24"/>
        </w:rPr>
      </w:pPr>
      <w:r>
        <w:rPr>
          <w:szCs w:val="24"/>
        </w:rPr>
        <w:t>- Временных указаний по защите персонала и сооружений связи и радиофикации на участках пересечения и сближения с линиями электропередачи 750 кВ, Минсвязи СССР;</w:t>
      </w:r>
    </w:p>
    <w:p w:rsidR="00B45E4E" w:rsidRDefault="00B45E4E">
      <w:pPr>
        <w:autoSpaceDE w:val="0"/>
        <w:autoSpaceDN w:val="0"/>
        <w:adjustRightInd w:val="0"/>
        <w:ind w:firstLine="540"/>
        <w:rPr>
          <w:szCs w:val="24"/>
        </w:rPr>
      </w:pPr>
      <w:r>
        <w:rPr>
          <w:szCs w:val="24"/>
        </w:rPr>
        <w:t>- Правил устройства электроустановок (ПУЭ) - разделы ПЗ, 4 и 5, Главгосэнергонадзор, 1998.</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 xml:space="preserve">18.3.2. При установке дополнительной защиты в кроссе следует руководствоваться требованиями нормативных документов, указанных в </w:t>
      </w:r>
      <w:hyperlink r:id="rId87" w:history="1">
        <w:r>
          <w:rPr>
            <w:color w:val="0000FF"/>
            <w:szCs w:val="24"/>
          </w:rPr>
          <w:t>п. 18.3.1</w:t>
        </w:r>
      </w:hyperlink>
      <w:r>
        <w:rPr>
          <w:szCs w:val="24"/>
        </w:rPr>
        <w:t xml:space="preserve"> и ТУ на коммутационное оборудование конкретного типа.</w:t>
      </w:r>
    </w:p>
    <w:p w:rsidR="00B45E4E" w:rsidRDefault="00B45E4E">
      <w:pPr>
        <w:autoSpaceDE w:val="0"/>
        <w:autoSpaceDN w:val="0"/>
        <w:adjustRightInd w:val="0"/>
        <w:ind w:firstLine="540"/>
        <w:rPr>
          <w:szCs w:val="24"/>
        </w:rPr>
      </w:pPr>
      <w:r>
        <w:rPr>
          <w:szCs w:val="24"/>
        </w:rPr>
        <w:t>В районах, классифицированных как "не подверженные влияниям" (низкая грозодеятельность, высокая удельная проводимость земли, АЛ и СЛ проложены только в канализации и коллекторе, наличие подземных металлических конструкций, труб водопровода, бронированных кабелей и т.п.), дополнительная защита не требуется. Исключение составляют случаи, когда разработчик коммутационного оборудования требует установку электрической защиты в кроссе в соответствии с ТУ на коммутационное оборудование конкретного типа.</w:t>
      </w:r>
    </w:p>
    <w:p w:rsidR="00B45E4E" w:rsidRDefault="00B45E4E">
      <w:pPr>
        <w:autoSpaceDE w:val="0"/>
        <w:autoSpaceDN w:val="0"/>
        <w:adjustRightInd w:val="0"/>
        <w:ind w:firstLine="540"/>
        <w:rPr>
          <w:szCs w:val="24"/>
        </w:rPr>
      </w:pPr>
      <w:r>
        <w:rPr>
          <w:szCs w:val="24"/>
        </w:rPr>
        <w:lastRenderedPageBreak/>
        <w:t>В регионах, классифицированных как "подверженные влияниям" (высокая грозодеятельность, низкая удельная проводимость земли, воздушные и/или смешанные физические АЛ и СЛ), требуется установка в кроссе дополнительной защиты по напряжению до уровней не более 1000 В (или до величины, указанной в ТУ на коммутационное оборудование конкретного типа).</w:t>
      </w:r>
    </w:p>
    <w:p w:rsidR="00B45E4E" w:rsidRDefault="00B45E4E">
      <w:pPr>
        <w:autoSpaceDE w:val="0"/>
        <w:autoSpaceDN w:val="0"/>
        <w:adjustRightInd w:val="0"/>
        <w:ind w:firstLine="540"/>
        <w:rPr>
          <w:szCs w:val="24"/>
        </w:rPr>
      </w:pPr>
      <w:r>
        <w:rPr>
          <w:szCs w:val="24"/>
        </w:rPr>
        <w:t>Для повышения стойкости АТС Э, абонентские комплекты которых могут выходить из строя при аварийном попадании в цепь АЛ напряжения сети электропитания 230 Вэфф, по требованию заказчика в кроссе может устанавливаться дополнительная защита по току, в соответствии с ТУ на коммутационное оборудование конкретного типа, обеспечивающая отсутствие повреждения АК.</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outlineLvl w:val="1"/>
        <w:rPr>
          <w:szCs w:val="24"/>
        </w:rPr>
      </w:pPr>
      <w:r>
        <w:rPr>
          <w:szCs w:val="24"/>
        </w:rPr>
        <w:t>19. ОХРАНА ОКРУЖАЮЩЕЙ ПРИРОДНОЙ СРЕДЫ</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19.1. Для исключения и возмещения ущерба, наносимого природной среде, и для исключения возникновения нежелательных экологических воздействий в проектах электронных телефонных АТС при проектировании места размещения аккумуляторов должны быть использованы строительные нормы и санитарно-технические нормы из "Правил устройства электроустановок" (ПУЭ), издание Главгосэнергонадзор, 1999.</w:t>
      </w:r>
    </w:p>
    <w:p w:rsidR="00B45E4E" w:rsidRDefault="00B45E4E">
      <w:pPr>
        <w:autoSpaceDE w:val="0"/>
        <w:autoSpaceDN w:val="0"/>
        <w:adjustRightInd w:val="0"/>
        <w:ind w:firstLine="540"/>
        <w:rPr>
          <w:szCs w:val="24"/>
        </w:rPr>
      </w:pPr>
      <w:r>
        <w:rPr>
          <w:szCs w:val="24"/>
        </w:rPr>
        <w:t>19.2. Аккумуляторы, стоящие на станции, должны обслуживаться в соответствии с "Правилами технической эксплуатации электроустановок потребителем", Минэнерго, 1992, и в соответствии с "Инструкцией по техническому обслуживанию и настройке электроустановок на городских телефонных сетях", часть I "Эксплуатация оборудования электропитающих установок", изданная Главным управлением городской и сельской телефонной связью Минсвязи СССР в 1985 году.</w:t>
      </w:r>
    </w:p>
    <w:p w:rsidR="00B45E4E" w:rsidRDefault="00B45E4E">
      <w:pPr>
        <w:autoSpaceDE w:val="0"/>
        <w:autoSpaceDN w:val="0"/>
        <w:adjustRightInd w:val="0"/>
        <w:ind w:firstLine="540"/>
        <w:rPr>
          <w:szCs w:val="24"/>
        </w:rPr>
      </w:pPr>
      <w:r>
        <w:rPr>
          <w:szCs w:val="24"/>
        </w:rPr>
        <w:t>19.3. При демонтаже свинцовых аккумуляторов в рабочих проектах и в рабочей документации необходимо включать требование о нейтрализации электролита перед его сливом в канализацию.</w:t>
      </w:r>
    </w:p>
    <w:p w:rsidR="00B45E4E" w:rsidRDefault="00B45E4E">
      <w:pPr>
        <w:autoSpaceDE w:val="0"/>
        <w:autoSpaceDN w:val="0"/>
        <w:adjustRightInd w:val="0"/>
        <w:ind w:firstLine="540"/>
        <w:rPr>
          <w:szCs w:val="24"/>
        </w:rPr>
      </w:pPr>
      <w:r>
        <w:rPr>
          <w:szCs w:val="24"/>
        </w:rPr>
        <w:t>19.4. Для исключения и возмещения наносимого природной среде ущерба и возникновения нежелательных экологических последствий, особенно в наиболее ранимых и опасных районах (заповедники, национальные парки, места миграции ценных животных, нерестилища рыб ценных пород, береговые зоны морей, рек, районы вечной мерзлоты, горная местность с осыпными и камнепадными проявлениями и др.), в проектах строительства линейно-кабельных сооружений связи должны, по согласованию с соответствующими организациями, предусматриваться природоохранные мероприятия или средства по компенсации причиненного ущерба.</w:t>
      </w:r>
    </w:p>
    <w:p w:rsidR="00B45E4E" w:rsidRDefault="00B45E4E">
      <w:pPr>
        <w:autoSpaceDE w:val="0"/>
        <w:autoSpaceDN w:val="0"/>
        <w:adjustRightInd w:val="0"/>
        <w:ind w:firstLine="540"/>
        <w:rPr>
          <w:szCs w:val="24"/>
        </w:rPr>
      </w:pPr>
      <w:r>
        <w:rPr>
          <w:szCs w:val="24"/>
        </w:rPr>
        <w:t>19.5. При разработке траншей и котлованов для прокладки по сельскохозяйственным угодьям (пашня, пастбища и др.) и землям лесных хозяйств, по согласованию с землепользователями, должны предусматриваться мероприятия по рекультивации временно отводимых на период строительства земель и средства на восстановление плодородного слоя почвы.</w:t>
      </w:r>
    </w:p>
    <w:p w:rsidR="00B45E4E" w:rsidRDefault="00B45E4E">
      <w:pPr>
        <w:autoSpaceDE w:val="0"/>
        <w:autoSpaceDN w:val="0"/>
        <w:adjustRightInd w:val="0"/>
        <w:ind w:firstLine="540"/>
        <w:rPr>
          <w:szCs w:val="24"/>
        </w:rPr>
      </w:pPr>
      <w:r>
        <w:rPr>
          <w:szCs w:val="24"/>
        </w:rPr>
        <w:t xml:space="preserve">19.6. При разработке мероприятий по рекультивации земель, охране недр и животного мира необходимо руководствоваться требованиями государственных и отраслевых регламентирующих документов по охране недр, животного мира и восстановлению земель, а также утвержденным Минсвязи РФ Методическим руководством "Рекультивация земель, нарушаемых при строительстве объектов связи" и </w:t>
      </w:r>
      <w:hyperlink r:id="rId88" w:history="1">
        <w:r>
          <w:rPr>
            <w:color w:val="0000FF"/>
            <w:szCs w:val="24"/>
          </w:rPr>
          <w:t>СНиП 11-01-95.</w:t>
        </w:r>
      </w:hyperlink>
    </w:p>
    <w:p w:rsidR="00B45E4E" w:rsidRDefault="00B45E4E">
      <w:pPr>
        <w:autoSpaceDE w:val="0"/>
        <w:autoSpaceDN w:val="0"/>
        <w:adjustRightInd w:val="0"/>
        <w:ind w:firstLine="540"/>
        <w:rPr>
          <w:szCs w:val="24"/>
        </w:rPr>
      </w:pPr>
      <w:r>
        <w:rPr>
          <w:szCs w:val="24"/>
        </w:rPr>
        <w:t>19.7. В проектах кабельных переходов через водные преграды должны предусматриваться мероприятия, исключающие возможность загрязнения окружающей среды, а также обеспечивающие сохранение рыбных запасов при их строительстве согласно рекомендациям Методического руководства по проектированию Минсвязи СССР "Кабельные переходы связи через водные преграды с учетом требований охраны окружающей среды".</w:t>
      </w:r>
    </w:p>
    <w:p w:rsidR="00B45E4E" w:rsidRDefault="00B45E4E">
      <w:pPr>
        <w:autoSpaceDE w:val="0"/>
        <w:autoSpaceDN w:val="0"/>
        <w:adjustRightInd w:val="0"/>
        <w:ind w:firstLine="540"/>
        <w:rPr>
          <w:szCs w:val="24"/>
        </w:rPr>
      </w:pPr>
      <w:r>
        <w:rPr>
          <w:szCs w:val="24"/>
        </w:rPr>
        <w:lastRenderedPageBreak/>
        <w:t>19.8. Коммутационное оборудование не оказывает вредного воздействия на человека и на природу.</w:t>
      </w:r>
    </w:p>
    <w:p w:rsidR="00B45E4E" w:rsidRDefault="00B45E4E">
      <w:pPr>
        <w:autoSpaceDE w:val="0"/>
        <w:autoSpaceDN w:val="0"/>
        <w:adjustRightInd w:val="0"/>
        <w:ind w:firstLine="540"/>
        <w:rPr>
          <w:szCs w:val="24"/>
        </w:rPr>
      </w:pPr>
      <w:r>
        <w:rPr>
          <w:szCs w:val="24"/>
        </w:rPr>
        <w:t>19.9. Излучение монитора должно соответствовать санитарным нормам.</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outlineLvl w:val="1"/>
        <w:rPr>
          <w:szCs w:val="24"/>
        </w:rPr>
      </w:pPr>
      <w:r>
        <w:rPr>
          <w:szCs w:val="24"/>
        </w:rPr>
        <w:t>20. ТЕХНИКА БЕЗОПАСНОСТИ</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20.1. При проектировании городских и сельских телефонных сетей должно предусматриваться:</w:t>
      </w:r>
    </w:p>
    <w:p w:rsidR="00B45E4E" w:rsidRDefault="00B45E4E">
      <w:pPr>
        <w:autoSpaceDE w:val="0"/>
        <w:autoSpaceDN w:val="0"/>
        <w:adjustRightInd w:val="0"/>
        <w:ind w:firstLine="540"/>
        <w:rPr>
          <w:szCs w:val="24"/>
        </w:rPr>
      </w:pPr>
      <w:r>
        <w:rPr>
          <w:szCs w:val="24"/>
        </w:rPr>
        <w:t>1) по станционным сооружениям:</w:t>
      </w:r>
    </w:p>
    <w:p w:rsidR="00B45E4E" w:rsidRDefault="00B45E4E">
      <w:pPr>
        <w:autoSpaceDE w:val="0"/>
        <w:autoSpaceDN w:val="0"/>
        <w:adjustRightInd w:val="0"/>
        <w:ind w:firstLine="540"/>
        <w:rPr>
          <w:szCs w:val="24"/>
        </w:rPr>
      </w:pPr>
      <w:r>
        <w:rPr>
          <w:szCs w:val="24"/>
        </w:rPr>
        <w:t xml:space="preserve">- размещение оборудования в технических помещениях с обеспечением нормируемых проходов, представленным в </w:t>
      </w:r>
      <w:hyperlink r:id="rId89" w:history="1">
        <w:r>
          <w:rPr>
            <w:color w:val="0000FF"/>
            <w:szCs w:val="24"/>
          </w:rPr>
          <w:t>п. 16.9</w:t>
        </w:r>
      </w:hyperlink>
      <w:r>
        <w:rPr>
          <w:szCs w:val="24"/>
        </w:rPr>
        <w:t xml:space="preserve"> данного документа;</w:t>
      </w:r>
    </w:p>
    <w:p w:rsidR="00B45E4E" w:rsidRDefault="00B45E4E">
      <w:pPr>
        <w:autoSpaceDE w:val="0"/>
        <w:autoSpaceDN w:val="0"/>
        <w:adjustRightInd w:val="0"/>
        <w:ind w:firstLine="540"/>
        <w:rPr>
          <w:szCs w:val="24"/>
        </w:rPr>
      </w:pPr>
      <w:r>
        <w:rPr>
          <w:szCs w:val="24"/>
        </w:rPr>
        <w:t xml:space="preserve">- наличие эвакуационных выходов из здания согласно </w:t>
      </w:r>
      <w:hyperlink r:id="rId90" w:history="1">
        <w:r>
          <w:rPr>
            <w:color w:val="0000FF"/>
            <w:szCs w:val="24"/>
          </w:rPr>
          <w:t>п. 17.2;</w:t>
        </w:r>
      </w:hyperlink>
    </w:p>
    <w:p w:rsidR="00B45E4E" w:rsidRDefault="00B45E4E">
      <w:pPr>
        <w:autoSpaceDE w:val="0"/>
        <w:autoSpaceDN w:val="0"/>
        <w:adjustRightInd w:val="0"/>
        <w:ind w:firstLine="540"/>
        <w:rPr>
          <w:szCs w:val="24"/>
        </w:rPr>
      </w:pPr>
      <w:r>
        <w:rPr>
          <w:szCs w:val="24"/>
        </w:rPr>
        <w:t xml:space="preserve">- заземление всех металлоконструкций здания, в котором размещается АТС Э, а также заземление самого оборудования станции в соответствии с </w:t>
      </w:r>
      <w:hyperlink r:id="rId91" w:history="1">
        <w:r>
          <w:rPr>
            <w:color w:val="0000FF"/>
            <w:szCs w:val="24"/>
          </w:rPr>
          <w:t>п. 18.2.1;</w:t>
        </w:r>
      </w:hyperlink>
    </w:p>
    <w:p w:rsidR="00B45E4E" w:rsidRDefault="00B45E4E">
      <w:pPr>
        <w:autoSpaceDE w:val="0"/>
        <w:autoSpaceDN w:val="0"/>
        <w:adjustRightInd w:val="0"/>
        <w:ind w:firstLine="540"/>
        <w:rPr>
          <w:szCs w:val="24"/>
        </w:rPr>
      </w:pPr>
      <w:r>
        <w:rPr>
          <w:szCs w:val="24"/>
        </w:rPr>
        <w:t xml:space="preserve">- естественное и искусственное освещение производственных, подсобных помещений, лестничных площадок, а также аварийное освещение в соответствии с </w:t>
      </w:r>
      <w:hyperlink r:id="rId92" w:history="1">
        <w:r>
          <w:rPr>
            <w:color w:val="0000FF"/>
            <w:szCs w:val="24"/>
          </w:rPr>
          <w:t>п. п. 17.14</w:t>
        </w:r>
      </w:hyperlink>
      <w:r>
        <w:rPr>
          <w:szCs w:val="24"/>
        </w:rPr>
        <w:t xml:space="preserve"> - 17.17;</w:t>
      </w:r>
    </w:p>
    <w:p w:rsidR="00B45E4E" w:rsidRDefault="00B45E4E">
      <w:pPr>
        <w:autoSpaceDE w:val="0"/>
        <w:autoSpaceDN w:val="0"/>
        <w:adjustRightInd w:val="0"/>
        <w:ind w:firstLine="540"/>
        <w:rPr>
          <w:szCs w:val="24"/>
        </w:rPr>
      </w:pPr>
      <w:r>
        <w:rPr>
          <w:szCs w:val="24"/>
        </w:rPr>
        <w:t xml:space="preserve">- допустимый уровень шума в производственных помещениях согласно </w:t>
      </w:r>
      <w:hyperlink r:id="rId93" w:history="1">
        <w:r>
          <w:rPr>
            <w:color w:val="0000FF"/>
            <w:szCs w:val="24"/>
          </w:rPr>
          <w:t>п. 17.12;</w:t>
        </w:r>
      </w:hyperlink>
      <w:r>
        <w:rPr>
          <w:szCs w:val="24"/>
        </w:rPr>
        <w:t xml:space="preserve"> в помещениях, где уровень шума превышает допустимые пределы, необходимо предусмотреть звукопоглощающие покрытия стен и потолков;</w:t>
      </w:r>
    </w:p>
    <w:p w:rsidR="00B45E4E" w:rsidRDefault="00B45E4E">
      <w:pPr>
        <w:autoSpaceDE w:val="0"/>
        <w:autoSpaceDN w:val="0"/>
        <w:adjustRightInd w:val="0"/>
        <w:ind w:firstLine="540"/>
        <w:rPr>
          <w:szCs w:val="24"/>
        </w:rPr>
      </w:pPr>
      <w:r>
        <w:rPr>
          <w:szCs w:val="24"/>
        </w:rPr>
        <w:t xml:space="preserve">- меры защиты помещений от пыли, позволяющие поддерживать запыленность воздуха в норме (в соответствии с </w:t>
      </w:r>
      <w:hyperlink r:id="rId94" w:history="1">
        <w:r>
          <w:rPr>
            <w:color w:val="0000FF"/>
            <w:szCs w:val="24"/>
          </w:rPr>
          <w:t>п. 17.11);</w:t>
        </w:r>
      </w:hyperlink>
    </w:p>
    <w:p w:rsidR="00B45E4E" w:rsidRDefault="00B45E4E">
      <w:pPr>
        <w:autoSpaceDE w:val="0"/>
        <w:autoSpaceDN w:val="0"/>
        <w:adjustRightInd w:val="0"/>
        <w:ind w:firstLine="540"/>
        <w:rPr>
          <w:szCs w:val="24"/>
        </w:rPr>
      </w:pPr>
      <w:r>
        <w:rPr>
          <w:szCs w:val="24"/>
        </w:rPr>
        <w:t xml:space="preserve">- установка необходимых вентиляционных и отопительных устройств согласно </w:t>
      </w:r>
      <w:hyperlink r:id="rId95" w:history="1">
        <w:r>
          <w:rPr>
            <w:color w:val="0000FF"/>
            <w:szCs w:val="24"/>
          </w:rPr>
          <w:t>п. 17.26;</w:t>
        </w:r>
      </w:hyperlink>
    </w:p>
    <w:p w:rsidR="00B45E4E" w:rsidRDefault="00B45E4E">
      <w:pPr>
        <w:autoSpaceDE w:val="0"/>
        <w:autoSpaceDN w:val="0"/>
        <w:adjustRightInd w:val="0"/>
        <w:ind w:firstLine="540"/>
        <w:rPr>
          <w:szCs w:val="24"/>
        </w:rPr>
      </w:pPr>
      <w:r>
        <w:rPr>
          <w:szCs w:val="24"/>
        </w:rPr>
        <w:t>- применение комплекса защитных средств: диэлектрических ковриков, перчаток, предупреждающих плакатов и др. для защиты обслуживающего персонала от поражения электрическим током;</w:t>
      </w:r>
    </w:p>
    <w:p w:rsidR="00B45E4E" w:rsidRDefault="00B45E4E">
      <w:pPr>
        <w:autoSpaceDE w:val="0"/>
        <w:autoSpaceDN w:val="0"/>
        <w:adjustRightInd w:val="0"/>
        <w:ind w:firstLine="540"/>
        <w:rPr>
          <w:szCs w:val="24"/>
        </w:rPr>
      </w:pPr>
      <w:r>
        <w:rPr>
          <w:szCs w:val="24"/>
        </w:rPr>
        <w:t>- применение стремянок и т.п. для обслуживания оборудования на высоте;</w:t>
      </w:r>
    </w:p>
    <w:p w:rsidR="00B45E4E" w:rsidRDefault="00B45E4E">
      <w:pPr>
        <w:autoSpaceDE w:val="0"/>
        <w:autoSpaceDN w:val="0"/>
        <w:adjustRightInd w:val="0"/>
        <w:ind w:firstLine="540"/>
        <w:rPr>
          <w:szCs w:val="24"/>
        </w:rPr>
      </w:pPr>
      <w:r>
        <w:rPr>
          <w:szCs w:val="24"/>
        </w:rPr>
        <w:t>- применение для проведения ремонтных и профилактических работ пониженного напряжения 42 В для переносных ламп и ручного инструмента;</w:t>
      </w:r>
    </w:p>
    <w:p w:rsidR="00B45E4E" w:rsidRDefault="00B45E4E">
      <w:pPr>
        <w:autoSpaceDE w:val="0"/>
        <w:autoSpaceDN w:val="0"/>
        <w:adjustRightInd w:val="0"/>
        <w:ind w:firstLine="540"/>
        <w:rPr>
          <w:szCs w:val="24"/>
        </w:rPr>
      </w:pPr>
      <w:r>
        <w:rPr>
          <w:szCs w:val="24"/>
        </w:rPr>
        <w:t xml:space="preserve">- напряженность электромагнитных полей оборудования станции не должна превышать предельно допустимые уровни, установленные в </w:t>
      </w:r>
      <w:hyperlink r:id="rId96" w:history="1">
        <w:r>
          <w:rPr>
            <w:color w:val="0000FF"/>
            <w:szCs w:val="24"/>
          </w:rPr>
          <w:t>СанПиН 2.2.4/2.1.8.055-96;</w:t>
        </w:r>
      </w:hyperlink>
    </w:p>
    <w:p w:rsidR="00B45E4E" w:rsidRDefault="00B45E4E">
      <w:pPr>
        <w:autoSpaceDE w:val="0"/>
        <w:autoSpaceDN w:val="0"/>
        <w:adjustRightInd w:val="0"/>
        <w:ind w:firstLine="540"/>
        <w:rPr>
          <w:szCs w:val="24"/>
        </w:rPr>
      </w:pPr>
      <w:r>
        <w:rPr>
          <w:szCs w:val="24"/>
        </w:rPr>
        <w:t>- в проектной документации на строительство станционных сооружений связи для предотвращения распространения пожара из помещения в помещение необходимо предусматривать заполнение свободного пространства, оставшегося после прокладки кабелей и проводов в проемах или трубах между помещениями, в том числе между этажами, легко удаляемыми негорючими материалами (минеральной ватой и др.);</w:t>
      </w:r>
    </w:p>
    <w:p w:rsidR="00B45E4E" w:rsidRDefault="00B45E4E">
      <w:pPr>
        <w:autoSpaceDE w:val="0"/>
        <w:autoSpaceDN w:val="0"/>
        <w:adjustRightInd w:val="0"/>
        <w:ind w:firstLine="540"/>
        <w:rPr>
          <w:szCs w:val="24"/>
        </w:rPr>
      </w:pPr>
      <w:r>
        <w:rPr>
          <w:szCs w:val="24"/>
        </w:rPr>
        <w:t>2) по линейным сооружениям:</w:t>
      </w:r>
    </w:p>
    <w:p w:rsidR="00B45E4E" w:rsidRDefault="00B45E4E">
      <w:pPr>
        <w:autoSpaceDE w:val="0"/>
        <w:autoSpaceDN w:val="0"/>
        <w:adjustRightInd w:val="0"/>
        <w:ind w:firstLine="540"/>
        <w:rPr>
          <w:szCs w:val="24"/>
        </w:rPr>
      </w:pPr>
      <w:r>
        <w:rPr>
          <w:szCs w:val="24"/>
        </w:rPr>
        <w:t xml:space="preserve">- в проектной документации на строительство линейно-кабельных сооружений связи и проводного вещания должны предусматриваться мероприятия, приведенные в "Правилах по охране труда при работах на кабельных линиях связи и проводного вещания (радиофикации)", </w:t>
      </w:r>
      <w:hyperlink r:id="rId97" w:history="1">
        <w:r>
          <w:rPr>
            <w:color w:val="0000FF"/>
            <w:szCs w:val="24"/>
          </w:rPr>
          <w:t>ПОТ РО-45-005-95,</w:t>
        </w:r>
      </w:hyperlink>
      <w:r>
        <w:rPr>
          <w:szCs w:val="24"/>
        </w:rPr>
        <w:t xml:space="preserve"> Москва, 1996;</w:t>
      </w:r>
    </w:p>
    <w:p w:rsidR="00B45E4E" w:rsidRDefault="00B45E4E">
      <w:pPr>
        <w:autoSpaceDE w:val="0"/>
        <w:autoSpaceDN w:val="0"/>
        <w:adjustRightInd w:val="0"/>
        <w:ind w:firstLine="540"/>
        <w:rPr>
          <w:szCs w:val="24"/>
        </w:rPr>
      </w:pPr>
      <w:r>
        <w:rPr>
          <w:szCs w:val="24"/>
        </w:rPr>
        <w:t xml:space="preserve">- устройство заземлений для защиты угловых, переходных, мачтовых опор, заземление металлических оболочек и экранов кабелей, металлических оболочек и тросов, бронепокровов, кожухов, шкафов, металлических кабельных конструкций, необслуживаемых регенерационных пунктов в соответствии с </w:t>
      </w:r>
      <w:hyperlink r:id="rId98" w:history="1">
        <w:r>
          <w:rPr>
            <w:color w:val="0000FF"/>
            <w:szCs w:val="24"/>
          </w:rPr>
          <w:t>п. 18.2.2</w:t>
        </w:r>
      </w:hyperlink>
      <w:r>
        <w:rPr>
          <w:szCs w:val="24"/>
        </w:rPr>
        <w:t xml:space="preserve"> данного документа;</w:t>
      </w:r>
    </w:p>
    <w:p w:rsidR="00B45E4E" w:rsidRDefault="00B45E4E">
      <w:pPr>
        <w:autoSpaceDE w:val="0"/>
        <w:autoSpaceDN w:val="0"/>
        <w:adjustRightInd w:val="0"/>
        <w:ind w:firstLine="540"/>
        <w:rPr>
          <w:szCs w:val="24"/>
        </w:rPr>
      </w:pPr>
      <w:r>
        <w:rPr>
          <w:szCs w:val="24"/>
        </w:rPr>
        <w:t>- устройство заземлений и искровых разрядников на подходах воздушных линий к телефонным станциям, а также к кабельным вводам;</w:t>
      </w:r>
    </w:p>
    <w:p w:rsidR="00B45E4E" w:rsidRDefault="00B45E4E">
      <w:pPr>
        <w:autoSpaceDE w:val="0"/>
        <w:autoSpaceDN w:val="0"/>
        <w:adjustRightInd w:val="0"/>
        <w:ind w:firstLine="540"/>
        <w:rPr>
          <w:szCs w:val="24"/>
        </w:rPr>
      </w:pPr>
      <w:r>
        <w:rPr>
          <w:szCs w:val="24"/>
        </w:rPr>
        <w:t xml:space="preserve">- прокладка защитных тросов, прокладка кабелей в металлических трубах при проектировании трасс кабелей связи в зоне опасного влияния высоковольтных линий в соответствии с </w:t>
      </w:r>
      <w:hyperlink r:id="rId99" w:history="1">
        <w:r>
          <w:rPr>
            <w:color w:val="0000FF"/>
            <w:szCs w:val="24"/>
          </w:rPr>
          <w:t>п. 18.3.1</w:t>
        </w:r>
      </w:hyperlink>
      <w:r>
        <w:rPr>
          <w:szCs w:val="24"/>
        </w:rPr>
        <w:t xml:space="preserve"> данного документа;</w:t>
      </w:r>
    </w:p>
    <w:p w:rsidR="00B45E4E" w:rsidRDefault="00B45E4E">
      <w:pPr>
        <w:autoSpaceDE w:val="0"/>
        <w:autoSpaceDN w:val="0"/>
        <w:adjustRightInd w:val="0"/>
        <w:ind w:firstLine="540"/>
        <w:rPr>
          <w:szCs w:val="24"/>
        </w:rPr>
      </w:pPr>
      <w:r>
        <w:rPr>
          <w:szCs w:val="24"/>
        </w:rPr>
        <w:lastRenderedPageBreak/>
        <w:t>- в рабочей документации должны указываться опасные, с точки зрения техники безопасности, места по трассе прокладки линейных кабелей (охранные зоны подземных линейных сооружений и пересечений - с газопроводами, нефтепроводами, водопроводами, силовыми кабелями, магистральными кабельными линиями связи, высоковольтными линиями электропередачи) и определяться требования к способам и порядку выполнения строительно-монтажных работ в строгом соответствии с проектными решениями и условиями согласований эксплуатационных организаций или владельцев указанных подземных и наземных линейных сооружений.</w:t>
      </w:r>
    </w:p>
    <w:p w:rsidR="00B45E4E" w:rsidRDefault="00B45E4E">
      <w:pPr>
        <w:autoSpaceDE w:val="0"/>
        <w:autoSpaceDN w:val="0"/>
        <w:adjustRightInd w:val="0"/>
        <w:ind w:firstLine="540"/>
        <w:rPr>
          <w:szCs w:val="24"/>
        </w:rPr>
      </w:pPr>
      <w:r>
        <w:rPr>
          <w:szCs w:val="24"/>
        </w:rPr>
        <w:t>Должны делаться предупредительные надписи: например, "Осторожно, ВП", "Осторожно, газопровод" и т.п.</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outlineLvl w:val="1"/>
        <w:rPr>
          <w:szCs w:val="24"/>
        </w:rPr>
      </w:pPr>
      <w:r>
        <w:rPr>
          <w:szCs w:val="24"/>
        </w:rPr>
        <w:t>21. ТРЕБОВАНИЯ К ТЕХНИКО-ЭКОНОМИЧЕСКИМ ПОКАЗАТЕЛЯМ</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21.1. При разработке проектной документации и расчете экономических и финансовых показателей развития связи (новое строительство, расширение, реконструкция) рассчитываются следующие основные технико-экономические показатели:</w:t>
      </w:r>
    </w:p>
    <w:p w:rsidR="00B45E4E" w:rsidRDefault="00B45E4E">
      <w:pPr>
        <w:autoSpaceDE w:val="0"/>
        <w:autoSpaceDN w:val="0"/>
        <w:adjustRightInd w:val="0"/>
        <w:ind w:firstLine="540"/>
        <w:rPr>
          <w:szCs w:val="24"/>
        </w:rPr>
      </w:pPr>
      <w:r>
        <w:rPr>
          <w:szCs w:val="24"/>
        </w:rPr>
        <w:t>1) Мощность, тыс. номеров</w:t>
      </w:r>
    </w:p>
    <w:p w:rsidR="00B45E4E" w:rsidRDefault="00B45E4E">
      <w:pPr>
        <w:autoSpaceDE w:val="0"/>
        <w:autoSpaceDN w:val="0"/>
        <w:adjustRightInd w:val="0"/>
        <w:ind w:firstLine="540"/>
        <w:rPr>
          <w:szCs w:val="24"/>
        </w:rPr>
      </w:pPr>
      <w:r>
        <w:rPr>
          <w:szCs w:val="24"/>
        </w:rPr>
        <w:t>2) Выбытие мощности, тыс. номеров</w:t>
      </w:r>
    </w:p>
    <w:p w:rsidR="00B45E4E" w:rsidRDefault="00B45E4E">
      <w:pPr>
        <w:autoSpaceDE w:val="0"/>
        <w:autoSpaceDN w:val="0"/>
        <w:adjustRightInd w:val="0"/>
        <w:ind w:firstLine="540"/>
        <w:rPr>
          <w:szCs w:val="24"/>
        </w:rPr>
      </w:pPr>
      <w:r>
        <w:rPr>
          <w:szCs w:val="24"/>
        </w:rPr>
        <w:t>3) Эксплуатационные расходы:</w:t>
      </w:r>
    </w:p>
    <w:p w:rsidR="00B45E4E" w:rsidRDefault="00B45E4E">
      <w:pPr>
        <w:autoSpaceDE w:val="0"/>
        <w:autoSpaceDN w:val="0"/>
        <w:adjustRightInd w:val="0"/>
        <w:ind w:firstLine="540"/>
        <w:rPr>
          <w:szCs w:val="24"/>
        </w:rPr>
      </w:pPr>
      <w:r>
        <w:rPr>
          <w:szCs w:val="24"/>
        </w:rPr>
        <w:t>всего</w:t>
      </w:r>
    </w:p>
    <w:p w:rsidR="00B45E4E" w:rsidRDefault="00B45E4E">
      <w:pPr>
        <w:autoSpaceDE w:val="0"/>
        <w:autoSpaceDN w:val="0"/>
        <w:adjustRightInd w:val="0"/>
        <w:ind w:firstLine="540"/>
        <w:rPr>
          <w:szCs w:val="24"/>
        </w:rPr>
      </w:pPr>
      <w:r>
        <w:rPr>
          <w:szCs w:val="24"/>
        </w:rPr>
        <w:t>среднегодовые</w:t>
      </w:r>
    </w:p>
    <w:p w:rsidR="00B45E4E" w:rsidRDefault="00B45E4E">
      <w:pPr>
        <w:autoSpaceDE w:val="0"/>
        <w:autoSpaceDN w:val="0"/>
        <w:adjustRightInd w:val="0"/>
        <w:ind w:firstLine="540"/>
        <w:rPr>
          <w:szCs w:val="24"/>
        </w:rPr>
      </w:pPr>
      <w:r>
        <w:rPr>
          <w:szCs w:val="24"/>
        </w:rPr>
        <w:t>4) Общая стоимость строительства</w:t>
      </w:r>
    </w:p>
    <w:p w:rsidR="00B45E4E" w:rsidRDefault="00B45E4E">
      <w:pPr>
        <w:autoSpaceDE w:val="0"/>
        <w:autoSpaceDN w:val="0"/>
        <w:adjustRightInd w:val="0"/>
        <w:ind w:firstLine="540"/>
        <w:rPr>
          <w:szCs w:val="24"/>
        </w:rPr>
      </w:pPr>
      <w:r>
        <w:rPr>
          <w:szCs w:val="24"/>
        </w:rPr>
        <w:t>в том числе СМР</w:t>
      </w:r>
    </w:p>
    <w:p w:rsidR="00B45E4E" w:rsidRDefault="00B45E4E">
      <w:pPr>
        <w:autoSpaceDE w:val="0"/>
        <w:autoSpaceDN w:val="0"/>
        <w:adjustRightInd w:val="0"/>
        <w:ind w:firstLine="540"/>
        <w:rPr>
          <w:szCs w:val="24"/>
        </w:rPr>
      </w:pPr>
      <w:r>
        <w:rPr>
          <w:szCs w:val="24"/>
        </w:rPr>
        <w:t>5) Удельные капитальные вложения</w:t>
      </w:r>
    </w:p>
    <w:p w:rsidR="00B45E4E" w:rsidRDefault="00B45E4E">
      <w:pPr>
        <w:autoSpaceDE w:val="0"/>
        <w:autoSpaceDN w:val="0"/>
        <w:adjustRightInd w:val="0"/>
        <w:ind w:firstLine="540"/>
        <w:rPr>
          <w:szCs w:val="24"/>
        </w:rPr>
      </w:pPr>
      <w:r>
        <w:rPr>
          <w:szCs w:val="24"/>
        </w:rPr>
        <w:t>6) Стоимость основных производственных фондов</w:t>
      </w:r>
    </w:p>
    <w:p w:rsidR="00B45E4E" w:rsidRDefault="00B45E4E">
      <w:pPr>
        <w:autoSpaceDE w:val="0"/>
        <w:autoSpaceDN w:val="0"/>
        <w:adjustRightInd w:val="0"/>
        <w:ind w:firstLine="540"/>
        <w:rPr>
          <w:szCs w:val="24"/>
        </w:rPr>
      </w:pPr>
      <w:r>
        <w:rPr>
          <w:szCs w:val="24"/>
        </w:rPr>
        <w:t>7) Нераспределенная прибыль:</w:t>
      </w:r>
    </w:p>
    <w:p w:rsidR="00B45E4E" w:rsidRDefault="00B45E4E">
      <w:pPr>
        <w:autoSpaceDE w:val="0"/>
        <w:autoSpaceDN w:val="0"/>
        <w:adjustRightInd w:val="0"/>
        <w:ind w:firstLine="540"/>
        <w:rPr>
          <w:szCs w:val="24"/>
        </w:rPr>
      </w:pPr>
      <w:r>
        <w:rPr>
          <w:szCs w:val="24"/>
        </w:rPr>
        <w:t>всего</w:t>
      </w:r>
    </w:p>
    <w:p w:rsidR="00B45E4E" w:rsidRDefault="00B45E4E">
      <w:pPr>
        <w:autoSpaceDE w:val="0"/>
        <w:autoSpaceDN w:val="0"/>
        <w:adjustRightInd w:val="0"/>
        <w:ind w:firstLine="540"/>
        <w:rPr>
          <w:szCs w:val="24"/>
        </w:rPr>
      </w:pPr>
      <w:r>
        <w:rPr>
          <w:szCs w:val="24"/>
        </w:rPr>
        <w:t>среднегодовая</w:t>
      </w:r>
    </w:p>
    <w:p w:rsidR="00B45E4E" w:rsidRDefault="00B45E4E">
      <w:pPr>
        <w:autoSpaceDE w:val="0"/>
        <w:autoSpaceDN w:val="0"/>
        <w:adjustRightInd w:val="0"/>
        <w:ind w:firstLine="540"/>
        <w:rPr>
          <w:szCs w:val="24"/>
        </w:rPr>
      </w:pPr>
      <w:r>
        <w:rPr>
          <w:szCs w:val="24"/>
        </w:rPr>
        <w:t>8) Общая численность работающих, чел.</w:t>
      </w:r>
    </w:p>
    <w:p w:rsidR="00B45E4E" w:rsidRDefault="00B45E4E">
      <w:pPr>
        <w:autoSpaceDE w:val="0"/>
        <w:autoSpaceDN w:val="0"/>
        <w:adjustRightInd w:val="0"/>
        <w:ind w:firstLine="540"/>
        <w:rPr>
          <w:szCs w:val="24"/>
        </w:rPr>
      </w:pPr>
      <w:r>
        <w:rPr>
          <w:szCs w:val="24"/>
        </w:rPr>
        <w:t>9) Расход электроэнергии, кВт.час/номер</w:t>
      </w:r>
    </w:p>
    <w:p w:rsidR="00B45E4E" w:rsidRDefault="00B45E4E">
      <w:pPr>
        <w:autoSpaceDE w:val="0"/>
        <w:autoSpaceDN w:val="0"/>
        <w:adjustRightInd w:val="0"/>
        <w:ind w:firstLine="540"/>
        <w:rPr>
          <w:szCs w:val="24"/>
        </w:rPr>
      </w:pPr>
      <w:r>
        <w:rPr>
          <w:szCs w:val="24"/>
        </w:rPr>
        <w:t>10) Уровень рентабельности, %</w:t>
      </w:r>
    </w:p>
    <w:p w:rsidR="00B45E4E" w:rsidRDefault="00B45E4E">
      <w:pPr>
        <w:autoSpaceDE w:val="0"/>
        <w:autoSpaceDN w:val="0"/>
        <w:adjustRightInd w:val="0"/>
        <w:ind w:firstLine="540"/>
        <w:rPr>
          <w:szCs w:val="24"/>
        </w:rPr>
      </w:pPr>
      <w:r>
        <w:rPr>
          <w:szCs w:val="24"/>
        </w:rPr>
        <w:t>11) Срок окупаемости, лет:</w:t>
      </w:r>
    </w:p>
    <w:p w:rsidR="00B45E4E" w:rsidRDefault="00B45E4E">
      <w:pPr>
        <w:autoSpaceDE w:val="0"/>
        <w:autoSpaceDN w:val="0"/>
        <w:adjustRightInd w:val="0"/>
        <w:ind w:firstLine="540"/>
        <w:rPr>
          <w:szCs w:val="24"/>
        </w:rPr>
      </w:pPr>
      <w:r>
        <w:rPr>
          <w:szCs w:val="24"/>
        </w:rPr>
        <w:t>- по усредненной прибыли</w:t>
      </w:r>
    </w:p>
    <w:p w:rsidR="00B45E4E" w:rsidRDefault="00B45E4E">
      <w:pPr>
        <w:autoSpaceDE w:val="0"/>
        <w:autoSpaceDN w:val="0"/>
        <w:adjustRightInd w:val="0"/>
        <w:ind w:firstLine="540"/>
        <w:rPr>
          <w:szCs w:val="24"/>
        </w:rPr>
      </w:pPr>
      <w:r>
        <w:rPr>
          <w:szCs w:val="24"/>
        </w:rPr>
        <w:t>- по чистой текущей стоимости</w:t>
      </w:r>
    </w:p>
    <w:p w:rsidR="00B45E4E" w:rsidRDefault="00B45E4E">
      <w:pPr>
        <w:autoSpaceDE w:val="0"/>
        <w:autoSpaceDN w:val="0"/>
        <w:adjustRightInd w:val="0"/>
        <w:ind w:firstLine="540"/>
        <w:rPr>
          <w:szCs w:val="24"/>
        </w:rPr>
      </w:pPr>
      <w:r>
        <w:rPr>
          <w:szCs w:val="24"/>
        </w:rPr>
        <w:t>12) Тарифные доходы, всего и среднегодовые значения</w:t>
      </w:r>
    </w:p>
    <w:p w:rsidR="00B45E4E" w:rsidRDefault="00B45E4E">
      <w:pPr>
        <w:autoSpaceDE w:val="0"/>
        <w:autoSpaceDN w:val="0"/>
        <w:adjustRightInd w:val="0"/>
        <w:ind w:firstLine="540"/>
        <w:rPr>
          <w:szCs w:val="24"/>
        </w:rPr>
      </w:pPr>
      <w:r>
        <w:rPr>
          <w:szCs w:val="24"/>
        </w:rPr>
        <w:t>13) Производительность труда в руб./ч</w:t>
      </w:r>
    </w:p>
    <w:p w:rsidR="00B45E4E" w:rsidRDefault="00B45E4E">
      <w:pPr>
        <w:autoSpaceDE w:val="0"/>
        <w:autoSpaceDN w:val="0"/>
        <w:adjustRightInd w:val="0"/>
        <w:ind w:firstLine="540"/>
        <w:rPr>
          <w:szCs w:val="24"/>
        </w:rPr>
      </w:pPr>
      <w:r>
        <w:rPr>
          <w:szCs w:val="24"/>
        </w:rPr>
        <w:t>14) Общие инвестиции, руб.</w:t>
      </w:r>
    </w:p>
    <w:p w:rsidR="00B45E4E" w:rsidRDefault="00B45E4E">
      <w:pPr>
        <w:autoSpaceDE w:val="0"/>
        <w:autoSpaceDN w:val="0"/>
        <w:adjustRightInd w:val="0"/>
        <w:ind w:firstLine="540"/>
        <w:rPr>
          <w:szCs w:val="24"/>
        </w:rPr>
      </w:pPr>
      <w:r>
        <w:rPr>
          <w:szCs w:val="24"/>
        </w:rPr>
        <w:t>15) Чистая текущая стоимость проекта, руб.</w:t>
      </w:r>
    </w:p>
    <w:p w:rsidR="00B45E4E" w:rsidRDefault="00B45E4E">
      <w:pPr>
        <w:autoSpaceDE w:val="0"/>
        <w:autoSpaceDN w:val="0"/>
        <w:adjustRightInd w:val="0"/>
        <w:ind w:firstLine="540"/>
        <w:rPr>
          <w:szCs w:val="24"/>
        </w:rPr>
      </w:pPr>
      <w:r>
        <w:rPr>
          <w:szCs w:val="24"/>
        </w:rPr>
        <w:t>Перечисленные основные технико-экономические показатели рассчитываются на основе данных, полученных от заказчика проекта, по методам, изложенным в "Инструкции по расчету основных технико-экономических и финансовых показателей и заполнения форм-таблиц бизнес-плана на стадиях проектирования для предприятий связи" (3-я редакция).</w:t>
      </w:r>
    </w:p>
    <w:p w:rsidR="00B45E4E" w:rsidRDefault="00B45E4E">
      <w:pPr>
        <w:autoSpaceDE w:val="0"/>
        <w:autoSpaceDN w:val="0"/>
        <w:adjustRightInd w:val="0"/>
        <w:ind w:firstLine="540"/>
        <w:rPr>
          <w:szCs w:val="24"/>
        </w:rPr>
      </w:pPr>
      <w:r>
        <w:rPr>
          <w:szCs w:val="24"/>
        </w:rPr>
        <w:t xml:space="preserve">Данная Инструкция основывается на </w:t>
      </w:r>
      <w:hyperlink r:id="rId100" w:history="1">
        <w:r>
          <w:rPr>
            <w:color w:val="0000FF"/>
            <w:szCs w:val="24"/>
          </w:rPr>
          <w:t>"Методических рекомендациях</w:t>
        </w:r>
      </w:hyperlink>
      <w:r>
        <w:rPr>
          <w:szCs w:val="24"/>
        </w:rPr>
        <w:t xml:space="preserve"> по оценке эффективности инвестиционных проектов и их отбору для финансирования", утвержденных 31.03.94, N 7-12/47, Госкомстатом, Минэкономики, Минфином и Госкомпромом России.</w:t>
      </w:r>
    </w:p>
    <w:p w:rsidR="00B45E4E" w:rsidRDefault="00B45E4E">
      <w:pPr>
        <w:autoSpaceDE w:val="0"/>
        <w:autoSpaceDN w:val="0"/>
        <w:adjustRightInd w:val="0"/>
        <w:ind w:firstLine="540"/>
        <w:rPr>
          <w:szCs w:val="24"/>
        </w:rPr>
      </w:pPr>
      <w:r>
        <w:rPr>
          <w:szCs w:val="24"/>
        </w:rPr>
        <w:t>Инструкция рекомендована для использования при разработке проектной документации АО "Связьинвест" письмом N 587 от 15.04.97.</w:t>
      </w:r>
    </w:p>
    <w:p w:rsidR="00B45E4E" w:rsidRDefault="00B45E4E">
      <w:pPr>
        <w:autoSpaceDE w:val="0"/>
        <w:autoSpaceDN w:val="0"/>
        <w:adjustRightInd w:val="0"/>
        <w:ind w:firstLine="540"/>
        <w:rPr>
          <w:szCs w:val="24"/>
        </w:rPr>
      </w:pPr>
      <w:r>
        <w:rPr>
          <w:szCs w:val="24"/>
        </w:rPr>
        <w:t>21.2. Эксплуатационные расходы включают в себя следующие статьи затрат:</w:t>
      </w:r>
    </w:p>
    <w:p w:rsidR="00B45E4E" w:rsidRDefault="00B45E4E">
      <w:pPr>
        <w:autoSpaceDE w:val="0"/>
        <w:autoSpaceDN w:val="0"/>
        <w:adjustRightInd w:val="0"/>
        <w:ind w:firstLine="540"/>
        <w:rPr>
          <w:szCs w:val="24"/>
        </w:rPr>
      </w:pPr>
      <w:r>
        <w:rPr>
          <w:szCs w:val="24"/>
        </w:rPr>
        <w:t>- фонд оплаты труда;</w:t>
      </w:r>
    </w:p>
    <w:p w:rsidR="00B45E4E" w:rsidRDefault="00B45E4E">
      <w:pPr>
        <w:autoSpaceDE w:val="0"/>
        <w:autoSpaceDN w:val="0"/>
        <w:adjustRightInd w:val="0"/>
        <w:ind w:firstLine="540"/>
        <w:rPr>
          <w:szCs w:val="24"/>
        </w:rPr>
      </w:pPr>
      <w:r>
        <w:rPr>
          <w:szCs w:val="24"/>
        </w:rPr>
        <w:lastRenderedPageBreak/>
        <w:t>- отчисления на социальные нужды;</w:t>
      </w:r>
    </w:p>
    <w:p w:rsidR="00B45E4E" w:rsidRDefault="00B45E4E">
      <w:pPr>
        <w:autoSpaceDE w:val="0"/>
        <w:autoSpaceDN w:val="0"/>
        <w:adjustRightInd w:val="0"/>
        <w:ind w:firstLine="540"/>
        <w:rPr>
          <w:szCs w:val="24"/>
        </w:rPr>
      </w:pPr>
      <w:r>
        <w:rPr>
          <w:szCs w:val="24"/>
        </w:rPr>
        <w:t>- амортизационные отчисления на полное восстановление;</w:t>
      </w:r>
    </w:p>
    <w:p w:rsidR="00B45E4E" w:rsidRDefault="00B45E4E">
      <w:pPr>
        <w:autoSpaceDE w:val="0"/>
        <w:autoSpaceDN w:val="0"/>
        <w:adjustRightInd w:val="0"/>
        <w:ind w:firstLine="540"/>
        <w:rPr>
          <w:szCs w:val="24"/>
        </w:rPr>
      </w:pPr>
      <w:r>
        <w:rPr>
          <w:szCs w:val="24"/>
        </w:rPr>
        <w:t>- материальные затраты (включающие затраты материалов, запчастей, топлива, тары и т.п.);</w:t>
      </w:r>
    </w:p>
    <w:p w:rsidR="00B45E4E" w:rsidRDefault="00B45E4E">
      <w:pPr>
        <w:autoSpaceDE w:val="0"/>
        <w:autoSpaceDN w:val="0"/>
        <w:adjustRightInd w:val="0"/>
        <w:ind w:firstLine="540"/>
        <w:rPr>
          <w:szCs w:val="24"/>
        </w:rPr>
      </w:pPr>
      <w:r>
        <w:rPr>
          <w:szCs w:val="24"/>
        </w:rPr>
        <w:t>- расходы на электроэнергию.</w:t>
      </w:r>
    </w:p>
    <w:p w:rsidR="00B45E4E" w:rsidRDefault="00B45E4E">
      <w:pPr>
        <w:autoSpaceDE w:val="0"/>
        <w:autoSpaceDN w:val="0"/>
        <w:adjustRightInd w:val="0"/>
        <w:ind w:firstLine="540"/>
        <w:rPr>
          <w:szCs w:val="24"/>
        </w:rPr>
      </w:pPr>
      <w:r>
        <w:rPr>
          <w:szCs w:val="24"/>
        </w:rPr>
        <w:t xml:space="preserve">21.2.1. Прочие расходы включают в себя статьи, определенные в соответствии со </w:t>
      </w:r>
      <w:hyperlink r:id="rId101" w:history="1">
        <w:r>
          <w:rPr>
            <w:color w:val="0000FF"/>
            <w:szCs w:val="24"/>
          </w:rPr>
          <w:t>СНиП 11-01-95,</w:t>
        </w:r>
      </w:hyperlink>
      <w:r>
        <w:rPr>
          <w:szCs w:val="24"/>
        </w:rPr>
        <w:t xml:space="preserve"> такие как страхование имущества, ремонт и обслуживание зданий и сооружений и оборудования (или ремонтный фонд), общие хозяйственные расходы, износ нематериальных активов, некоторые виды налогов, представительские и расходы на рекламу, аудит и другие.</w:t>
      </w:r>
    </w:p>
    <w:p w:rsidR="00B45E4E" w:rsidRDefault="00B45E4E">
      <w:pPr>
        <w:autoSpaceDE w:val="0"/>
        <w:autoSpaceDN w:val="0"/>
        <w:adjustRightInd w:val="0"/>
        <w:ind w:firstLine="540"/>
        <w:rPr>
          <w:szCs w:val="24"/>
        </w:rPr>
      </w:pPr>
      <w:r>
        <w:rPr>
          <w:szCs w:val="24"/>
        </w:rPr>
        <w:t>21.2.2. Общие производственные расходы (накладные расходы) учитываются в случаях, когда проектируемое сооружение или предприятие является структурным подразделением АО, объединения, концерна и между ними установлена такая система финансирования.</w:t>
      </w:r>
    </w:p>
    <w:p w:rsidR="00B45E4E" w:rsidRDefault="00B45E4E">
      <w:pPr>
        <w:autoSpaceDE w:val="0"/>
        <w:autoSpaceDN w:val="0"/>
        <w:adjustRightInd w:val="0"/>
        <w:ind w:firstLine="540"/>
        <w:rPr>
          <w:szCs w:val="24"/>
        </w:rPr>
      </w:pPr>
      <w:r>
        <w:rPr>
          <w:szCs w:val="24"/>
        </w:rPr>
        <w:t>21.2.3. Аренда технических средств учитывается, если проектом предусматривается аренда помещений, соединительных линий и каналов у других предприятий.</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outlineLvl w:val="0"/>
        <w:rPr>
          <w:szCs w:val="24"/>
        </w:rPr>
      </w:pPr>
      <w:r>
        <w:rPr>
          <w:szCs w:val="24"/>
        </w:rPr>
        <w:t>Приложение В</w:t>
      </w:r>
    </w:p>
    <w:p w:rsidR="00B45E4E" w:rsidRDefault="00B45E4E">
      <w:pPr>
        <w:autoSpaceDE w:val="0"/>
        <w:autoSpaceDN w:val="0"/>
        <w:adjustRightInd w:val="0"/>
        <w:jc w:val="right"/>
        <w:rPr>
          <w:szCs w:val="24"/>
        </w:rPr>
      </w:pPr>
      <w:r>
        <w:rPr>
          <w:szCs w:val="24"/>
        </w:rPr>
        <w:t>(справочное)</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В.1</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ОБЛАСТЬ ПРИМЕНЕНИЯ ОТЕЧЕСТВЕННЫХ ОПТИЧЕСКИХ КАБЕЛЕЙ</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2160"/>
        <w:gridCol w:w="1080"/>
        <w:gridCol w:w="810"/>
        <w:gridCol w:w="2025"/>
        <w:gridCol w:w="2700"/>
      </w:tblGrid>
      <w:tr w:rsidR="00B45E4E">
        <w:trPr>
          <w:cantSplit/>
          <w:trHeight w:val="36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Характеристика </w:t>
            </w:r>
            <w:r>
              <w:rPr>
                <w:rFonts w:ascii="Times New Roman" w:hAnsi="Times New Roman" w:cs="Times New Roman"/>
                <w:sz w:val="24"/>
                <w:szCs w:val="24"/>
              </w:rPr>
              <w:br/>
              <w:t xml:space="preserve">кабеля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Марка </w:t>
            </w:r>
            <w:r>
              <w:rPr>
                <w:rFonts w:ascii="Times New Roman" w:hAnsi="Times New Roman" w:cs="Times New Roman"/>
                <w:sz w:val="24"/>
                <w:szCs w:val="24"/>
              </w:rPr>
              <w:br/>
              <w:t xml:space="preserve">кабеля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Число</w:t>
            </w:r>
            <w:r>
              <w:rPr>
                <w:rFonts w:ascii="Times New Roman" w:hAnsi="Times New Roman" w:cs="Times New Roman"/>
                <w:sz w:val="24"/>
                <w:szCs w:val="24"/>
              </w:rPr>
              <w:br/>
              <w:t xml:space="preserve">ОВ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ГОСТ, ТУ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Область применения </w:t>
            </w:r>
          </w:p>
        </w:tc>
      </w:tr>
      <w:tr w:rsidR="00B45E4E">
        <w:trPr>
          <w:cantSplit/>
          <w:trHeight w:val="72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бель в полиэти-</w:t>
            </w:r>
            <w:r>
              <w:rPr>
                <w:rFonts w:ascii="Times New Roman" w:hAnsi="Times New Roman" w:cs="Times New Roman"/>
                <w:sz w:val="24"/>
                <w:szCs w:val="24"/>
              </w:rPr>
              <w:br/>
              <w:t>леновой оболоч-</w:t>
            </w:r>
            <w:r>
              <w:rPr>
                <w:rFonts w:ascii="Times New Roman" w:hAnsi="Times New Roman" w:cs="Times New Roman"/>
                <w:sz w:val="24"/>
                <w:szCs w:val="24"/>
              </w:rPr>
              <w:br/>
              <w:t>ке без защитно-</w:t>
            </w:r>
            <w:r>
              <w:rPr>
                <w:rFonts w:ascii="Times New Roman" w:hAnsi="Times New Roman" w:cs="Times New Roman"/>
                <w:sz w:val="24"/>
                <w:szCs w:val="24"/>
              </w:rPr>
              <w:br/>
              <w:t xml:space="preserve">го покрытия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ОКК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4, 8,</w:t>
            </w:r>
            <w:r>
              <w:rPr>
                <w:rFonts w:ascii="Times New Roman" w:hAnsi="Times New Roman" w:cs="Times New Roman"/>
                <w:sz w:val="24"/>
                <w:szCs w:val="24"/>
              </w:rPr>
              <w:br/>
              <w:t xml:space="preserve">16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ТУ 16.К71-084-</w:t>
            </w:r>
            <w:r>
              <w:rPr>
                <w:rFonts w:ascii="Times New Roman" w:hAnsi="Times New Roman" w:cs="Times New Roman"/>
                <w:sz w:val="24"/>
                <w:szCs w:val="24"/>
              </w:rPr>
              <w:br/>
              <w:t xml:space="preserve">90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Для прокладки в ка-</w:t>
            </w:r>
            <w:r>
              <w:rPr>
                <w:rFonts w:ascii="Times New Roman" w:hAnsi="Times New Roman" w:cs="Times New Roman"/>
                <w:sz w:val="24"/>
                <w:szCs w:val="24"/>
              </w:rPr>
              <w:br/>
              <w:t xml:space="preserve">бельной канализа-  </w:t>
            </w:r>
            <w:r>
              <w:rPr>
                <w:rFonts w:ascii="Times New Roman" w:hAnsi="Times New Roman" w:cs="Times New Roman"/>
                <w:sz w:val="24"/>
                <w:szCs w:val="24"/>
              </w:rPr>
              <w:br/>
              <w:t>ции, трубах, блоках</w:t>
            </w:r>
            <w:r>
              <w:rPr>
                <w:rFonts w:ascii="Times New Roman" w:hAnsi="Times New Roman" w:cs="Times New Roman"/>
                <w:sz w:val="24"/>
                <w:szCs w:val="24"/>
              </w:rPr>
              <w:br/>
              <w:t xml:space="preserve">и коллекторах, на  </w:t>
            </w:r>
            <w:r>
              <w:rPr>
                <w:rFonts w:ascii="Times New Roman" w:hAnsi="Times New Roman" w:cs="Times New Roman"/>
                <w:sz w:val="24"/>
                <w:szCs w:val="24"/>
              </w:rPr>
              <w:br/>
              <w:t xml:space="preserve">мостах, в шахтах   </w:t>
            </w:r>
          </w:p>
        </w:tc>
      </w:tr>
      <w:tr w:rsidR="00B45E4E">
        <w:trPr>
          <w:cantSplit/>
          <w:trHeight w:val="156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бель в полиэти-</w:t>
            </w:r>
            <w:r>
              <w:rPr>
                <w:rFonts w:ascii="Times New Roman" w:hAnsi="Times New Roman" w:cs="Times New Roman"/>
                <w:sz w:val="24"/>
                <w:szCs w:val="24"/>
              </w:rPr>
              <w:br/>
              <w:t>леновой оболоч-</w:t>
            </w:r>
            <w:r>
              <w:rPr>
                <w:rFonts w:ascii="Times New Roman" w:hAnsi="Times New Roman" w:cs="Times New Roman"/>
                <w:sz w:val="24"/>
                <w:szCs w:val="24"/>
              </w:rPr>
              <w:br/>
              <w:t xml:space="preserve">ке, защищенной </w:t>
            </w:r>
            <w:r>
              <w:rPr>
                <w:rFonts w:ascii="Times New Roman" w:hAnsi="Times New Roman" w:cs="Times New Roman"/>
                <w:sz w:val="24"/>
                <w:szCs w:val="24"/>
              </w:rPr>
              <w:br/>
              <w:t xml:space="preserve">металлической  </w:t>
            </w:r>
            <w:r>
              <w:rPr>
                <w:rFonts w:ascii="Times New Roman" w:hAnsi="Times New Roman" w:cs="Times New Roman"/>
                <w:sz w:val="24"/>
                <w:szCs w:val="24"/>
              </w:rPr>
              <w:br/>
              <w:t xml:space="preserve">оплеткой, по-  </w:t>
            </w:r>
            <w:r>
              <w:rPr>
                <w:rFonts w:ascii="Times New Roman" w:hAnsi="Times New Roman" w:cs="Times New Roman"/>
                <w:sz w:val="24"/>
                <w:szCs w:val="24"/>
              </w:rPr>
              <w:br/>
              <w:t xml:space="preserve">верх которой   </w:t>
            </w:r>
            <w:r>
              <w:rPr>
                <w:rFonts w:ascii="Times New Roman" w:hAnsi="Times New Roman" w:cs="Times New Roman"/>
                <w:sz w:val="24"/>
                <w:szCs w:val="24"/>
              </w:rPr>
              <w:br/>
              <w:t>наложена наруж-</w:t>
            </w:r>
            <w:r>
              <w:rPr>
                <w:rFonts w:ascii="Times New Roman" w:hAnsi="Times New Roman" w:cs="Times New Roman"/>
                <w:sz w:val="24"/>
                <w:szCs w:val="24"/>
              </w:rPr>
              <w:br/>
              <w:t xml:space="preserve">ная полиэтиле- </w:t>
            </w:r>
            <w:r>
              <w:rPr>
                <w:rFonts w:ascii="Times New Roman" w:hAnsi="Times New Roman" w:cs="Times New Roman"/>
                <w:sz w:val="24"/>
                <w:szCs w:val="24"/>
              </w:rPr>
              <w:br/>
              <w:t>новая или поли-</w:t>
            </w:r>
            <w:r>
              <w:rPr>
                <w:rFonts w:ascii="Times New Roman" w:hAnsi="Times New Roman" w:cs="Times New Roman"/>
                <w:sz w:val="24"/>
                <w:szCs w:val="24"/>
              </w:rPr>
              <w:br/>
              <w:t xml:space="preserve">винилхлоридная </w:t>
            </w:r>
            <w:r>
              <w:rPr>
                <w:rFonts w:ascii="Times New Roman" w:hAnsi="Times New Roman" w:cs="Times New Roman"/>
                <w:sz w:val="24"/>
                <w:szCs w:val="24"/>
              </w:rPr>
              <w:br/>
              <w:t xml:space="preserve">оболочка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ОККО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4, 8,</w:t>
            </w:r>
            <w:r>
              <w:rPr>
                <w:rFonts w:ascii="Times New Roman" w:hAnsi="Times New Roman" w:cs="Times New Roman"/>
                <w:sz w:val="24"/>
                <w:szCs w:val="24"/>
              </w:rPr>
              <w:br/>
              <w:t xml:space="preserve">16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ТУ 16.К71-084-</w:t>
            </w:r>
            <w:r>
              <w:rPr>
                <w:rFonts w:ascii="Times New Roman" w:hAnsi="Times New Roman" w:cs="Times New Roman"/>
                <w:sz w:val="24"/>
                <w:szCs w:val="24"/>
              </w:rPr>
              <w:br/>
              <w:t xml:space="preserve">90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в том числе </w:t>
            </w:r>
            <w:r>
              <w:rPr>
                <w:rFonts w:ascii="Times New Roman" w:hAnsi="Times New Roman" w:cs="Times New Roman"/>
                <w:sz w:val="24"/>
                <w:szCs w:val="24"/>
              </w:rPr>
              <w:br/>
              <w:t xml:space="preserve">в местах, заражен- </w:t>
            </w:r>
            <w:r>
              <w:rPr>
                <w:rFonts w:ascii="Times New Roman" w:hAnsi="Times New Roman" w:cs="Times New Roman"/>
                <w:sz w:val="24"/>
                <w:szCs w:val="24"/>
              </w:rPr>
              <w:br/>
              <w:t xml:space="preserve">ных грызунами      </w:t>
            </w:r>
          </w:p>
        </w:tc>
      </w:tr>
      <w:tr w:rsidR="00B45E4E">
        <w:trPr>
          <w:cantSplit/>
          <w:trHeight w:val="216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Оптический ка- </w:t>
            </w:r>
            <w:r>
              <w:rPr>
                <w:rFonts w:ascii="Times New Roman" w:hAnsi="Times New Roman" w:cs="Times New Roman"/>
                <w:sz w:val="24"/>
                <w:szCs w:val="24"/>
              </w:rPr>
              <w:br/>
              <w:t>бель в полиэти-</w:t>
            </w:r>
            <w:r>
              <w:rPr>
                <w:rFonts w:ascii="Times New Roman" w:hAnsi="Times New Roman" w:cs="Times New Roman"/>
                <w:sz w:val="24"/>
                <w:szCs w:val="24"/>
              </w:rPr>
              <w:br/>
              <w:t>леновой оболоч-</w:t>
            </w:r>
            <w:r>
              <w:rPr>
                <w:rFonts w:ascii="Times New Roman" w:hAnsi="Times New Roman" w:cs="Times New Roman"/>
                <w:sz w:val="24"/>
                <w:szCs w:val="24"/>
              </w:rPr>
              <w:br/>
              <w:t>ке, с броней из</w:t>
            </w:r>
            <w:r>
              <w:rPr>
                <w:rFonts w:ascii="Times New Roman" w:hAnsi="Times New Roman" w:cs="Times New Roman"/>
                <w:sz w:val="24"/>
                <w:szCs w:val="24"/>
              </w:rPr>
              <w:br/>
              <w:t>стеклопластико-</w:t>
            </w:r>
            <w:r>
              <w:rPr>
                <w:rFonts w:ascii="Times New Roman" w:hAnsi="Times New Roman" w:cs="Times New Roman"/>
                <w:sz w:val="24"/>
                <w:szCs w:val="24"/>
              </w:rPr>
              <w:br/>
              <w:t xml:space="preserve">вых стержней,  </w:t>
            </w:r>
            <w:r>
              <w:rPr>
                <w:rFonts w:ascii="Times New Roman" w:hAnsi="Times New Roman" w:cs="Times New Roman"/>
                <w:sz w:val="24"/>
                <w:szCs w:val="24"/>
              </w:rPr>
              <w:br/>
              <w:t xml:space="preserve">поверх которых </w:t>
            </w:r>
            <w:r>
              <w:rPr>
                <w:rFonts w:ascii="Times New Roman" w:hAnsi="Times New Roman" w:cs="Times New Roman"/>
                <w:sz w:val="24"/>
                <w:szCs w:val="24"/>
              </w:rPr>
              <w:br/>
              <w:t>наложена наруж-</w:t>
            </w:r>
            <w:r>
              <w:rPr>
                <w:rFonts w:ascii="Times New Roman" w:hAnsi="Times New Roman" w:cs="Times New Roman"/>
                <w:sz w:val="24"/>
                <w:szCs w:val="24"/>
              </w:rPr>
              <w:br/>
              <w:t xml:space="preserve">ная полиэтиле- </w:t>
            </w:r>
            <w:r>
              <w:rPr>
                <w:rFonts w:ascii="Times New Roman" w:hAnsi="Times New Roman" w:cs="Times New Roman"/>
                <w:sz w:val="24"/>
                <w:szCs w:val="24"/>
              </w:rPr>
              <w:br/>
              <w:t xml:space="preserve">новая оболочка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ОККС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4, 8,</w:t>
            </w:r>
            <w:r>
              <w:rPr>
                <w:rFonts w:ascii="Times New Roman" w:hAnsi="Times New Roman" w:cs="Times New Roman"/>
                <w:sz w:val="24"/>
                <w:szCs w:val="24"/>
              </w:rPr>
              <w:br/>
              <w:t xml:space="preserve">16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ТУ 16.К71-084-</w:t>
            </w:r>
            <w:r>
              <w:rPr>
                <w:rFonts w:ascii="Times New Roman" w:hAnsi="Times New Roman" w:cs="Times New Roman"/>
                <w:sz w:val="24"/>
                <w:szCs w:val="24"/>
              </w:rPr>
              <w:br/>
              <w:t xml:space="preserve">90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прокладки в    </w:t>
            </w:r>
            <w:r>
              <w:rPr>
                <w:rFonts w:ascii="Times New Roman" w:hAnsi="Times New Roman" w:cs="Times New Roman"/>
                <w:sz w:val="24"/>
                <w:szCs w:val="24"/>
              </w:rPr>
              <w:br/>
              <w:t xml:space="preserve">грунтах всех кате- </w:t>
            </w:r>
            <w:r>
              <w:rPr>
                <w:rFonts w:ascii="Times New Roman" w:hAnsi="Times New Roman" w:cs="Times New Roman"/>
                <w:sz w:val="24"/>
                <w:szCs w:val="24"/>
              </w:rPr>
              <w:br/>
              <w:t xml:space="preserve">горий, в том числе </w:t>
            </w:r>
            <w:r>
              <w:rPr>
                <w:rFonts w:ascii="Times New Roman" w:hAnsi="Times New Roman" w:cs="Times New Roman"/>
                <w:sz w:val="24"/>
                <w:szCs w:val="24"/>
              </w:rPr>
              <w:br/>
              <w:t>зараженных грызуна-</w:t>
            </w:r>
            <w:r>
              <w:rPr>
                <w:rFonts w:ascii="Times New Roman" w:hAnsi="Times New Roman" w:cs="Times New Roman"/>
                <w:sz w:val="24"/>
                <w:szCs w:val="24"/>
              </w:rPr>
              <w:br/>
              <w:t xml:space="preserve">ми (кроме подвер-  </w:t>
            </w:r>
            <w:r>
              <w:rPr>
                <w:rFonts w:ascii="Times New Roman" w:hAnsi="Times New Roman" w:cs="Times New Roman"/>
                <w:sz w:val="24"/>
                <w:szCs w:val="24"/>
              </w:rPr>
              <w:br/>
              <w:t xml:space="preserve">женных мерзлотным  </w:t>
            </w:r>
            <w:r>
              <w:rPr>
                <w:rFonts w:ascii="Times New Roman" w:hAnsi="Times New Roman" w:cs="Times New Roman"/>
                <w:sz w:val="24"/>
                <w:szCs w:val="24"/>
              </w:rPr>
              <w:br/>
              <w:t>деформациям), в ка-</w:t>
            </w:r>
            <w:r>
              <w:rPr>
                <w:rFonts w:ascii="Times New Roman" w:hAnsi="Times New Roman" w:cs="Times New Roman"/>
                <w:sz w:val="24"/>
                <w:szCs w:val="24"/>
              </w:rPr>
              <w:br/>
              <w:t xml:space="preserve">бельной канализа-  </w:t>
            </w:r>
            <w:r>
              <w:rPr>
                <w:rFonts w:ascii="Times New Roman" w:hAnsi="Times New Roman" w:cs="Times New Roman"/>
                <w:sz w:val="24"/>
                <w:szCs w:val="24"/>
              </w:rPr>
              <w:br/>
              <w:t xml:space="preserve">ции, трубах, бло-  </w:t>
            </w:r>
            <w:r>
              <w:rPr>
                <w:rFonts w:ascii="Times New Roman" w:hAnsi="Times New Roman" w:cs="Times New Roman"/>
                <w:sz w:val="24"/>
                <w:szCs w:val="24"/>
              </w:rPr>
              <w:br/>
              <w:t xml:space="preserve">ках, коллекторах,  </w:t>
            </w:r>
            <w:r>
              <w:rPr>
                <w:rFonts w:ascii="Times New Roman" w:hAnsi="Times New Roman" w:cs="Times New Roman"/>
                <w:sz w:val="24"/>
                <w:szCs w:val="24"/>
              </w:rPr>
              <w:br/>
              <w:t xml:space="preserve">на мостах и в шах- </w:t>
            </w:r>
            <w:r>
              <w:rPr>
                <w:rFonts w:ascii="Times New Roman" w:hAnsi="Times New Roman" w:cs="Times New Roman"/>
                <w:sz w:val="24"/>
                <w:szCs w:val="24"/>
              </w:rPr>
              <w:br/>
              <w:t>тах, через неглубо-</w:t>
            </w:r>
            <w:r>
              <w:rPr>
                <w:rFonts w:ascii="Times New Roman" w:hAnsi="Times New Roman" w:cs="Times New Roman"/>
                <w:sz w:val="24"/>
                <w:szCs w:val="24"/>
              </w:rPr>
              <w:br/>
              <w:t xml:space="preserve">кие болота и несу- </w:t>
            </w:r>
            <w:r>
              <w:rPr>
                <w:rFonts w:ascii="Times New Roman" w:hAnsi="Times New Roman" w:cs="Times New Roman"/>
                <w:sz w:val="24"/>
                <w:szCs w:val="24"/>
              </w:rPr>
              <w:br/>
              <w:t xml:space="preserve">доходные реки, в   </w:t>
            </w:r>
            <w:r>
              <w:rPr>
                <w:rFonts w:ascii="Times New Roman" w:hAnsi="Times New Roman" w:cs="Times New Roman"/>
                <w:sz w:val="24"/>
                <w:szCs w:val="24"/>
              </w:rPr>
              <w:br/>
              <w:t>условиях повышенных</w:t>
            </w:r>
            <w:r>
              <w:rPr>
                <w:rFonts w:ascii="Times New Roman" w:hAnsi="Times New Roman" w:cs="Times New Roman"/>
                <w:sz w:val="24"/>
                <w:szCs w:val="24"/>
              </w:rPr>
              <w:br/>
              <w:t xml:space="preserve">электромагнитных   </w:t>
            </w:r>
            <w:r>
              <w:rPr>
                <w:rFonts w:ascii="Times New Roman" w:hAnsi="Times New Roman" w:cs="Times New Roman"/>
                <w:sz w:val="24"/>
                <w:szCs w:val="24"/>
              </w:rPr>
              <w:br/>
              <w:t xml:space="preserve">влияний            </w:t>
            </w:r>
          </w:p>
        </w:tc>
      </w:tr>
      <w:tr w:rsidR="00B45E4E">
        <w:trPr>
          <w:cantSplit/>
          <w:trHeight w:val="60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Станционный оп-</w:t>
            </w:r>
            <w:r>
              <w:rPr>
                <w:rFonts w:ascii="Times New Roman" w:hAnsi="Times New Roman" w:cs="Times New Roman"/>
                <w:sz w:val="24"/>
                <w:szCs w:val="24"/>
              </w:rPr>
              <w:br/>
              <w:t>тический кабель</w:t>
            </w:r>
            <w:r>
              <w:rPr>
                <w:rFonts w:ascii="Times New Roman" w:hAnsi="Times New Roman" w:cs="Times New Roman"/>
                <w:sz w:val="24"/>
                <w:szCs w:val="24"/>
              </w:rPr>
              <w:br/>
              <w:t>в поливинилхло-</w:t>
            </w:r>
            <w:r>
              <w:rPr>
                <w:rFonts w:ascii="Times New Roman" w:hAnsi="Times New Roman" w:cs="Times New Roman"/>
                <w:sz w:val="24"/>
                <w:szCs w:val="24"/>
              </w:rPr>
              <w:br/>
              <w:t>ридной оболочке</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ОКС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1, 2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ТУ 16.К71-084-</w:t>
            </w:r>
            <w:r>
              <w:rPr>
                <w:rFonts w:ascii="Times New Roman" w:hAnsi="Times New Roman" w:cs="Times New Roman"/>
                <w:sz w:val="24"/>
                <w:szCs w:val="24"/>
              </w:rPr>
              <w:br/>
              <w:t xml:space="preserve">90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Для прокладки внут-</w:t>
            </w:r>
            <w:r>
              <w:rPr>
                <w:rFonts w:ascii="Times New Roman" w:hAnsi="Times New Roman" w:cs="Times New Roman"/>
                <w:sz w:val="24"/>
                <w:szCs w:val="24"/>
              </w:rPr>
              <w:br/>
              <w:t xml:space="preserve">ри станций         </w:t>
            </w:r>
          </w:p>
        </w:tc>
      </w:tr>
      <w:tr w:rsidR="00B45E4E">
        <w:trPr>
          <w:cantSplit/>
          <w:trHeight w:val="192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 xml:space="preserve">бель в поливи- </w:t>
            </w:r>
            <w:r>
              <w:rPr>
                <w:rFonts w:ascii="Times New Roman" w:hAnsi="Times New Roman" w:cs="Times New Roman"/>
                <w:sz w:val="24"/>
                <w:szCs w:val="24"/>
              </w:rPr>
              <w:br/>
              <w:t xml:space="preserve">нилхлоридной   </w:t>
            </w:r>
            <w:r>
              <w:rPr>
                <w:rFonts w:ascii="Times New Roman" w:hAnsi="Times New Roman" w:cs="Times New Roman"/>
                <w:sz w:val="24"/>
                <w:szCs w:val="24"/>
              </w:rPr>
              <w:br/>
              <w:t xml:space="preserve">оболочке, по-  </w:t>
            </w:r>
            <w:r>
              <w:rPr>
                <w:rFonts w:ascii="Times New Roman" w:hAnsi="Times New Roman" w:cs="Times New Roman"/>
                <w:sz w:val="24"/>
                <w:szCs w:val="24"/>
              </w:rPr>
              <w:br/>
              <w:t xml:space="preserve">верх которой   </w:t>
            </w:r>
            <w:r>
              <w:rPr>
                <w:rFonts w:ascii="Times New Roman" w:hAnsi="Times New Roman" w:cs="Times New Roman"/>
                <w:sz w:val="24"/>
                <w:szCs w:val="24"/>
              </w:rPr>
              <w:br/>
              <w:t>наложена алюми-</w:t>
            </w:r>
            <w:r>
              <w:rPr>
                <w:rFonts w:ascii="Times New Roman" w:hAnsi="Times New Roman" w:cs="Times New Roman"/>
                <w:sz w:val="24"/>
                <w:szCs w:val="24"/>
              </w:rPr>
              <w:br/>
              <w:t xml:space="preserve">ниевая оболоч- </w:t>
            </w:r>
            <w:r>
              <w:rPr>
                <w:rFonts w:ascii="Times New Roman" w:hAnsi="Times New Roman" w:cs="Times New Roman"/>
                <w:sz w:val="24"/>
                <w:szCs w:val="24"/>
              </w:rPr>
              <w:br/>
              <w:t>ка, промежуточ-</w:t>
            </w:r>
            <w:r>
              <w:rPr>
                <w:rFonts w:ascii="Times New Roman" w:hAnsi="Times New Roman" w:cs="Times New Roman"/>
                <w:sz w:val="24"/>
                <w:szCs w:val="24"/>
              </w:rPr>
              <w:br/>
              <w:t>ная оболочка из</w:t>
            </w:r>
            <w:r>
              <w:rPr>
                <w:rFonts w:ascii="Times New Roman" w:hAnsi="Times New Roman" w:cs="Times New Roman"/>
                <w:sz w:val="24"/>
                <w:szCs w:val="24"/>
              </w:rPr>
              <w:br/>
              <w:t xml:space="preserve">полиэтилена,   </w:t>
            </w:r>
            <w:r>
              <w:rPr>
                <w:rFonts w:ascii="Times New Roman" w:hAnsi="Times New Roman" w:cs="Times New Roman"/>
                <w:sz w:val="24"/>
                <w:szCs w:val="24"/>
              </w:rPr>
              <w:br/>
              <w:t xml:space="preserve">броня из круг- </w:t>
            </w:r>
            <w:r>
              <w:rPr>
                <w:rFonts w:ascii="Times New Roman" w:hAnsi="Times New Roman" w:cs="Times New Roman"/>
                <w:sz w:val="24"/>
                <w:szCs w:val="24"/>
              </w:rPr>
              <w:br/>
              <w:t xml:space="preserve">лых стальных   </w:t>
            </w:r>
            <w:r>
              <w:rPr>
                <w:rFonts w:ascii="Times New Roman" w:hAnsi="Times New Roman" w:cs="Times New Roman"/>
                <w:sz w:val="24"/>
                <w:szCs w:val="24"/>
              </w:rPr>
              <w:br/>
              <w:t xml:space="preserve">проволок и     </w:t>
            </w:r>
            <w:r>
              <w:rPr>
                <w:rFonts w:ascii="Times New Roman" w:hAnsi="Times New Roman" w:cs="Times New Roman"/>
                <w:sz w:val="24"/>
                <w:szCs w:val="24"/>
              </w:rPr>
              <w:br/>
              <w:t xml:space="preserve">защитный шланг </w:t>
            </w:r>
            <w:r>
              <w:rPr>
                <w:rFonts w:ascii="Times New Roman" w:hAnsi="Times New Roman" w:cs="Times New Roman"/>
                <w:sz w:val="24"/>
                <w:szCs w:val="24"/>
              </w:rPr>
              <w:br/>
              <w:t xml:space="preserve">из полиэтилена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ОККАК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4, 8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ТУ 16.К71-084-</w:t>
            </w:r>
            <w:r>
              <w:rPr>
                <w:rFonts w:ascii="Times New Roman" w:hAnsi="Times New Roman" w:cs="Times New Roman"/>
                <w:sz w:val="24"/>
                <w:szCs w:val="24"/>
              </w:rPr>
              <w:br/>
              <w:t xml:space="preserve">90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Для прокладки через</w:t>
            </w:r>
            <w:r>
              <w:rPr>
                <w:rFonts w:ascii="Times New Roman" w:hAnsi="Times New Roman" w:cs="Times New Roman"/>
                <w:sz w:val="24"/>
                <w:szCs w:val="24"/>
              </w:rPr>
              <w:br/>
              <w:t xml:space="preserve">судоходные реки и  </w:t>
            </w:r>
            <w:r>
              <w:rPr>
                <w:rFonts w:ascii="Times New Roman" w:hAnsi="Times New Roman" w:cs="Times New Roman"/>
                <w:sz w:val="24"/>
                <w:szCs w:val="24"/>
              </w:rPr>
              <w:br/>
              <w:t>болота глубиной бо-</w:t>
            </w:r>
            <w:r>
              <w:rPr>
                <w:rFonts w:ascii="Times New Roman" w:hAnsi="Times New Roman" w:cs="Times New Roman"/>
                <w:sz w:val="24"/>
                <w:szCs w:val="24"/>
              </w:rPr>
              <w:br/>
              <w:t xml:space="preserve">лее 2 м и в мерз-  </w:t>
            </w:r>
            <w:r>
              <w:rPr>
                <w:rFonts w:ascii="Times New Roman" w:hAnsi="Times New Roman" w:cs="Times New Roman"/>
                <w:sz w:val="24"/>
                <w:szCs w:val="24"/>
              </w:rPr>
              <w:br/>
              <w:t xml:space="preserve">лотных грунтах     </w:t>
            </w:r>
          </w:p>
        </w:tc>
      </w:tr>
      <w:tr w:rsidR="00B45E4E">
        <w:trPr>
          <w:cantSplit/>
          <w:trHeight w:val="156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бель в полиэти-</w:t>
            </w:r>
            <w:r>
              <w:rPr>
                <w:rFonts w:ascii="Times New Roman" w:hAnsi="Times New Roman" w:cs="Times New Roman"/>
                <w:sz w:val="24"/>
                <w:szCs w:val="24"/>
              </w:rPr>
              <w:br/>
              <w:t>леновой оболоч-</w:t>
            </w:r>
            <w:r>
              <w:rPr>
                <w:rFonts w:ascii="Times New Roman" w:hAnsi="Times New Roman" w:cs="Times New Roman"/>
                <w:sz w:val="24"/>
                <w:szCs w:val="24"/>
              </w:rPr>
              <w:br/>
              <w:t xml:space="preserve">ке, поверх ко- </w:t>
            </w:r>
            <w:r>
              <w:rPr>
                <w:rFonts w:ascii="Times New Roman" w:hAnsi="Times New Roman" w:cs="Times New Roman"/>
                <w:sz w:val="24"/>
                <w:szCs w:val="24"/>
              </w:rPr>
              <w:br/>
              <w:t xml:space="preserve">торой наложены </w:t>
            </w:r>
            <w:r>
              <w:rPr>
                <w:rFonts w:ascii="Times New Roman" w:hAnsi="Times New Roman" w:cs="Times New Roman"/>
                <w:sz w:val="24"/>
                <w:szCs w:val="24"/>
              </w:rPr>
              <w:br/>
              <w:t xml:space="preserve">слои самонесу- </w:t>
            </w:r>
            <w:r>
              <w:rPr>
                <w:rFonts w:ascii="Times New Roman" w:hAnsi="Times New Roman" w:cs="Times New Roman"/>
                <w:sz w:val="24"/>
                <w:szCs w:val="24"/>
              </w:rPr>
              <w:br/>
              <w:t xml:space="preserve">щих армирующих </w:t>
            </w:r>
            <w:r>
              <w:rPr>
                <w:rFonts w:ascii="Times New Roman" w:hAnsi="Times New Roman" w:cs="Times New Roman"/>
                <w:sz w:val="24"/>
                <w:szCs w:val="24"/>
              </w:rPr>
              <w:br/>
              <w:t>стеклопластико-</w:t>
            </w:r>
            <w:r>
              <w:rPr>
                <w:rFonts w:ascii="Times New Roman" w:hAnsi="Times New Roman" w:cs="Times New Roman"/>
                <w:sz w:val="24"/>
                <w:szCs w:val="24"/>
              </w:rPr>
              <w:br/>
              <w:t xml:space="preserve">вых прутков и  </w:t>
            </w:r>
            <w:r>
              <w:rPr>
                <w:rFonts w:ascii="Times New Roman" w:hAnsi="Times New Roman" w:cs="Times New Roman"/>
                <w:sz w:val="24"/>
                <w:szCs w:val="24"/>
              </w:rPr>
              <w:br/>
              <w:t xml:space="preserve">наружная поли- </w:t>
            </w:r>
            <w:r>
              <w:rPr>
                <w:rFonts w:ascii="Times New Roman" w:hAnsi="Times New Roman" w:cs="Times New Roman"/>
                <w:sz w:val="24"/>
                <w:szCs w:val="24"/>
              </w:rPr>
              <w:br/>
              <w:t>этиленовая обо-</w:t>
            </w:r>
            <w:r>
              <w:rPr>
                <w:rFonts w:ascii="Times New Roman" w:hAnsi="Times New Roman" w:cs="Times New Roman"/>
                <w:sz w:val="24"/>
                <w:szCs w:val="24"/>
              </w:rPr>
              <w:br/>
              <w:t xml:space="preserve">лочка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ОКСН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64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3387-002-  </w:t>
            </w:r>
            <w:r>
              <w:rPr>
                <w:rFonts w:ascii="Times New Roman" w:hAnsi="Times New Roman" w:cs="Times New Roman"/>
                <w:sz w:val="24"/>
                <w:szCs w:val="24"/>
              </w:rPr>
              <w:br/>
              <w:t xml:space="preserve">13173860-97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подвески на    </w:t>
            </w:r>
            <w:r>
              <w:rPr>
                <w:rFonts w:ascii="Times New Roman" w:hAnsi="Times New Roman" w:cs="Times New Roman"/>
                <w:sz w:val="24"/>
                <w:szCs w:val="24"/>
              </w:rPr>
              <w:br/>
              <w:t>опорах линий связи,</w:t>
            </w:r>
            <w:r>
              <w:rPr>
                <w:rFonts w:ascii="Times New Roman" w:hAnsi="Times New Roman" w:cs="Times New Roman"/>
                <w:sz w:val="24"/>
                <w:szCs w:val="24"/>
              </w:rPr>
              <w:br/>
              <w:t>контактной сети же-</w:t>
            </w:r>
            <w:r>
              <w:rPr>
                <w:rFonts w:ascii="Times New Roman" w:hAnsi="Times New Roman" w:cs="Times New Roman"/>
                <w:sz w:val="24"/>
                <w:szCs w:val="24"/>
              </w:rPr>
              <w:br/>
              <w:t>лезных дорог, линий</w:t>
            </w:r>
            <w:r>
              <w:rPr>
                <w:rFonts w:ascii="Times New Roman" w:hAnsi="Times New Roman" w:cs="Times New Roman"/>
                <w:sz w:val="24"/>
                <w:szCs w:val="24"/>
              </w:rPr>
              <w:br/>
              <w:t xml:space="preserve">электропередачи    </w:t>
            </w:r>
          </w:p>
        </w:tc>
      </w:tr>
      <w:tr w:rsidR="00B45E4E">
        <w:trPr>
          <w:cantSplit/>
          <w:trHeight w:val="156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Оптический ка- </w:t>
            </w:r>
            <w:r>
              <w:rPr>
                <w:rFonts w:ascii="Times New Roman" w:hAnsi="Times New Roman" w:cs="Times New Roman"/>
                <w:sz w:val="24"/>
                <w:szCs w:val="24"/>
              </w:rPr>
              <w:br/>
              <w:t>бель в полиэти-</w:t>
            </w:r>
            <w:r>
              <w:rPr>
                <w:rFonts w:ascii="Times New Roman" w:hAnsi="Times New Roman" w:cs="Times New Roman"/>
                <w:sz w:val="24"/>
                <w:szCs w:val="24"/>
              </w:rPr>
              <w:br/>
              <w:t>леновой оболоч-</w:t>
            </w:r>
            <w:r>
              <w:rPr>
                <w:rFonts w:ascii="Times New Roman" w:hAnsi="Times New Roman" w:cs="Times New Roman"/>
                <w:sz w:val="24"/>
                <w:szCs w:val="24"/>
              </w:rPr>
              <w:br/>
              <w:t xml:space="preserve">ке, поверх ко- </w:t>
            </w:r>
            <w:r>
              <w:rPr>
                <w:rFonts w:ascii="Times New Roman" w:hAnsi="Times New Roman" w:cs="Times New Roman"/>
                <w:sz w:val="24"/>
                <w:szCs w:val="24"/>
              </w:rPr>
              <w:br/>
              <w:t xml:space="preserve">торой наложена </w:t>
            </w:r>
            <w:r>
              <w:rPr>
                <w:rFonts w:ascii="Times New Roman" w:hAnsi="Times New Roman" w:cs="Times New Roman"/>
                <w:sz w:val="24"/>
                <w:szCs w:val="24"/>
              </w:rPr>
              <w:br/>
              <w:t xml:space="preserve">продольно с    </w:t>
            </w:r>
            <w:r>
              <w:rPr>
                <w:rFonts w:ascii="Times New Roman" w:hAnsi="Times New Roman" w:cs="Times New Roman"/>
                <w:sz w:val="24"/>
                <w:szCs w:val="24"/>
              </w:rPr>
              <w:br/>
              <w:t xml:space="preserve">перекрытием    </w:t>
            </w:r>
            <w:r>
              <w:rPr>
                <w:rFonts w:ascii="Times New Roman" w:hAnsi="Times New Roman" w:cs="Times New Roman"/>
                <w:sz w:val="24"/>
                <w:szCs w:val="24"/>
              </w:rPr>
              <w:br/>
              <w:t>стальная гофри-</w:t>
            </w:r>
            <w:r>
              <w:rPr>
                <w:rFonts w:ascii="Times New Roman" w:hAnsi="Times New Roman" w:cs="Times New Roman"/>
                <w:sz w:val="24"/>
                <w:szCs w:val="24"/>
              </w:rPr>
              <w:br/>
              <w:t xml:space="preserve">рованная лента </w:t>
            </w:r>
            <w:r>
              <w:rPr>
                <w:rFonts w:ascii="Times New Roman" w:hAnsi="Times New Roman" w:cs="Times New Roman"/>
                <w:sz w:val="24"/>
                <w:szCs w:val="24"/>
              </w:rPr>
              <w:br/>
              <w:t xml:space="preserve">и наружная по- </w:t>
            </w:r>
            <w:r>
              <w:rPr>
                <w:rFonts w:ascii="Times New Roman" w:hAnsi="Times New Roman" w:cs="Times New Roman"/>
                <w:sz w:val="24"/>
                <w:szCs w:val="24"/>
              </w:rPr>
              <w:br/>
              <w:t xml:space="preserve">лиэтиленовая   </w:t>
            </w:r>
            <w:r>
              <w:rPr>
                <w:rFonts w:ascii="Times New Roman" w:hAnsi="Times New Roman" w:cs="Times New Roman"/>
                <w:sz w:val="24"/>
                <w:szCs w:val="24"/>
              </w:rPr>
              <w:br/>
              <w:t xml:space="preserve">оболочка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ОКСТ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  </w:t>
            </w:r>
            <w:r>
              <w:rPr>
                <w:rFonts w:ascii="Times New Roman" w:hAnsi="Times New Roman" w:cs="Times New Roman"/>
                <w:sz w:val="24"/>
                <w:szCs w:val="24"/>
              </w:rPr>
              <w:br/>
              <w:t xml:space="preserve">48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16.К12-13- </w:t>
            </w:r>
            <w:r>
              <w:rPr>
                <w:rFonts w:ascii="Times New Roman" w:hAnsi="Times New Roman" w:cs="Times New Roman"/>
                <w:sz w:val="24"/>
                <w:szCs w:val="24"/>
              </w:rPr>
              <w:br/>
              <w:t xml:space="preserve">95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Для прокладки в ка-</w:t>
            </w:r>
            <w:r>
              <w:rPr>
                <w:rFonts w:ascii="Times New Roman" w:hAnsi="Times New Roman" w:cs="Times New Roman"/>
                <w:sz w:val="24"/>
                <w:szCs w:val="24"/>
              </w:rPr>
              <w:br/>
              <w:t xml:space="preserve">бельной канализа-  </w:t>
            </w:r>
            <w:r>
              <w:rPr>
                <w:rFonts w:ascii="Times New Roman" w:hAnsi="Times New Roman" w:cs="Times New Roman"/>
                <w:sz w:val="24"/>
                <w:szCs w:val="24"/>
              </w:rPr>
              <w:br/>
              <w:t xml:space="preserve">ции, трубах, бло-  </w:t>
            </w:r>
            <w:r>
              <w:rPr>
                <w:rFonts w:ascii="Times New Roman" w:hAnsi="Times New Roman" w:cs="Times New Roman"/>
                <w:sz w:val="24"/>
                <w:szCs w:val="24"/>
              </w:rPr>
              <w:br/>
              <w:t xml:space="preserve">ках, коллекторах,  </w:t>
            </w:r>
            <w:r>
              <w:rPr>
                <w:rFonts w:ascii="Times New Roman" w:hAnsi="Times New Roman" w:cs="Times New Roman"/>
                <w:sz w:val="24"/>
                <w:szCs w:val="24"/>
              </w:rPr>
              <w:br/>
              <w:t xml:space="preserve">грунтах, подвески  </w:t>
            </w:r>
            <w:r>
              <w:rPr>
                <w:rFonts w:ascii="Times New Roman" w:hAnsi="Times New Roman" w:cs="Times New Roman"/>
                <w:sz w:val="24"/>
                <w:szCs w:val="24"/>
              </w:rPr>
              <w:br/>
              <w:t>на воздушных линиях</w:t>
            </w:r>
            <w:r>
              <w:rPr>
                <w:rFonts w:ascii="Times New Roman" w:hAnsi="Times New Roman" w:cs="Times New Roman"/>
                <w:sz w:val="24"/>
                <w:szCs w:val="24"/>
              </w:rPr>
              <w:br/>
              <w:t xml:space="preserve">связи              </w:t>
            </w:r>
          </w:p>
        </w:tc>
      </w:tr>
      <w:tr w:rsidR="00B45E4E">
        <w:trPr>
          <w:cantSplit/>
          <w:trHeight w:val="132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бель в полимер-</w:t>
            </w:r>
            <w:r>
              <w:rPr>
                <w:rFonts w:ascii="Times New Roman" w:hAnsi="Times New Roman" w:cs="Times New Roman"/>
                <w:sz w:val="24"/>
                <w:szCs w:val="24"/>
              </w:rPr>
              <w:br/>
              <w:t xml:space="preserve">ной оболочке,  </w:t>
            </w:r>
            <w:r>
              <w:rPr>
                <w:rFonts w:ascii="Times New Roman" w:hAnsi="Times New Roman" w:cs="Times New Roman"/>
                <w:sz w:val="24"/>
                <w:szCs w:val="24"/>
              </w:rPr>
              <w:br/>
              <w:t xml:space="preserve">поверх которой </w:t>
            </w:r>
            <w:r>
              <w:rPr>
                <w:rFonts w:ascii="Times New Roman" w:hAnsi="Times New Roman" w:cs="Times New Roman"/>
                <w:sz w:val="24"/>
                <w:szCs w:val="24"/>
              </w:rPr>
              <w:br/>
              <w:t xml:space="preserve">наложена броня </w:t>
            </w:r>
            <w:r>
              <w:rPr>
                <w:rFonts w:ascii="Times New Roman" w:hAnsi="Times New Roman" w:cs="Times New Roman"/>
                <w:sz w:val="24"/>
                <w:szCs w:val="24"/>
              </w:rPr>
              <w:br/>
              <w:t xml:space="preserve">из стальных    </w:t>
            </w:r>
            <w:r>
              <w:rPr>
                <w:rFonts w:ascii="Times New Roman" w:hAnsi="Times New Roman" w:cs="Times New Roman"/>
                <w:sz w:val="24"/>
                <w:szCs w:val="24"/>
              </w:rPr>
              <w:br/>
              <w:t xml:space="preserve">проволок и на- </w:t>
            </w:r>
            <w:r>
              <w:rPr>
                <w:rFonts w:ascii="Times New Roman" w:hAnsi="Times New Roman" w:cs="Times New Roman"/>
                <w:sz w:val="24"/>
                <w:szCs w:val="24"/>
              </w:rPr>
              <w:br/>
              <w:t>ружная оболочка</w:t>
            </w:r>
            <w:r>
              <w:rPr>
                <w:rFonts w:ascii="Times New Roman" w:hAnsi="Times New Roman" w:cs="Times New Roman"/>
                <w:sz w:val="24"/>
                <w:szCs w:val="24"/>
              </w:rPr>
              <w:br/>
              <w:t xml:space="preserve">из полимерного </w:t>
            </w:r>
            <w:r>
              <w:rPr>
                <w:rFonts w:ascii="Times New Roman" w:hAnsi="Times New Roman" w:cs="Times New Roman"/>
                <w:sz w:val="24"/>
                <w:szCs w:val="24"/>
              </w:rPr>
              <w:br/>
              <w:t xml:space="preserve">материала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ОМЗКГм,</w:t>
            </w:r>
            <w:r>
              <w:rPr>
                <w:rFonts w:ascii="Times New Roman" w:hAnsi="Times New Roman" w:cs="Times New Roman"/>
                <w:sz w:val="24"/>
                <w:szCs w:val="24"/>
              </w:rPr>
              <w:br/>
              <w:t xml:space="preserve">ОЗКГм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32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16.К12-14- </w:t>
            </w:r>
            <w:r>
              <w:rPr>
                <w:rFonts w:ascii="Times New Roman" w:hAnsi="Times New Roman" w:cs="Times New Roman"/>
                <w:sz w:val="24"/>
                <w:szCs w:val="24"/>
              </w:rPr>
              <w:br/>
              <w:t xml:space="preserve">96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Для прокладки в ка-</w:t>
            </w:r>
            <w:r>
              <w:rPr>
                <w:rFonts w:ascii="Times New Roman" w:hAnsi="Times New Roman" w:cs="Times New Roman"/>
                <w:sz w:val="24"/>
                <w:szCs w:val="24"/>
              </w:rPr>
              <w:br/>
              <w:t xml:space="preserve">бельной канализа-  </w:t>
            </w:r>
            <w:r>
              <w:rPr>
                <w:rFonts w:ascii="Times New Roman" w:hAnsi="Times New Roman" w:cs="Times New Roman"/>
                <w:sz w:val="24"/>
                <w:szCs w:val="24"/>
              </w:rPr>
              <w:br/>
              <w:t xml:space="preserve">ции, трубах, бло-  </w:t>
            </w:r>
            <w:r>
              <w:rPr>
                <w:rFonts w:ascii="Times New Roman" w:hAnsi="Times New Roman" w:cs="Times New Roman"/>
                <w:sz w:val="24"/>
                <w:szCs w:val="24"/>
              </w:rPr>
              <w:br/>
              <w:t xml:space="preserve">ках, коллекторах,  </w:t>
            </w:r>
            <w:r>
              <w:rPr>
                <w:rFonts w:ascii="Times New Roman" w:hAnsi="Times New Roman" w:cs="Times New Roman"/>
                <w:sz w:val="24"/>
                <w:szCs w:val="24"/>
              </w:rPr>
              <w:br/>
              <w:t xml:space="preserve">грунтах всех кате- </w:t>
            </w:r>
            <w:r>
              <w:rPr>
                <w:rFonts w:ascii="Times New Roman" w:hAnsi="Times New Roman" w:cs="Times New Roman"/>
                <w:sz w:val="24"/>
                <w:szCs w:val="24"/>
              </w:rPr>
              <w:br/>
              <w:t xml:space="preserve">горий и в воде при </w:t>
            </w:r>
            <w:r>
              <w:rPr>
                <w:rFonts w:ascii="Times New Roman" w:hAnsi="Times New Roman" w:cs="Times New Roman"/>
                <w:sz w:val="24"/>
                <w:szCs w:val="24"/>
              </w:rPr>
              <w:br/>
              <w:t>пересечении болот и</w:t>
            </w:r>
            <w:r>
              <w:rPr>
                <w:rFonts w:ascii="Times New Roman" w:hAnsi="Times New Roman" w:cs="Times New Roman"/>
                <w:sz w:val="24"/>
                <w:szCs w:val="24"/>
              </w:rPr>
              <w:br/>
              <w:t xml:space="preserve">рек                </w:t>
            </w:r>
          </w:p>
        </w:tc>
      </w:tr>
      <w:tr w:rsidR="00B45E4E">
        <w:trPr>
          <w:cantSplit/>
          <w:trHeight w:val="120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бель в полиэти-</w:t>
            </w:r>
            <w:r>
              <w:rPr>
                <w:rFonts w:ascii="Times New Roman" w:hAnsi="Times New Roman" w:cs="Times New Roman"/>
                <w:sz w:val="24"/>
                <w:szCs w:val="24"/>
              </w:rPr>
              <w:br/>
              <w:t>леновой оболоч-</w:t>
            </w:r>
            <w:r>
              <w:rPr>
                <w:rFonts w:ascii="Times New Roman" w:hAnsi="Times New Roman" w:cs="Times New Roman"/>
                <w:sz w:val="24"/>
                <w:szCs w:val="24"/>
              </w:rPr>
              <w:br/>
              <w:t>ке с диэлектри-</w:t>
            </w:r>
            <w:r>
              <w:rPr>
                <w:rFonts w:ascii="Times New Roman" w:hAnsi="Times New Roman" w:cs="Times New Roman"/>
                <w:sz w:val="24"/>
                <w:szCs w:val="24"/>
              </w:rPr>
              <w:br/>
              <w:t xml:space="preserve">ческим цент-   </w:t>
            </w:r>
            <w:r>
              <w:rPr>
                <w:rFonts w:ascii="Times New Roman" w:hAnsi="Times New Roman" w:cs="Times New Roman"/>
                <w:sz w:val="24"/>
                <w:szCs w:val="24"/>
              </w:rPr>
              <w:br/>
              <w:t>ральным силовым</w:t>
            </w:r>
            <w:r>
              <w:rPr>
                <w:rFonts w:ascii="Times New Roman" w:hAnsi="Times New Roman" w:cs="Times New Roman"/>
                <w:sz w:val="24"/>
                <w:szCs w:val="24"/>
              </w:rPr>
              <w:br/>
              <w:t>элементом (ЦСЭ)</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ДПО    </w:t>
            </w:r>
            <w:r>
              <w:rPr>
                <w:rFonts w:ascii="Times New Roman" w:hAnsi="Times New Roman" w:cs="Times New Roman"/>
                <w:sz w:val="24"/>
                <w:szCs w:val="24"/>
              </w:rPr>
              <w:br/>
              <w:t xml:space="preserve">(DPO)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64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Для прокладки в ка-</w:t>
            </w:r>
            <w:r>
              <w:rPr>
                <w:rFonts w:ascii="Times New Roman" w:hAnsi="Times New Roman" w:cs="Times New Roman"/>
                <w:sz w:val="24"/>
                <w:szCs w:val="24"/>
              </w:rPr>
              <w:br/>
              <w:t xml:space="preserve">бельной канализа-  </w:t>
            </w:r>
            <w:r>
              <w:rPr>
                <w:rFonts w:ascii="Times New Roman" w:hAnsi="Times New Roman" w:cs="Times New Roman"/>
                <w:sz w:val="24"/>
                <w:szCs w:val="24"/>
              </w:rPr>
              <w:br/>
              <w:t>ции, блоках, трубах</w:t>
            </w:r>
            <w:r>
              <w:rPr>
                <w:rFonts w:ascii="Times New Roman" w:hAnsi="Times New Roman" w:cs="Times New Roman"/>
                <w:sz w:val="24"/>
                <w:szCs w:val="24"/>
              </w:rPr>
              <w:br/>
              <w:t xml:space="preserve">(включая метод     </w:t>
            </w:r>
            <w:r>
              <w:rPr>
                <w:rFonts w:ascii="Times New Roman" w:hAnsi="Times New Roman" w:cs="Times New Roman"/>
                <w:sz w:val="24"/>
                <w:szCs w:val="24"/>
              </w:rPr>
              <w:br/>
              <w:t>пневмопрокладки), в</w:t>
            </w:r>
            <w:r>
              <w:rPr>
                <w:rFonts w:ascii="Times New Roman" w:hAnsi="Times New Roman" w:cs="Times New Roman"/>
                <w:sz w:val="24"/>
                <w:szCs w:val="24"/>
              </w:rPr>
              <w:br/>
              <w:t xml:space="preserve">тоннелях и коллек- </w:t>
            </w:r>
            <w:r>
              <w:rPr>
                <w:rFonts w:ascii="Times New Roman" w:hAnsi="Times New Roman" w:cs="Times New Roman"/>
                <w:sz w:val="24"/>
                <w:szCs w:val="24"/>
              </w:rPr>
              <w:br/>
              <w:t xml:space="preserve">торах, в том числе </w:t>
            </w:r>
            <w:r>
              <w:rPr>
                <w:rFonts w:ascii="Times New Roman" w:hAnsi="Times New Roman" w:cs="Times New Roman"/>
                <w:sz w:val="24"/>
                <w:szCs w:val="24"/>
              </w:rPr>
              <w:br/>
              <w:t xml:space="preserve">затопляемых водой  </w:t>
            </w:r>
            <w:r>
              <w:rPr>
                <w:rFonts w:ascii="Times New Roman" w:hAnsi="Times New Roman" w:cs="Times New Roman"/>
                <w:sz w:val="24"/>
                <w:szCs w:val="24"/>
              </w:rPr>
              <w:br/>
              <w:t xml:space="preserve">&lt;*&gt;                </w:t>
            </w:r>
          </w:p>
        </w:tc>
      </w:tr>
      <w:tr w:rsidR="00B45E4E">
        <w:trPr>
          <w:cantSplit/>
          <w:trHeight w:val="48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То же, в алюмо-</w:t>
            </w:r>
            <w:r>
              <w:rPr>
                <w:rFonts w:ascii="Times New Roman" w:hAnsi="Times New Roman" w:cs="Times New Roman"/>
                <w:sz w:val="24"/>
                <w:szCs w:val="24"/>
              </w:rPr>
              <w:br/>
              <w:t xml:space="preserve">полиэтиленовой </w:t>
            </w:r>
            <w:r>
              <w:rPr>
                <w:rFonts w:ascii="Times New Roman" w:hAnsi="Times New Roman" w:cs="Times New Roman"/>
                <w:sz w:val="24"/>
                <w:szCs w:val="24"/>
              </w:rPr>
              <w:br/>
              <w:t xml:space="preserve">оболочке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Д888АО </w:t>
            </w:r>
            <w:r>
              <w:rPr>
                <w:rFonts w:ascii="Times New Roman" w:hAnsi="Times New Roman" w:cs="Times New Roman"/>
                <w:sz w:val="24"/>
                <w:szCs w:val="24"/>
              </w:rPr>
              <w:br/>
              <w:t xml:space="preserve">(DАO)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64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что ДПО     </w:t>
            </w:r>
          </w:p>
        </w:tc>
      </w:tr>
      <w:tr w:rsidR="00B45E4E">
        <w:trPr>
          <w:cantSplit/>
          <w:trHeight w:val="72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бель в полиэти-</w:t>
            </w:r>
            <w:r>
              <w:rPr>
                <w:rFonts w:ascii="Times New Roman" w:hAnsi="Times New Roman" w:cs="Times New Roman"/>
                <w:sz w:val="24"/>
                <w:szCs w:val="24"/>
              </w:rPr>
              <w:br/>
              <w:t>леновой оболоч-</w:t>
            </w:r>
            <w:r>
              <w:rPr>
                <w:rFonts w:ascii="Times New Roman" w:hAnsi="Times New Roman" w:cs="Times New Roman"/>
                <w:sz w:val="24"/>
                <w:szCs w:val="24"/>
              </w:rPr>
              <w:br/>
              <w:t xml:space="preserve">ке со стальным </w:t>
            </w:r>
            <w:r>
              <w:rPr>
                <w:rFonts w:ascii="Times New Roman" w:hAnsi="Times New Roman" w:cs="Times New Roman"/>
                <w:sz w:val="24"/>
                <w:szCs w:val="24"/>
              </w:rPr>
              <w:br/>
              <w:t xml:space="preserve">ЦСЭ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СПО    </w:t>
            </w:r>
            <w:r>
              <w:rPr>
                <w:rFonts w:ascii="Times New Roman" w:hAnsi="Times New Roman" w:cs="Times New Roman"/>
                <w:sz w:val="24"/>
                <w:szCs w:val="24"/>
              </w:rPr>
              <w:br/>
              <w:t xml:space="preserve">(CPO)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64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То же, что ДПО, ис-</w:t>
            </w:r>
            <w:r>
              <w:rPr>
                <w:rFonts w:ascii="Times New Roman" w:hAnsi="Times New Roman" w:cs="Times New Roman"/>
                <w:sz w:val="24"/>
                <w:szCs w:val="24"/>
              </w:rPr>
              <w:br/>
              <w:t xml:space="preserve">ключая условия с   </w:t>
            </w:r>
            <w:r>
              <w:rPr>
                <w:rFonts w:ascii="Times New Roman" w:hAnsi="Times New Roman" w:cs="Times New Roman"/>
                <w:sz w:val="24"/>
                <w:szCs w:val="24"/>
              </w:rPr>
              <w:br/>
              <w:t xml:space="preserve">высоким уровнем    </w:t>
            </w:r>
            <w:r>
              <w:rPr>
                <w:rFonts w:ascii="Times New Roman" w:hAnsi="Times New Roman" w:cs="Times New Roman"/>
                <w:sz w:val="24"/>
                <w:szCs w:val="24"/>
              </w:rPr>
              <w:br/>
              <w:t>внешних электромаг-</w:t>
            </w:r>
            <w:r>
              <w:rPr>
                <w:rFonts w:ascii="Times New Roman" w:hAnsi="Times New Roman" w:cs="Times New Roman"/>
                <w:sz w:val="24"/>
                <w:szCs w:val="24"/>
              </w:rPr>
              <w:br/>
              <w:t xml:space="preserve">нитных воздействий </w:t>
            </w:r>
          </w:p>
        </w:tc>
      </w:tr>
      <w:tr w:rsidR="00B45E4E">
        <w:trPr>
          <w:cantSplit/>
          <w:trHeight w:val="96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бель в оболочке</w:t>
            </w:r>
            <w:r>
              <w:rPr>
                <w:rFonts w:ascii="Times New Roman" w:hAnsi="Times New Roman" w:cs="Times New Roman"/>
                <w:sz w:val="24"/>
                <w:szCs w:val="24"/>
              </w:rPr>
              <w:br/>
              <w:t xml:space="preserve">из материала   </w:t>
            </w:r>
            <w:r>
              <w:rPr>
                <w:rFonts w:ascii="Times New Roman" w:hAnsi="Times New Roman" w:cs="Times New Roman"/>
                <w:sz w:val="24"/>
                <w:szCs w:val="24"/>
              </w:rPr>
              <w:br/>
              <w:t>повышенной теп-</w:t>
            </w:r>
            <w:r>
              <w:rPr>
                <w:rFonts w:ascii="Times New Roman" w:hAnsi="Times New Roman" w:cs="Times New Roman"/>
                <w:sz w:val="24"/>
                <w:szCs w:val="24"/>
              </w:rPr>
              <w:br/>
              <w:t xml:space="preserve">лостойкости,   </w:t>
            </w:r>
            <w:r>
              <w:rPr>
                <w:rFonts w:ascii="Times New Roman" w:hAnsi="Times New Roman" w:cs="Times New Roman"/>
                <w:sz w:val="24"/>
                <w:szCs w:val="24"/>
              </w:rPr>
              <w:br/>
              <w:t>с диэлектричес-</w:t>
            </w:r>
            <w:r>
              <w:rPr>
                <w:rFonts w:ascii="Times New Roman" w:hAnsi="Times New Roman" w:cs="Times New Roman"/>
                <w:sz w:val="24"/>
                <w:szCs w:val="24"/>
              </w:rPr>
              <w:br/>
              <w:t xml:space="preserve">ким ЦСЭ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ДВО    </w:t>
            </w:r>
            <w:r>
              <w:rPr>
                <w:rFonts w:ascii="Times New Roman" w:hAnsi="Times New Roman" w:cs="Times New Roman"/>
                <w:sz w:val="24"/>
                <w:szCs w:val="24"/>
              </w:rPr>
              <w:br/>
              <w:t xml:space="preserve">(DVO)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64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что ДПО, но </w:t>
            </w:r>
            <w:r>
              <w:rPr>
                <w:rFonts w:ascii="Times New Roman" w:hAnsi="Times New Roman" w:cs="Times New Roman"/>
                <w:sz w:val="24"/>
                <w:szCs w:val="24"/>
              </w:rPr>
              <w:br/>
              <w:t>при повышенных тре-</w:t>
            </w:r>
            <w:r>
              <w:rPr>
                <w:rFonts w:ascii="Times New Roman" w:hAnsi="Times New Roman" w:cs="Times New Roman"/>
                <w:sz w:val="24"/>
                <w:szCs w:val="24"/>
              </w:rPr>
              <w:br/>
              <w:t xml:space="preserve">бованиях по тепло- </w:t>
            </w:r>
            <w:r>
              <w:rPr>
                <w:rFonts w:ascii="Times New Roman" w:hAnsi="Times New Roman" w:cs="Times New Roman"/>
                <w:sz w:val="24"/>
                <w:szCs w:val="24"/>
              </w:rPr>
              <w:br/>
              <w:t xml:space="preserve">стойкости оболочки </w:t>
            </w:r>
          </w:p>
        </w:tc>
      </w:tr>
      <w:tr w:rsidR="00B45E4E">
        <w:trPr>
          <w:cantSplit/>
          <w:trHeight w:val="72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бель в алюмопо-</w:t>
            </w:r>
            <w:r>
              <w:rPr>
                <w:rFonts w:ascii="Times New Roman" w:hAnsi="Times New Roman" w:cs="Times New Roman"/>
                <w:sz w:val="24"/>
                <w:szCs w:val="24"/>
              </w:rPr>
              <w:br/>
              <w:t xml:space="preserve">лиэтиленовой   </w:t>
            </w:r>
            <w:r>
              <w:rPr>
                <w:rFonts w:ascii="Times New Roman" w:hAnsi="Times New Roman" w:cs="Times New Roman"/>
                <w:sz w:val="24"/>
                <w:szCs w:val="24"/>
              </w:rPr>
              <w:br/>
              <w:t xml:space="preserve">оболочке, со   </w:t>
            </w:r>
            <w:r>
              <w:rPr>
                <w:rFonts w:ascii="Times New Roman" w:hAnsi="Times New Roman" w:cs="Times New Roman"/>
                <w:sz w:val="24"/>
                <w:szCs w:val="24"/>
              </w:rPr>
              <w:br/>
              <w:t xml:space="preserve">стальным ЦСЭ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САО    </w:t>
            </w:r>
            <w:r>
              <w:rPr>
                <w:rFonts w:ascii="Times New Roman" w:hAnsi="Times New Roman" w:cs="Times New Roman"/>
                <w:sz w:val="24"/>
                <w:szCs w:val="24"/>
              </w:rPr>
              <w:br/>
              <w:t xml:space="preserve">(CАO)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64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То же, что ДПО, ис-</w:t>
            </w:r>
            <w:r>
              <w:rPr>
                <w:rFonts w:ascii="Times New Roman" w:hAnsi="Times New Roman" w:cs="Times New Roman"/>
                <w:sz w:val="24"/>
                <w:szCs w:val="24"/>
              </w:rPr>
              <w:br/>
              <w:t xml:space="preserve">ключая условия с   </w:t>
            </w:r>
            <w:r>
              <w:rPr>
                <w:rFonts w:ascii="Times New Roman" w:hAnsi="Times New Roman" w:cs="Times New Roman"/>
                <w:sz w:val="24"/>
                <w:szCs w:val="24"/>
              </w:rPr>
              <w:br/>
              <w:t xml:space="preserve">высоким уровнем    </w:t>
            </w:r>
            <w:r>
              <w:rPr>
                <w:rFonts w:ascii="Times New Roman" w:hAnsi="Times New Roman" w:cs="Times New Roman"/>
                <w:sz w:val="24"/>
                <w:szCs w:val="24"/>
              </w:rPr>
              <w:br/>
              <w:t>внешних электромаг-</w:t>
            </w:r>
            <w:r>
              <w:rPr>
                <w:rFonts w:ascii="Times New Roman" w:hAnsi="Times New Roman" w:cs="Times New Roman"/>
                <w:sz w:val="24"/>
                <w:szCs w:val="24"/>
              </w:rPr>
              <w:br/>
              <w:t xml:space="preserve">нитных воздействий </w:t>
            </w:r>
          </w:p>
        </w:tc>
      </w:tr>
      <w:tr w:rsidR="00B45E4E">
        <w:trPr>
          <w:cantSplit/>
          <w:trHeight w:val="144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Оптический ка- </w:t>
            </w:r>
            <w:r>
              <w:rPr>
                <w:rFonts w:ascii="Times New Roman" w:hAnsi="Times New Roman" w:cs="Times New Roman"/>
                <w:sz w:val="24"/>
                <w:szCs w:val="24"/>
              </w:rPr>
              <w:br/>
              <w:t>бель в полиэти-</w:t>
            </w:r>
            <w:r>
              <w:rPr>
                <w:rFonts w:ascii="Times New Roman" w:hAnsi="Times New Roman" w:cs="Times New Roman"/>
                <w:sz w:val="24"/>
                <w:szCs w:val="24"/>
              </w:rPr>
              <w:br/>
              <w:t>леновой оболоч-</w:t>
            </w:r>
            <w:r>
              <w:rPr>
                <w:rFonts w:ascii="Times New Roman" w:hAnsi="Times New Roman" w:cs="Times New Roman"/>
                <w:sz w:val="24"/>
                <w:szCs w:val="24"/>
              </w:rPr>
              <w:br/>
              <w:t xml:space="preserve">ке, броней из  </w:t>
            </w:r>
            <w:r>
              <w:rPr>
                <w:rFonts w:ascii="Times New Roman" w:hAnsi="Times New Roman" w:cs="Times New Roman"/>
                <w:sz w:val="24"/>
                <w:szCs w:val="24"/>
              </w:rPr>
              <w:br/>
              <w:t xml:space="preserve">гофрированной  </w:t>
            </w:r>
            <w:r>
              <w:rPr>
                <w:rFonts w:ascii="Times New Roman" w:hAnsi="Times New Roman" w:cs="Times New Roman"/>
                <w:sz w:val="24"/>
                <w:szCs w:val="24"/>
              </w:rPr>
              <w:br/>
              <w:t>стальной ленты,</w:t>
            </w:r>
            <w:r>
              <w:rPr>
                <w:rFonts w:ascii="Times New Roman" w:hAnsi="Times New Roman" w:cs="Times New Roman"/>
                <w:sz w:val="24"/>
                <w:szCs w:val="24"/>
              </w:rPr>
              <w:br/>
              <w:t>с внешним поли-</w:t>
            </w:r>
            <w:r>
              <w:rPr>
                <w:rFonts w:ascii="Times New Roman" w:hAnsi="Times New Roman" w:cs="Times New Roman"/>
                <w:sz w:val="24"/>
                <w:szCs w:val="24"/>
              </w:rPr>
              <w:br/>
              <w:t xml:space="preserve">этиленовым     </w:t>
            </w:r>
            <w:r>
              <w:rPr>
                <w:rFonts w:ascii="Times New Roman" w:hAnsi="Times New Roman" w:cs="Times New Roman"/>
                <w:sz w:val="24"/>
                <w:szCs w:val="24"/>
              </w:rPr>
              <w:br/>
              <w:t xml:space="preserve">шлангом, с ди- </w:t>
            </w:r>
            <w:r>
              <w:rPr>
                <w:rFonts w:ascii="Times New Roman" w:hAnsi="Times New Roman" w:cs="Times New Roman"/>
                <w:sz w:val="24"/>
                <w:szCs w:val="24"/>
              </w:rPr>
              <w:br/>
              <w:t xml:space="preserve">электрическим  </w:t>
            </w:r>
            <w:r>
              <w:rPr>
                <w:rFonts w:ascii="Times New Roman" w:hAnsi="Times New Roman" w:cs="Times New Roman"/>
                <w:sz w:val="24"/>
                <w:szCs w:val="24"/>
              </w:rPr>
              <w:br/>
              <w:t xml:space="preserve">ЦСЭ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ДПЛ    </w:t>
            </w:r>
            <w:r>
              <w:rPr>
                <w:rFonts w:ascii="Times New Roman" w:hAnsi="Times New Roman" w:cs="Times New Roman"/>
                <w:sz w:val="24"/>
                <w:szCs w:val="24"/>
              </w:rPr>
              <w:br/>
              <w:t xml:space="preserve">(DPL)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64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То же, что ДПО, при</w:t>
            </w:r>
            <w:r>
              <w:rPr>
                <w:rFonts w:ascii="Times New Roman" w:hAnsi="Times New Roman" w:cs="Times New Roman"/>
                <w:sz w:val="24"/>
                <w:szCs w:val="24"/>
              </w:rPr>
              <w:br/>
              <w:t>опасности поврежде-</w:t>
            </w:r>
            <w:r>
              <w:rPr>
                <w:rFonts w:ascii="Times New Roman" w:hAnsi="Times New Roman" w:cs="Times New Roman"/>
                <w:sz w:val="24"/>
                <w:szCs w:val="24"/>
              </w:rPr>
              <w:br/>
              <w:t xml:space="preserve">ния грызунами. По  </w:t>
            </w:r>
            <w:r>
              <w:rPr>
                <w:rFonts w:ascii="Times New Roman" w:hAnsi="Times New Roman" w:cs="Times New Roman"/>
                <w:sz w:val="24"/>
                <w:szCs w:val="24"/>
              </w:rPr>
              <w:br/>
              <w:t xml:space="preserve">мостам             </w:t>
            </w:r>
          </w:p>
        </w:tc>
      </w:tr>
      <w:tr w:rsidR="00B45E4E">
        <w:trPr>
          <w:cantSplit/>
          <w:trHeight w:val="144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бель в алюмопо-</w:t>
            </w:r>
            <w:r>
              <w:rPr>
                <w:rFonts w:ascii="Times New Roman" w:hAnsi="Times New Roman" w:cs="Times New Roman"/>
                <w:sz w:val="24"/>
                <w:szCs w:val="24"/>
              </w:rPr>
              <w:br/>
              <w:t xml:space="preserve">лиэтиленовой   </w:t>
            </w:r>
            <w:r>
              <w:rPr>
                <w:rFonts w:ascii="Times New Roman" w:hAnsi="Times New Roman" w:cs="Times New Roman"/>
                <w:sz w:val="24"/>
                <w:szCs w:val="24"/>
              </w:rPr>
              <w:br/>
              <w:t>оболочке с бро-</w:t>
            </w:r>
            <w:r>
              <w:rPr>
                <w:rFonts w:ascii="Times New Roman" w:hAnsi="Times New Roman" w:cs="Times New Roman"/>
                <w:sz w:val="24"/>
                <w:szCs w:val="24"/>
              </w:rPr>
              <w:br/>
              <w:t>ней из гофриро-</w:t>
            </w:r>
            <w:r>
              <w:rPr>
                <w:rFonts w:ascii="Times New Roman" w:hAnsi="Times New Roman" w:cs="Times New Roman"/>
                <w:sz w:val="24"/>
                <w:szCs w:val="24"/>
              </w:rPr>
              <w:br/>
              <w:t>ванной стальной</w:t>
            </w:r>
            <w:r>
              <w:rPr>
                <w:rFonts w:ascii="Times New Roman" w:hAnsi="Times New Roman" w:cs="Times New Roman"/>
                <w:sz w:val="24"/>
                <w:szCs w:val="24"/>
              </w:rPr>
              <w:br/>
              <w:t xml:space="preserve">ленты, внешним </w:t>
            </w:r>
            <w:r>
              <w:rPr>
                <w:rFonts w:ascii="Times New Roman" w:hAnsi="Times New Roman" w:cs="Times New Roman"/>
                <w:sz w:val="24"/>
                <w:szCs w:val="24"/>
              </w:rPr>
              <w:br/>
              <w:t xml:space="preserve">полиэтиленовым </w:t>
            </w:r>
            <w:r>
              <w:rPr>
                <w:rFonts w:ascii="Times New Roman" w:hAnsi="Times New Roman" w:cs="Times New Roman"/>
                <w:sz w:val="24"/>
                <w:szCs w:val="24"/>
              </w:rPr>
              <w:br/>
              <w:t xml:space="preserve">шлангом, с ди- </w:t>
            </w:r>
            <w:r>
              <w:rPr>
                <w:rFonts w:ascii="Times New Roman" w:hAnsi="Times New Roman" w:cs="Times New Roman"/>
                <w:sz w:val="24"/>
                <w:szCs w:val="24"/>
              </w:rPr>
              <w:br/>
              <w:t xml:space="preserve">электрическим  </w:t>
            </w:r>
            <w:r>
              <w:rPr>
                <w:rFonts w:ascii="Times New Roman" w:hAnsi="Times New Roman" w:cs="Times New Roman"/>
                <w:sz w:val="24"/>
                <w:szCs w:val="24"/>
              </w:rPr>
              <w:br/>
              <w:t xml:space="preserve">ЦСЭ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ДАЛ    </w:t>
            </w:r>
            <w:r>
              <w:rPr>
                <w:rFonts w:ascii="Times New Roman" w:hAnsi="Times New Roman" w:cs="Times New Roman"/>
                <w:sz w:val="24"/>
                <w:szCs w:val="24"/>
              </w:rPr>
              <w:br/>
              <w:t xml:space="preserve">(DAL)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64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что ДПЛ     </w:t>
            </w:r>
          </w:p>
        </w:tc>
      </w:tr>
      <w:tr w:rsidR="00B45E4E">
        <w:trPr>
          <w:cantSplit/>
          <w:trHeight w:val="132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бель в полиэти-</w:t>
            </w:r>
            <w:r>
              <w:rPr>
                <w:rFonts w:ascii="Times New Roman" w:hAnsi="Times New Roman" w:cs="Times New Roman"/>
                <w:sz w:val="24"/>
                <w:szCs w:val="24"/>
              </w:rPr>
              <w:br/>
              <w:t>леновой оболоч-</w:t>
            </w:r>
            <w:r>
              <w:rPr>
                <w:rFonts w:ascii="Times New Roman" w:hAnsi="Times New Roman" w:cs="Times New Roman"/>
                <w:sz w:val="24"/>
                <w:szCs w:val="24"/>
              </w:rPr>
              <w:br/>
              <w:t xml:space="preserve">ке с броней из </w:t>
            </w:r>
            <w:r>
              <w:rPr>
                <w:rFonts w:ascii="Times New Roman" w:hAnsi="Times New Roman" w:cs="Times New Roman"/>
                <w:sz w:val="24"/>
                <w:szCs w:val="24"/>
              </w:rPr>
              <w:br/>
              <w:t xml:space="preserve">гофрированной  </w:t>
            </w:r>
            <w:r>
              <w:rPr>
                <w:rFonts w:ascii="Times New Roman" w:hAnsi="Times New Roman" w:cs="Times New Roman"/>
                <w:sz w:val="24"/>
                <w:szCs w:val="24"/>
              </w:rPr>
              <w:br/>
              <w:t>стальной ленты,</w:t>
            </w:r>
            <w:r>
              <w:rPr>
                <w:rFonts w:ascii="Times New Roman" w:hAnsi="Times New Roman" w:cs="Times New Roman"/>
                <w:sz w:val="24"/>
                <w:szCs w:val="24"/>
              </w:rPr>
              <w:br/>
              <w:t xml:space="preserve">внешним поли-  </w:t>
            </w:r>
            <w:r>
              <w:rPr>
                <w:rFonts w:ascii="Times New Roman" w:hAnsi="Times New Roman" w:cs="Times New Roman"/>
                <w:sz w:val="24"/>
                <w:szCs w:val="24"/>
              </w:rPr>
              <w:br/>
              <w:t xml:space="preserve">этиленовым     </w:t>
            </w:r>
            <w:r>
              <w:rPr>
                <w:rFonts w:ascii="Times New Roman" w:hAnsi="Times New Roman" w:cs="Times New Roman"/>
                <w:sz w:val="24"/>
                <w:szCs w:val="24"/>
              </w:rPr>
              <w:br/>
              <w:t xml:space="preserve">шлангом, со    </w:t>
            </w:r>
            <w:r>
              <w:rPr>
                <w:rFonts w:ascii="Times New Roman" w:hAnsi="Times New Roman" w:cs="Times New Roman"/>
                <w:sz w:val="24"/>
                <w:szCs w:val="24"/>
              </w:rPr>
              <w:br/>
              <w:t xml:space="preserve">стальным ЦСЭ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СПЛ    </w:t>
            </w:r>
            <w:r>
              <w:rPr>
                <w:rFonts w:ascii="Times New Roman" w:hAnsi="Times New Roman" w:cs="Times New Roman"/>
                <w:sz w:val="24"/>
                <w:szCs w:val="24"/>
              </w:rPr>
              <w:br/>
              <w:t xml:space="preserve">(CPL)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64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То же, что ДПЛ, ис-</w:t>
            </w:r>
            <w:r>
              <w:rPr>
                <w:rFonts w:ascii="Times New Roman" w:hAnsi="Times New Roman" w:cs="Times New Roman"/>
                <w:sz w:val="24"/>
                <w:szCs w:val="24"/>
              </w:rPr>
              <w:br/>
              <w:t xml:space="preserve">ключая условия с   </w:t>
            </w:r>
            <w:r>
              <w:rPr>
                <w:rFonts w:ascii="Times New Roman" w:hAnsi="Times New Roman" w:cs="Times New Roman"/>
                <w:sz w:val="24"/>
                <w:szCs w:val="24"/>
              </w:rPr>
              <w:br/>
              <w:t xml:space="preserve">высоким уровнем    </w:t>
            </w:r>
            <w:r>
              <w:rPr>
                <w:rFonts w:ascii="Times New Roman" w:hAnsi="Times New Roman" w:cs="Times New Roman"/>
                <w:sz w:val="24"/>
                <w:szCs w:val="24"/>
              </w:rPr>
              <w:br/>
              <w:t>внешних электромаг-</w:t>
            </w:r>
            <w:r>
              <w:rPr>
                <w:rFonts w:ascii="Times New Roman" w:hAnsi="Times New Roman" w:cs="Times New Roman"/>
                <w:sz w:val="24"/>
                <w:szCs w:val="24"/>
              </w:rPr>
              <w:br/>
              <w:t xml:space="preserve">нитных воздействий </w:t>
            </w:r>
          </w:p>
        </w:tc>
      </w:tr>
      <w:tr w:rsidR="00B45E4E">
        <w:trPr>
          <w:cantSplit/>
          <w:trHeight w:val="132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бель в алюмопо-</w:t>
            </w:r>
            <w:r>
              <w:rPr>
                <w:rFonts w:ascii="Times New Roman" w:hAnsi="Times New Roman" w:cs="Times New Roman"/>
                <w:sz w:val="24"/>
                <w:szCs w:val="24"/>
              </w:rPr>
              <w:br/>
              <w:t xml:space="preserve">лиэтиленовой   </w:t>
            </w:r>
            <w:r>
              <w:rPr>
                <w:rFonts w:ascii="Times New Roman" w:hAnsi="Times New Roman" w:cs="Times New Roman"/>
                <w:sz w:val="24"/>
                <w:szCs w:val="24"/>
              </w:rPr>
              <w:br/>
              <w:t>оболочке с бро-</w:t>
            </w:r>
            <w:r>
              <w:rPr>
                <w:rFonts w:ascii="Times New Roman" w:hAnsi="Times New Roman" w:cs="Times New Roman"/>
                <w:sz w:val="24"/>
                <w:szCs w:val="24"/>
              </w:rPr>
              <w:br/>
              <w:t>ней из гофриро-</w:t>
            </w:r>
            <w:r>
              <w:rPr>
                <w:rFonts w:ascii="Times New Roman" w:hAnsi="Times New Roman" w:cs="Times New Roman"/>
                <w:sz w:val="24"/>
                <w:szCs w:val="24"/>
              </w:rPr>
              <w:br/>
              <w:t>ванной стальной</w:t>
            </w:r>
            <w:r>
              <w:rPr>
                <w:rFonts w:ascii="Times New Roman" w:hAnsi="Times New Roman" w:cs="Times New Roman"/>
                <w:sz w:val="24"/>
                <w:szCs w:val="24"/>
              </w:rPr>
              <w:br/>
              <w:t xml:space="preserve">ленты, внешним </w:t>
            </w:r>
            <w:r>
              <w:rPr>
                <w:rFonts w:ascii="Times New Roman" w:hAnsi="Times New Roman" w:cs="Times New Roman"/>
                <w:sz w:val="24"/>
                <w:szCs w:val="24"/>
              </w:rPr>
              <w:br/>
              <w:t xml:space="preserve">полиэтиленовым </w:t>
            </w:r>
            <w:r>
              <w:rPr>
                <w:rFonts w:ascii="Times New Roman" w:hAnsi="Times New Roman" w:cs="Times New Roman"/>
                <w:sz w:val="24"/>
                <w:szCs w:val="24"/>
              </w:rPr>
              <w:br/>
              <w:t xml:space="preserve">шлангом, со    </w:t>
            </w:r>
            <w:r>
              <w:rPr>
                <w:rFonts w:ascii="Times New Roman" w:hAnsi="Times New Roman" w:cs="Times New Roman"/>
                <w:sz w:val="24"/>
                <w:szCs w:val="24"/>
              </w:rPr>
              <w:br/>
              <w:t xml:space="preserve">стальным ЦСЭ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САЛ    </w:t>
            </w:r>
            <w:r>
              <w:rPr>
                <w:rFonts w:ascii="Times New Roman" w:hAnsi="Times New Roman" w:cs="Times New Roman"/>
                <w:sz w:val="24"/>
                <w:szCs w:val="24"/>
              </w:rPr>
              <w:br/>
              <w:t xml:space="preserve">(СAL)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64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что СПЛ     </w:t>
            </w:r>
          </w:p>
        </w:tc>
      </w:tr>
      <w:tr w:rsidR="00B45E4E">
        <w:trPr>
          <w:cantSplit/>
          <w:trHeight w:val="216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Оптический ка- </w:t>
            </w:r>
            <w:r>
              <w:rPr>
                <w:rFonts w:ascii="Times New Roman" w:hAnsi="Times New Roman" w:cs="Times New Roman"/>
                <w:sz w:val="24"/>
                <w:szCs w:val="24"/>
              </w:rPr>
              <w:br/>
              <w:t xml:space="preserve">бель с трубча- </w:t>
            </w:r>
            <w:r>
              <w:rPr>
                <w:rFonts w:ascii="Times New Roman" w:hAnsi="Times New Roman" w:cs="Times New Roman"/>
                <w:sz w:val="24"/>
                <w:szCs w:val="24"/>
              </w:rPr>
              <w:br/>
              <w:t>тым сердечником</w:t>
            </w:r>
            <w:r>
              <w:rPr>
                <w:rFonts w:ascii="Times New Roman" w:hAnsi="Times New Roman" w:cs="Times New Roman"/>
                <w:sz w:val="24"/>
                <w:szCs w:val="24"/>
              </w:rPr>
              <w:br/>
              <w:t xml:space="preserve">с однослойной  </w:t>
            </w:r>
            <w:r>
              <w:rPr>
                <w:rFonts w:ascii="Times New Roman" w:hAnsi="Times New Roman" w:cs="Times New Roman"/>
                <w:sz w:val="24"/>
                <w:szCs w:val="24"/>
              </w:rPr>
              <w:br/>
              <w:t xml:space="preserve">броней из тон- </w:t>
            </w:r>
            <w:r>
              <w:rPr>
                <w:rFonts w:ascii="Times New Roman" w:hAnsi="Times New Roman" w:cs="Times New Roman"/>
                <w:sz w:val="24"/>
                <w:szCs w:val="24"/>
              </w:rPr>
              <w:br/>
              <w:t xml:space="preserve">ких стальных   </w:t>
            </w:r>
            <w:r>
              <w:rPr>
                <w:rFonts w:ascii="Times New Roman" w:hAnsi="Times New Roman" w:cs="Times New Roman"/>
                <w:sz w:val="24"/>
                <w:szCs w:val="24"/>
              </w:rPr>
              <w:br/>
              <w:t>проволок, внеш-</w:t>
            </w:r>
            <w:r>
              <w:rPr>
                <w:rFonts w:ascii="Times New Roman" w:hAnsi="Times New Roman" w:cs="Times New Roman"/>
                <w:sz w:val="24"/>
                <w:szCs w:val="24"/>
              </w:rPr>
              <w:br/>
              <w:t xml:space="preserve">ним полиэтиле- </w:t>
            </w:r>
            <w:r>
              <w:rPr>
                <w:rFonts w:ascii="Times New Roman" w:hAnsi="Times New Roman" w:cs="Times New Roman"/>
                <w:sz w:val="24"/>
                <w:szCs w:val="24"/>
              </w:rPr>
              <w:br/>
              <w:t xml:space="preserve">новым шлангом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ТОС    </w:t>
            </w:r>
            <w:r>
              <w:rPr>
                <w:rFonts w:ascii="Times New Roman" w:hAnsi="Times New Roman" w:cs="Times New Roman"/>
                <w:sz w:val="24"/>
                <w:szCs w:val="24"/>
              </w:rPr>
              <w:br/>
              <w:t xml:space="preserve">(TOC)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48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прокладки в    </w:t>
            </w:r>
            <w:r>
              <w:rPr>
                <w:rFonts w:ascii="Times New Roman" w:hAnsi="Times New Roman" w:cs="Times New Roman"/>
                <w:sz w:val="24"/>
                <w:szCs w:val="24"/>
              </w:rPr>
              <w:br/>
              <w:t xml:space="preserve">грунтах всех групп </w:t>
            </w:r>
            <w:r>
              <w:rPr>
                <w:rFonts w:ascii="Times New Roman" w:hAnsi="Times New Roman" w:cs="Times New Roman"/>
                <w:sz w:val="24"/>
                <w:szCs w:val="24"/>
              </w:rPr>
              <w:br/>
              <w:t xml:space="preserve">&lt;**&gt; в открытую    </w:t>
            </w:r>
            <w:r>
              <w:rPr>
                <w:rFonts w:ascii="Times New Roman" w:hAnsi="Times New Roman" w:cs="Times New Roman"/>
                <w:sz w:val="24"/>
                <w:szCs w:val="24"/>
              </w:rPr>
              <w:br/>
              <w:t xml:space="preserve">траншею, групп 1 - </w:t>
            </w:r>
            <w:r>
              <w:rPr>
                <w:rFonts w:ascii="Times New Roman" w:hAnsi="Times New Roman" w:cs="Times New Roman"/>
                <w:sz w:val="24"/>
                <w:szCs w:val="24"/>
              </w:rPr>
              <w:br/>
              <w:t>3 при прокладке но-</w:t>
            </w:r>
            <w:r>
              <w:rPr>
                <w:rFonts w:ascii="Times New Roman" w:hAnsi="Times New Roman" w:cs="Times New Roman"/>
                <w:sz w:val="24"/>
                <w:szCs w:val="24"/>
              </w:rPr>
              <w:br/>
              <w:t xml:space="preserve">жевым кабелеуклад- </w:t>
            </w:r>
            <w:r>
              <w:rPr>
                <w:rFonts w:ascii="Times New Roman" w:hAnsi="Times New Roman" w:cs="Times New Roman"/>
                <w:sz w:val="24"/>
                <w:szCs w:val="24"/>
              </w:rPr>
              <w:br/>
              <w:t xml:space="preserve">чиком (кроме грун- </w:t>
            </w:r>
            <w:r>
              <w:rPr>
                <w:rFonts w:ascii="Times New Roman" w:hAnsi="Times New Roman" w:cs="Times New Roman"/>
                <w:sz w:val="24"/>
                <w:szCs w:val="24"/>
              </w:rPr>
              <w:br/>
              <w:t xml:space="preserve">тов, подверженных  </w:t>
            </w:r>
            <w:r>
              <w:rPr>
                <w:rFonts w:ascii="Times New Roman" w:hAnsi="Times New Roman" w:cs="Times New Roman"/>
                <w:sz w:val="24"/>
                <w:szCs w:val="24"/>
              </w:rPr>
              <w:br/>
              <w:t>мерзлотным деформа-</w:t>
            </w:r>
            <w:r>
              <w:rPr>
                <w:rFonts w:ascii="Times New Roman" w:hAnsi="Times New Roman" w:cs="Times New Roman"/>
                <w:sz w:val="24"/>
                <w:szCs w:val="24"/>
              </w:rPr>
              <w:br/>
              <w:t xml:space="preserve">циям). В кабельной </w:t>
            </w:r>
            <w:r>
              <w:rPr>
                <w:rFonts w:ascii="Times New Roman" w:hAnsi="Times New Roman" w:cs="Times New Roman"/>
                <w:sz w:val="24"/>
                <w:szCs w:val="24"/>
              </w:rPr>
              <w:br/>
              <w:t xml:space="preserve">канализации, тру-  </w:t>
            </w:r>
            <w:r>
              <w:rPr>
                <w:rFonts w:ascii="Times New Roman" w:hAnsi="Times New Roman" w:cs="Times New Roman"/>
                <w:sz w:val="24"/>
                <w:szCs w:val="24"/>
              </w:rPr>
              <w:br/>
              <w:t>бах, блоках при на-</w:t>
            </w:r>
            <w:r>
              <w:rPr>
                <w:rFonts w:ascii="Times New Roman" w:hAnsi="Times New Roman" w:cs="Times New Roman"/>
                <w:sz w:val="24"/>
                <w:szCs w:val="24"/>
              </w:rPr>
              <w:br/>
              <w:t>личии особо высоких</w:t>
            </w:r>
            <w:r>
              <w:rPr>
                <w:rFonts w:ascii="Times New Roman" w:hAnsi="Times New Roman" w:cs="Times New Roman"/>
                <w:sz w:val="24"/>
                <w:szCs w:val="24"/>
              </w:rPr>
              <w:br/>
              <w:t>требований по меха-</w:t>
            </w:r>
            <w:r>
              <w:rPr>
                <w:rFonts w:ascii="Times New Roman" w:hAnsi="Times New Roman" w:cs="Times New Roman"/>
                <w:sz w:val="24"/>
                <w:szCs w:val="24"/>
              </w:rPr>
              <w:br/>
              <w:t xml:space="preserve">нической устойчи-  </w:t>
            </w:r>
            <w:r>
              <w:rPr>
                <w:rFonts w:ascii="Times New Roman" w:hAnsi="Times New Roman" w:cs="Times New Roman"/>
                <w:sz w:val="24"/>
                <w:szCs w:val="24"/>
              </w:rPr>
              <w:br/>
              <w:t>вости. В тоннелях и</w:t>
            </w:r>
            <w:r>
              <w:rPr>
                <w:rFonts w:ascii="Times New Roman" w:hAnsi="Times New Roman" w:cs="Times New Roman"/>
                <w:sz w:val="24"/>
                <w:szCs w:val="24"/>
              </w:rPr>
              <w:br/>
              <w:t xml:space="preserve">коллекторах &lt;*&gt;    </w:t>
            </w:r>
          </w:p>
        </w:tc>
      </w:tr>
      <w:tr w:rsidR="00B45E4E">
        <w:trPr>
          <w:cantSplit/>
          <w:trHeight w:val="144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бель в полиэти-</w:t>
            </w:r>
            <w:r>
              <w:rPr>
                <w:rFonts w:ascii="Times New Roman" w:hAnsi="Times New Roman" w:cs="Times New Roman"/>
                <w:sz w:val="24"/>
                <w:szCs w:val="24"/>
              </w:rPr>
              <w:br/>
              <w:t>леновой оболоч-</w:t>
            </w:r>
            <w:r>
              <w:rPr>
                <w:rFonts w:ascii="Times New Roman" w:hAnsi="Times New Roman" w:cs="Times New Roman"/>
                <w:sz w:val="24"/>
                <w:szCs w:val="24"/>
              </w:rPr>
              <w:br/>
              <w:t xml:space="preserve">ке с однослой- </w:t>
            </w:r>
            <w:r>
              <w:rPr>
                <w:rFonts w:ascii="Times New Roman" w:hAnsi="Times New Roman" w:cs="Times New Roman"/>
                <w:sz w:val="24"/>
                <w:szCs w:val="24"/>
              </w:rPr>
              <w:br/>
              <w:t xml:space="preserve">ной броней из  </w:t>
            </w:r>
            <w:r>
              <w:rPr>
                <w:rFonts w:ascii="Times New Roman" w:hAnsi="Times New Roman" w:cs="Times New Roman"/>
                <w:sz w:val="24"/>
                <w:szCs w:val="24"/>
              </w:rPr>
              <w:br/>
              <w:t>тонких стальных</w:t>
            </w:r>
            <w:r>
              <w:rPr>
                <w:rFonts w:ascii="Times New Roman" w:hAnsi="Times New Roman" w:cs="Times New Roman"/>
                <w:sz w:val="24"/>
                <w:szCs w:val="24"/>
              </w:rPr>
              <w:br/>
              <w:t>проволок, внеш-</w:t>
            </w:r>
            <w:r>
              <w:rPr>
                <w:rFonts w:ascii="Times New Roman" w:hAnsi="Times New Roman" w:cs="Times New Roman"/>
                <w:sz w:val="24"/>
                <w:szCs w:val="24"/>
              </w:rPr>
              <w:br/>
              <w:t xml:space="preserve">ним полиэтиле- </w:t>
            </w:r>
            <w:r>
              <w:rPr>
                <w:rFonts w:ascii="Times New Roman" w:hAnsi="Times New Roman" w:cs="Times New Roman"/>
                <w:sz w:val="24"/>
                <w:szCs w:val="24"/>
              </w:rPr>
              <w:br/>
              <w:t xml:space="preserve">новым шлангом, </w:t>
            </w:r>
            <w:r>
              <w:rPr>
                <w:rFonts w:ascii="Times New Roman" w:hAnsi="Times New Roman" w:cs="Times New Roman"/>
                <w:sz w:val="24"/>
                <w:szCs w:val="24"/>
              </w:rPr>
              <w:br/>
              <w:t>с диэлектричес-</w:t>
            </w:r>
            <w:r>
              <w:rPr>
                <w:rFonts w:ascii="Times New Roman" w:hAnsi="Times New Roman" w:cs="Times New Roman"/>
                <w:sz w:val="24"/>
                <w:szCs w:val="24"/>
              </w:rPr>
              <w:br/>
              <w:t xml:space="preserve">ким ЦСЭ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ДПС    </w:t>
            </w:r>
            <w:r>
              <w:rPr>
                <w:rFonts w:ascii="Times New Roman" w:hAnsi="Times New Roman" w:cs="Times New Roman"/>
                <w:sz w:val="24"/>
                <w:szCs w:val="24"/>
              </w:rPr>
              <w:br/>
              <w:t xml:space="preserve">(DPC)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32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что ТОС, а  </w:t>
            </w:r>
            <w:r>
              <w:rPr>
                <w:rFonts w:ascii="Times New Roman" w:hAnsi="Times New Roman" w:cs="Times New Roman"/>
                <w:sz w:val="24"/>
                <w:szCs w:val="24"/>
              </w:rPr>
              <w:br/>
              <w:t xml:space="preserve">также по мостам    </w:t>
            </w:r>
          </w:p>
        </w:tc>
      </w:tr>
      <w:tr w:rsidR="00B45E4E">
        <w:trPr>
          <w:cantSplit/>
          <w:trHeight w:val="168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бель в полиэти-</w:t>
            </w:r>
            <w:r>
              <w:rPr>
                <w:rFonts w:ascii="Times New Roman" w:hAnsi="Times New Roman" w:cs="Times New Roman"/>
                <w:sz w:val="24"/>
                <w:szCs w:val="24"/>
              </w:rPr>
              <w:br/>
              <w:t>леновой оболоч-</w:t>
            </w:r>
            <w:r>
              <w:rPr>
                <w:rFonts w:ascii="Times New Roman" w:hAnsi="Times New Roman" w:cs="Times New Roman"/>
                <w:sz w:val="24"/>
                <w:szCs w:val="24"/>
              </w:rPr>
              <w:br/>
              <w:t xml:space="preserve">ке с однослой- </w:t>
            </w:r>
            <w:r>
              <w:rPr>
                <w:rFonts w:ascii="Times New Roman" w:hAnsi="Times New Roman" w:cs="Times New Roman"/>
                <w:sz w:val="24"/>
                <w:szCs w:val="24"/>
              </w:rPr>
              <w:br/>
              <w:t xml:space="preserve">ной броней из  </w:t>
            </w:r>
            <w:r>
              <w:rPr>
                <w:rFonts w:ascii="Times New Roman" w:hAnsi="Times New Roman" w:cs="Times New Roman"/>
                <w:sz w:val="24"/>
                <w:szCs w:val="24"/>
              </w:rPr>
              <w:br/>
              <w:t>тонких стальных</w:t>
            </w:r>
            <w:r>
              <w:rPr>
                <w:rFonts w:ascii="Times New Roman" w:hAnsi="Times New Roman" w:cs="Times New Roman"/>
                <w:sz w:val="24"/>
                <w:szCs w:val="24"/>
              </w:rPr>
              <w:br/>
              <w:t>проволок, внеш-</w:t>
            </w:r>
            <w:r>
              <w:rPr>
                <w:rFonts w:ascii="Times New Roman" w:hAnsi="Times New Roman" w:cs="Times New Roman"/>
                <w:sz w:val="24"/>
                <w:szCs w:val="24"/>
              </w:rPr>
              <w:br/>
              <w:t xml:space="preserve">ним полиэтиле- </w:t>
            </w:r>
            <w:r>
              <w:rPr>
                <w:rFonts w:ascii="Times New Roman" w:hAnsi="Times New Roman" w:cs="Times New Roman"/>
                <w:sz w:val="24"/>
                <w:szCs w:val="24"/>
              </w:rPr>
              <w:br/>
              <w:t xml:space="preserve">новым шлангом, </w:t>
            </w:r>
            <w:r>
              <w:rPr>
                <w:rFonts w:ascii="Times New Roman" w:hAnsi="Times New Roman" w:cs="Times New Roman"/>
                <w:sz w:val="24"/>
                <w:szCs w:val="24"/>
              </w:rPr>
              <w:br/>
              <w:t>со стальным ЦСЭ</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СПУ    </w:t>
            </w:r>
            <w:r>
              <w:rPr>
                <w:rFonts w:ascii="Times New Roman" w:hAnsi="Times New Roman" w:cs="Times New Roman"/>
                <w:sz w:val="24"/>
                <w:szCs w:val="24"/>
              </w:rPr>
              <w:br/>
              <w:t xml:space="preserve">(CPY)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48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прокладки в    </w:t>
            </w:r>
            <w:r>
              <w:rPr>
                <w:rFonts w:ascii="Times New Roman" w:hAnsi="Times New Roman" w:cs="Times New Roman"/>
                <w:sz w:val="24"/>
                <w:szCs w:val="24"/>
              </w:rPr>
              <w:br/>
              <w:t>грунтах всех групп,</w:t>
            </w:r>
            <w:r>
              <w:rPr>
                <w:rFonts w:ascii="Times New Roman" w:hAnsi="Times New Roman" w:cs="Times New Roman"/>
                <w:sz w:val="24"/>
                <w:szCs w:val="24"/>
              </w:rPr>
              <w:br/>
              <w:t>в кабельной канали-</w:t>
            </w:r>
            <w:r>
              <w:rPr>
                <w:rFonts w:ascii="Times New Roman" w:hAnsi="Times New Roman" w:cs="Times New Roman"/>
                <w:sz w:val="24"/>
                <w:szCs w:val="24"/>
              </w:rPr>
              <w:br/>
              <w:t>зации, трубах, бло-</w:t>
            </w:r>
            <w:r>
              <w:rPr>
                <w:rFonts w:ascii="Times New Roman" w:hAnsi="Times New Roman" w:cs="Times New Roman"/>
                <w:sz w:val="24"/>
                <w:szCs w:val="24"/>
              </w:rPr>
              <w:br/>
              <w:t xml:space="preserve">ках, при наличии   </w:t>
            </w:r>
            <w:r>
              <w:rPr>
                <w:rFonts w:ascii="Times New Roman" w:hAnsi="Times New Roman" w:cs="Times New Roman"/>
                <w:sz w:val="24"/>
                <w:szCs w:val="24"/>
              </w:rPr>
              <w:br/>
              <w:t xml:space="preserve">особо высоких тре- </w:t>
            </w:r>
            <w:r>
              <w:rPr>
                <w:rFonts w:ascii="Times New Roman" w:hAnsi="Times New Roman" w:cs="Times New Roman"/>
                <w:sz w:val="24"/>
                <w:szCs w:val="24"/>
              </w:rPr>
              <w:br/>
              <w:t xml:space="preserve">бований по механи- </w:t>
            </w:r>
            <w:r>
              <w:rPr>
                <w:rFonts w:ascii="Times New Roman" w:hAnsi="Times New Roman" w:cs="Times New Roman"/>
                <w:sz w:val="24"/>
                <w:szCs w:val="24"/>
              </w:rPr>
              <w:br/>
              <w:t xml:space="preserve">ческой устойчивос- </w:t>
            </w:r>
            <w:r>
              <w:rPr>
                <w:rFonts w:ascii="Times New Roman" w:hAnsi="Times New Roman" w:cs="Times New Roman"/>
                <w:sz w:val="24"/>
                <w:szCs w:val="24"/>
              </w:rPr>
              <w:br/>
              <w:t xml:space="preserve">ти, исключая усло- </w:t>
            </w:r>
            <w:r>
              <w:rPr>
                <w:rFonts w:ascii="Times New Roman" w:hAnsi="Times New Roman" w:cs="Times New Roman"/>
                <w:sz w:val="24"/>
                <w:szCs w:val="24"/>
              </w:rPr>
              <w:br/>
              <w:t>вия с высоким уров-</w:t>
            </w:r>
            <w:r>
              <w:rPr>
                <w:rFonts w:ascii="Times New Roman" w:hAnsi="Times New Roman" w:cs="Times New Roman"/>
                <w:sz w:val="24"/>
                <w:szCs w:val="24"/>
              </w:rPr>
              <w:br/>
              <w:t xml:space="preserve">нем внешних элект- </w:t>
            </w:r>
            <w:r>
              <w:rPr>
                <w:rFonts w:ascii="Times New Roman" w:hAnsi="Times New Roman" w:cs="Times New Roman"/>
                <w:sz w:val="24"/>
                <w:szCs w:val="24"/>
              </w:rPr>
              <w:br/>
              <w:t>ромагнитных воздей-</w:t>
            </w:r>
            <w:r>
              <w:rPr>
                <w:rFonts w:ascii="Times New Roman" w:hAnsi="Times New Roman" w:cs="Times New Roman"/>
                <w:sz w:val="24"/>
                <w:szCs w:val="24"/>
              </w:rPr>
              <w:br/>
              <w:t xml:space="preserve">ствий. По мостам   </w:t>
            </w:r>
          </w:p>
        </w:tc>
      </w:tr>
      <w:tr w:rsidR="00B45E4E">
        <w:trPr>
          <w:cantSplit/>
          <w:trHeight w:val="180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Оптический ка- </w:t>
            </w:r>
            <w:r>
              <w:rPr>
                <w:rFonts w:ascii="Times New Roman" w:hAnsi="Times New Roman" w:cs="Times New Roman"/>
                <w:sz w:val="24"/>
                <w:szCs w:val="24"/>
              </w:rPr>
              <w:br/>
              <w:t>бель в полиэти-</w:t>
            </w:r>
            <w:r>
              <w:rPr>
                <w:rFonts w:ascii="Times New Roman" w:hAnsi="Times New Roman" w:cs="Times New Roman"/>
                <w:sz w:val="24"/>
                <w:szCs w:val="24"/>
              </w:rPr>
              <w:br/>
              <w:t>леновой оболоч-</w:t>
            </w:r>
            <w:r>
              <w:rPr>
                <w:rFonts w:ascii="Times New Roman" w:hAnsi="Times New Roman" w:cs="Times New Roman"/>
                <w:sz w:val="24"/>
                <w:szCs w:val="24"/>
              </w:rPr>
              <w:br/>
              <w:t xml:space="preserve">ке с однослой- </w:t>
            </w:r>
            <w:r>
              <w:rPr>
                <w:rFonts w:ascii="Times New Roman" w:hAnsi="Times New Roman" w:cs="Times New Roman"/>
                <w:sz w:val="24"/>
                <w:szCs w:val="24"/>
              </w:rPr>
              <w:br/>
              <w:t xml:space="preserve">ной броней из  </w:t>
            </w:r>
            <w:r>
              <w:rPr>
                <w:rFonts w:ascii="Times New Roman" w:hAnsi="Times New Roman" w:cs="Times New Roman"/>
                <w:sz w:val="24"/>
                <w:szCs w:val="24"/>
              </w:rPr>
              <w:br/>
              <w:t>тонких стальных</w:t>
            </w:r>
            <w:r>
              <w:rPr>
                <w:rFonts w:ascii="Times New Roman" w:hAnsi="Times New Roman" w:cs="Times New Roman"/>
                <w:sz w:val="24"/>
                <w:szCs w:val="24"/>
              </w:rPr>
              <w:br/>
              <w:t>проволок, внеш-</w:t>
            </w:r>
            <w:r>
              <w:rPr>
                <w:rFonts w:ascii="Times New Roman" w:hAnsi="Times New Roman" w:cs="Times New Roman"/>
                <w:sz w:val="24"/>
                <w:szCs w:val="24"/>
              </w:rPr>
              <w:br/>
              <w:t xml:space="preserve">ним полиэтиле- </w:t>
            </w:r>
            <w:r>
              <w:rPr>
                <w:rFonts w:ascii="Times New Roman" w:hAnsi="Times New Roman" w:cs="Times New Roman"/>
                <w:sz w:val="24"/>
                <w:szCs w:val="24"/>
              </w:rPr>
              <w:br/>
              <w:t xml:space="preserve">новым шлангом, </w:t>
            </w:r>
            <w:r>
              <w:rPr>
                <w:rFonts w:ascii="Times New Roman" w:hAnsi="Times New Roman" w:cs="Times New Roman"/>
                <w:sz w:val="24"/>
                <w:szCs w:val="24"/>
              </w:rPr>
              <w:br/>
              <w:t>со стальным ЦСЭ</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СПС    </w:t>
            </w:r>
            <w:r>
              <w:rPr>
                <w:rFonts w:ascii="Times New Roman" w:hAnsi="Times New Roman" w:cs="Times New Roman"/>
                <w:sz w:val="24"/>
                <w:szCs w:val="24"/>
              </w:rPr>
              <w:br/>
              <w:t xml:space="preserve">(CPС)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32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прокладки в    </w:t>
            </w:r>
            <w:r>
              <w:rPr>
                <w:rFonts w:ascii="Times New Roman" w:hAnsi="Times New Roman" w:cs="Times New Roman"/>
                <w:sz w:val="24"/>
                <w:szCs w:val="24"/>
              </w:rPr>
              <w:br/>
              <w:t>кабельной канализа-</w:t>
            </w:r>
            <w:r>
              <w:rPr>
                <w:rFonts w:ascii="Times New Roman" w:hAnsi="Times New Roman" w:cs="Times New Roman"/>
                <w:sz w:val="24"/>
                <w:szCs w:val="24"/>
              </w:rPr>
              <w:br/>
              <w:t xml:space="preserve">ции, трубах, бло-  </w:t>
            </w:r>
            <w:r>
              <w:rPr>
                <w:rFonts w:ascii="Times New Roman" w:hAnsi="Times New Roman" w:cs="Times New Roman"/>
                <w:sz w:val="24"/>
                <w:szCs w:val="24"/>
              </w:rPr>
              <w:br/>
              <w:t xml:space="preserve">ках, при наличии   </w:t>
            </w:r>
            <w:r>
              <w:rPr>
                <w:rFonts w:ascii="Times New Roman" w:hAnsi="Times New Roman" w:cs="Times New Roman"/>
                <w:sz w:val="24"/>
                <w:szCs w:val="24"/>
              </w:rPr>
              <w:br/>
              <w:t xml:space="preserve">особо высоких тре- </w:t>
            </w:r>
            <w:r>
              <w:rPr>
                <w:rFonts w:ascii="Times New Roman" w:hAnsi="Times New Roman" w:cs="Times New Roman"/>
                <w:sz w:val="24"/>
                <w:szCs w:val="24"/>
              </w:rPr>
              <w:br/>
              <w:t xml:space="preserve">бований по механи- </w:t>
            </w:r>
            <w:r>
              <w:rPr>
                <w:rFonts w:ascii="Times New Roman" w:hAnsi="Times New Roman" w:cs="Times New Roman"/>
                <w:sz w:val="24"/>
                <w:szCs w:val="24"/>
              </w:rPr>
              <w:br/>
              <w:t xml:space="preserve">ческой устойчивос- </w:t>
            </w:r>
            <w:r>
              <w:rPr>
                <w:rFonts w:ascii="Times New Roman" w:hAnsi="Times New Roman" w:cs="Times New Roman"/>
                <w:sz w:val="24"/>
                <w:szCs w:val="24"/>
              </w:rPr>
              <w:br/>
              <w:t xml:space="preserve">ти, исключая усло- </w:t>
            </w:r>
            <w:r>
              <w:rPr>
                <w:rFonts w:ascii="Times New Roman" w:hAnsi="Times New Roman" w:cs="Times New Roman"/>
                <w:sz w:val="24"/>
                <w:szCs w:val="24"/>
              </w:rPr>
              <w:br/>
              <w:t>вия с высоким уров-</w:t>
            </w:r>
            <w:r>
              <w:rPr>
                <w:rFonts w:ascii="Times New Roman" w:hAnsi="Times New Roman" w:cs="Times New Roman"/>
                <w:sz w:val="24"/>
                <w:szCs w:val="24"/>
              </w:rPr>
              <w:br/>
              <w:t xml:space="preserve">нем внешних элект- </w:t>
            </w:r>
            <w:r>
              <w:rPr>
                <w:rFonts w:ascii="Times New Roman" w:hAnsi="Times New Roman" w:cs="Times New Roman"/>
                <w:sz w:val="24"/>
                <w:szCs w:val="24"/>
              </w:rPr>
              <w:br/>
              <w:t>ромагнитных воздей-</w:t>
            </w:r>
            <w:r>
              <w:rPr>
                <w:rFonts w:ascii="Times New Roman" w:hAnsi="Times New Roman" w:cs="Times New Roman"/>
                <w:sz w:val="24"/>
                <w:szCs w:val="24"/>
              </w:rPr>
              <w:br/>
              <w:t>ствий. В тоннелях и</w:t>
            </w:r>
            <w:r>
              <w:rPr>
                <w:rFonts w:ascii="Times New Roman" w:hAnsi="Times New Roman" w:cs="Times New Roman"/>
                <w:sz w:val="24"/>
                <w:szCs w:val="24"/>
              </w:rPr>
              <w:br/>
              <w:t xml:space="preserve">коллекторах &lt;*&gt;.   </w:t>
            </w:r>
            <w:r>
              <w:rPr>
                <w:rFonts w:ascii="Times New Roman" w:hAnsi="Times New Roman" w:cs="Times New Roman"/>
                <w:sz w:val="24"/>
                <w:szCs w:val="24"/>
              </w:rPr>
              <w:br/>
              <w:t xml:space="preserve">По мостам          </w:t>
            </w:r>
          </w:p>
        </w:tc>
      </w:tr>
      <w:tr w:rsidR="00B45E4E">
        <w:trPr>
          <w:cantSplit/>
          <w:trHeight w:val="156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бель в алюмопо-</w:t>
            </w:r>
            <w:r>
              <w:rPr>
                <w:rFonts w:ascii="Times New Roman" w:hAnsi="Times New Roman" w:cs="Times New Roman"/>
                <w:sz w:val="24"/>
                <w:szCs w:val="24"/>
              </w:rPr>
              <w:br/>
              <w:t xml:space="preserve">лиэтиленовой   </w:t>
            </w:r>
            <w:r>
              <w:rPr>
                <w:rFonts w:ascii="Times New Roman" w:hAnsi="Times New Roman" w:cs="Times New Roman"/>
                <w:sz w:val="24"/>
                <w:szCs w:val="24"/>
              </w:rPr>
              <w:br/>
              <w:t xml:space="preserve">оболочке с од- </w:t>
            </w:r>
            <w:r>
              <w:rPr>
                <w:rFonts w:ascii="Times New Roman" w:hAnsi="Times New Roman" w:cs="Times New Roman"/>
                <w:sz w:val="24"/>
                <w:szCs w:val="24"/>
              </w:rPr>
              <w:br/>
              <w:t xml:space="preserve">нослойной бро- </w:t>
            </w:r>
            <w:r>
              <w:rPr>
                <w:rFonts w:ascii="Times New Roman" w:hAnsi="Times New Roman" w:cs="Times New Roman"/>
                <w:sz w:val="24"/>
                <w:szCs w:val="24"/>
              </w:rPr>
              <w:br/>
              <w:t xml:space="preserve">ней из тонких  </w:t>
            </w:r>
            <w:r>
              <w:rPr>
                <w:rFonts w:ascii="Times New Roman" w:hAnsi="Times New Roman" w:cs="Times New Roman"/>
                <w:sz w:val="24"/>
                <w:szCs w:val="24"/>
              </w:rPr>
              <w:br/>
              <w:t>стальных прово-</w:t>
            </w:r>
            <w:r>
              <w:rPr>
                <w:rFonts w:ascii="Times New Roman" w:hAnsi="Times New Roman" w:cs="Times New Roman"/>
                <w:sz w:val="24"/>
                <w:szCs w:val="24"/>
              </w:rPr>
              <w:br/>
              <w:t xml:space="preserve">лок, внешним   </w:t>
            </w:r>
            <w:r>
              <w:rPr>
                <w:rFonts w:ascii="Times New Roman" w:hAnsi="Times New Roman" w:cs="Times New Roman"/>
                <w:sz w:val="24"/>
                <w:szCs w:val="24"/>
              </w:rPr>
              <w:br/>
              <w:t xml:space="preserve">полиэтиленовым </w:t>
            </w:r>
            <w:r>
              <w:rPr>
                <w:rFonts w:ascii="Times New Roman" w:hAnsi="Times New Roman" w:cs="Times New Roman"/>
                <w:sz w:val="24"/>
                <w:szCs w:val="24"/>
              </w:rPr>
              <w:br/>
              <w:t xml:space="preserve">шлангом, ди-   </w:t>
            </w:r>
            <w:r>
              <w:rPr>
                <w:rFonts w:ascii="Times New Roman" w:hAnsi="Times New Roman" w:cs="Times New Roman"/>
                <w:sz w:val="24"/>
                <w:szCs w:val="24"/>
              </w:rPr>
              <w:br/>
              <w:t xml:space="preserve">электрическим  </w:t>
            </w:r>
            <w:r>
              <w:rPr>
                <w:rFonts w:ascii="Times New Roman" w:hAnsi="Times New Roman" w:cs="Times New Roman"/>
                <w:sz w:val="24"/>
                <w:szCs w:val="24"/>
              </w:rPr>
              <w:br/>
              <w:t xml:space="preserve">ЦСЭ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ДАС    </w:t>
            </w:r>
            <w:r>
              <w:rPr>
                <w:rFonts w:ascii="Times New Roman" w:hAnsi="Times New Roman" w:cs="Times New Roman"/>
                <w:sz w:val="24"/>
                <w:szCs w:val="24"/>
              </w:rPr>
              <w:br/>
              <w:t xml:space="preserve">(DAC)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32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что ДПС,    </w:t>
            </w:r>
            <w:r>
              <w:rPr>
                <w:rFonts w:ascii="Times New Roman" w:hAnsi="Times New Roman" w:cs="Times New Roman"/>
                <w:sz w:val="24"/>
                <w:szCs w:val="24"/>
              </w:rPr>
              <w:br/>
              <w:t xml:space="preserve">включая болота и   </w:t>
            </w:r>
            <w:r>
              <w:rPr>
                <w:rFonts w:ascii="Times New Roman" w:hAnsi="Times New Roman" w:cs="Times New Roman"/>
                <w:sz w:val="24"/>
                <w:szCs w:val="24"/>
              </w:rPr>
              <w:br/>
              <w:t>неглубокие, несудо-</w:t>
            </w:r>
            <w:r>
              <w:rPr>
                <w:rFonts w:ascii="Times New Roman" w:hAnsi="Times New Roman" w:cs="Times New Roman"/>
                <w:sz w:val="24"/>
                <w:szCs w:val="24"/>
              </w:rPr>
              <w:br/>
              <w:t xml:space="preserve">ходные реки        </w:t>
            </w:r>
          </w:p>
        </w:tc>
      </w:tr>
      <w:tr w:rsidR="00B45E4E">
        <w:trPr>
          <w:cantSplit/>
          <w:trHeight w:val="144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бель в алюмопо-</w:t>
            </w:r>
            <w:r>
              <w:rPr>
                <w:rFonts w:ascii="Times New Roman" w:hAnsi="Times New Roman" w:cs="Times New Roman"/>
                <w:sz w:val="24"/>
                <w:szCs w:val="24"/>
              </w:rPr>
              <w:br/>
              <w:t xml:space="preserve">лиэтиленовой   </w:t>
            </w:r>
            <w:r>
              <w:rPr>
                <w:rFonts w:ascii="Times New Roman" w:hAnsi="Times New Roman" w:cs="Times New Roman"/>
                <w:sz w:val="24"/>
                <w:szCs w:val="24"/>
              </w:rPr>
              <w:br/>
              <w:t xml:space="preserve">оболочке с од- </w:t>
            </w:r>
            <w:r>
              <w:rPr>
                <w:rFonts w:ascii="Times New Roman" w:hAnsi="Times New Roman" w:cs="Times New Roman"/>
                <w:sz w:val="24"/>
                <w:szCs w:val="24"/>
              </w:rPr>
              <w:br/>
              <w:t xml:space="preserve">нослойной бро- </w:t>
            </w:r>
            <w:r>
              <w:rPr>
                <w:rFonts w:ascii="Times New Roman" w:hAnsi="Times New Roman" w:cs="Times New Roman"/>
                <w:sz w:val="24"/>
                <w:szCs w:val="24"/>
              </w:rPr>
              <w:br/>
              <w:t xml:space="preserve">ней из тонких  </w:t>
            </w:r>
            <w:r>
              <w:rPr>
                <w:rFonts w:ascii="Times New Roman" w:hAnsi="Times New Roman" w:cs="Times New Roman"/>
                <w:sz w:val="24"/>
                <w:szCs w:val="24"/>
              </w:rPr>
              <w:br/>
              <w:t>стальных прово-</w:t>
            </w:r>
            <w:r>
              <w:rPr>
                <w:rFonts w:ascii="Times New Roman" w:hAnsi="Times New Roman" w:cs="Times New Roman"/>
                <w:sz w:val="24"/>
                <w:szCs w:val="24"/>
              </w:rPr>
              <w:br/>
              <w:t xml:space="preserve">лок, внешним   </w:t>
            </w:r>
            <w:r>
              <w:rPr>
                <w:rFonts w:ascii="Times New Roman" w:hAnsi="Times New Roman" w:cs="Times New Roman"/>
                <w:sz w:val="24"/>
                <w:szCs w:val="24"/>
              </w:rPr>
              <w:br/>
              <w:t xml:space="preserve">полиэтиленовым </w:t>
            </w:r>
            <w:r>
              <w:rPr>
                <w:rFonts w:ascii="Times New Roman" w:hAnsi="Times New Roman" w:cs="Times New Roman"/>
                <w:sz w:val="24"/>
                <w:szCs w:val="24"/>
              </w:rPr>
              <w:br/>
              <w:t xml:space="preserve">шлангом, со    </w:t>
            </w:r>
            <w:r>
              <w:rPr>
                <w:rFonts w:ascii="Times New Roman" w:hAnsi="Times New Roman" w:cs="Times New Roman"/>
                <w:sz w:val="24"/>
                <w:szCs w:val="24"/>
              </w:rPr>
              <w:br/>
              <w:t xml:space="preserve">стальным ЦСЭ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САС    </w:t>
            </w:r>
            <w:r>
              <w:rPr>
                <w:rFonts w:ascii="Times New Roman" w:hAnsi="Times New Roman" w:cs="Times New Roman"/>
                <w:sz w:val="24"/>
                <w:szCs w:val="24"/>
              </w:rPr>
              <w:br/>
              <w:t xml:space="preserve">(СAC)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32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что СПС     </w:t>
            </w:r>
          </w:p>
        </w:tc>
      </w:tr>
      <w:tr w:rsidR="00B45E4E">
        <w:trPr>
          <w:cantSplit/>
          <w:trHeight w:val="144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бель в полиэти-</w:t>
            </w:r>
            <w:r>
              <w:rPr>
                <w:rFonts w:ascii="Times New Roman" w:hAnsi="Times New Roman" w:cs="Times New Roman"/>
                <w:sz w:val="24"/>
                <w:szCs w:val="24"/>
              </w:rPr>
              <w:br/>
              <w:t>леновой оболоч-</w:t>
            </w:r>
            <w:r>
              <w:rPr>
                <w:rFonts w:ascii="Times New Roman" w:hAnsi="Times New Roman" w:cs="Times New Roman"/>
                <w:sz w:val="24"/>
                <w:szCs w:val="24"/>
              </w:rPr>
              <w:br/>
              <w:t xml:space="preserve">ке с однослой- </w:t>
            </w:r>
            <w:r>
              <w:rPr>
                <w:rFonts w:ascii="Times New Roman" w:hAnsi="Times New Roman" w:cs="Times New Roman"/>
                <w:sz w:val="24"/>
                <w:szCs w:val="24"/>
              </w:rPr>
              <w:br/>
              <w:t xml:space="preserve">ной броней из  </w:t>
            </w:r>
            <w:r>
              <w:rPr>
                <w:rFonts w:ascii="Times New Roman" w:hAnsi="Times New Roman" w:cs="Times New Roman"/>
                <w:sz w:val="24"/>
                <w:szCs w:val="24"/>
              </w:rPr>
              <w:br/>
              <w:t xml:space="preserve">толстых сталь- </w:t>
            </w:r>
            <w:r>
              <w:rPr>
                <w:rFonts w:ascii="Times New Roman" w:hAnsi="Times New Roman" w:cs="Times New Roman"/>
                <w:sz w:val="24"/>
                <w:szCs w:val="24"/>
              </w:rPr>
              <w:br/>
              <w:t xml:space="preserve">ных проволок,  </w:t>
            </w:r>
            <w:r>
              <w:rPr>
                <w:rFonts w:ascii="Times New Roman" w:hAnsi="Times New Roman" w:cs="Times New Roman"/>
                <w:sz w:val="24"/>
                <w:szCs w:val="24"/>
              </w:rPr>
              <w:br/>
              <w:t xml:space="preserve">внешним полиэ- </w:t>
            </w:r>
            <w:r>
              <w:rPr>
                <w:rFonts w:ascii="Times New Roman" w:hAnsi="Times New Roman" w:cs="Times New Roman"/>
                <w:sz w:val="24"/>
                <w:szCs w:val="24"/>
              </w:rPr>
              <w:br/>
              <w:t>тиленовым шлан-</w:t>
            </w:r>
            <w:r>
              <w:rPr>
                <w:rFonts w:ascii="Times New Roman" w:hAnsi="Times New Roman" w:cs="Times New Roman"/>
                <w:sz w:val="24"/>
                <w:szCs w:val="24"/>
              </w:rPr>
              <w:br/>
              <w:t>гом, диэлектри-</w:t>
            </w:r>
            <w:r>
              <w:rPr>
                <w:rFonts w:ascii="Times New Roman" w:hAnsi="Times New Roman" w:cs="Times New Roman"/>
                <w:sz w:val="24"/>
                <w:szCs w:val="24"/>
              </w:rPr>
              <w:br/>
              <w:t xml:space="preserve">ческим ЦСЭ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ДПУ    </w:t>
            </w:r>
            <w:r>
              <w:rPr>
                <w:rFonts w:ascii="Times New Roman" w:hAnsi="Times New Roman" w:cs="Times New Roman"/>
                <w:sz w:val="24"/>
                <w:szCs w:val="24"/>
              </w:rPr>
              <w:br/>
              <w:t xml:space="preserve">(DPY)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48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прокладки в    </w:t>
            </w:r>
            <w:r>
              <w:rPr>
                <w:rFonts w:ascii="Times New Roman" w:hAnsi="Times New Roman" w:cs="Times New Roman"/>
                <w:sz w:val="24"/>
                <w:szCs w:val="24"/>
              </w:rPr>
              <w:br/>
              <w:t xml:space="preserve">грунтах всех групп </w:t>
            </w:r>
            <w:r>
              <w:rPr>
                <w:rFonts w:ascii="Times New Roman" w:hAnsi="Times New Roman" w:cs="Times New Roman"/>
                <w:sz w:val="24"/>
                <w:szCs w:val="24"/>
              </w:rPr>
              <w:br/>
              <w:t xml:space="preserve">&lt;*&gt;. По мостам     </w:t>
            </w:r>
          </w:p>
        </w:tc>
      </w:tr>
      <w:tr w:rsidR="00B45E4E">
        <w:trPr>
          <w:cantSplit/>
          <w:trHeight w:val="156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Оптический ка- </w:t>
            </w:r>
            <w:r>
              <w:rPr>
                <w:rFonts w:ascii="Times New Roman" w:hAnsi="Times New Roman" w:cs="Times New Roman"/>
                <w:sz w:val="24"/>
                <w:szCs w:val="24"/>
              </w:rPr>
              <w:br/>
              <w:t>бель в алюмопо-</w:t>
            </w:r>
            <w:r>
              <w:rPr>
                <w:rFonts w:ascii="Times New Roman" w:hAnsi="Times New Roman" w:cs="Times New Roman"/>
                <w:sz w:val="24"/>
                <w:szCs w:val="24"/>
              </w:rPr>
              <w:br/>
              <w:t xml:space="preserve">лиэтиленовой   </w:t>
            </w:r>
            <w:r>
              <w:rPr>
                <w:rFonts w:ascii="Times New Roman" w:hAnsi="Times New Roman" w:cs="Times New Roman"/>
                <w:sz w:val="24"/>
                <w:szCs w:val="24"/>
              </w:rPr>
              <w:br/>
              <w:t xml:space="preserve">оболочке с од- </w:t>
            </w:r>
            <w:r>
              <w:rPr>
                <w:rFonts w:ascii="Times New Roman" w:hAnsi="Times New Roman" w:cs="Times New Roman"/>
                <w:sz w:val="24"/>
                <w:szCs w:val="24"/>
              </w:rPr>
              <w:br/>
              <w:t xml:space="preserve">нослойной бро- </w:t>
            </w:r>
            <w:r>
              <w:rPr>
                <w:rFonts w:ascii="Times New Roman" w:hAnsi="Times New Roman" w:cs="Times New Roman"/>
                <w:sz w:val="24"/>
                <w:szCs w:val="24"/>
              </w:rPr>
              <w:br/>
              <w:t xml:space="preserve">ней из толстых </w:t>
            </w:r>
            <w:r>
              <w:rPr>
                <w:rFonts w:ascii="Times New Roman" w:hAnsi="Times New Roman" w:cs="Times New Roman"/>
                <w:sz w:val="24"/>
                <w:szCs w:val="24"/>
              </w:rPr>
              <w:br/>
              <w:t>стальных прово-</w:t>
            </w:r>
            <w:r>
              <w:rPr>
                <w:rFonts w:ascii="Times New Roman" w:hAnsi="Times New Roman" w:cs="Times New Roman"/>
                <w:sz w:val="24"/>
                <w:szCs w:val="24"/>
              </w:rPr>
              <w:br/>
              <w:t xml:space="preserve">лок, внешним   </w:t>
            </w:r>
            <w:r>
              <w:rPr>
                <w:rFonts w:ascii="Times New Roman" w:hAnsi="Times New Roman" w:cs="Times New Roman"/>
                <w:sz w:val="24"/>
                <w:szCs w:val="24"/>
              </w:rPr>
              <w:br/>
              <w:t xml:space="preserve">полиэтиленовым </w:t>
            </w:r>
            <w:r>
              <w:rPr>
                <w:rFonts w:ascii="Times New Roman" w:hAnsi="Times New Roman" w:cs="Times New Roman"/>
                <w:sz w:val="24"/>
                <w:szCs w:val="24"/>
              </w:rPr>
              <w:br/>
              <w:t xml:space="preserve">шлангом, ди-   </w:t>
            </w:r>
            <w:r>
              <w:rPr>
                <w:rFonts w:ascii="Times New Roman" w:hAnsi="Times New Roman" w:cs="Times New Roman"/>
                <w:sz w:val="24"/>
                <w:szCs w:val="24"/>
              </w:rPr>
              <w:br/>
              <w:t xml:space="preserve">электрическим  </w:t>
            </w:r>
            <w:r>
              <w:rPr>
                <w:rFonts w:ascii="Times New Roman" w:hAnsi="Times New Roman" w:cs="Times New Roman"/>
                <w:sz w:val="24"/>
                <w:szCs w:val="24"/>
              </w:rPr>
              <w:br/>
              <w:t xml:space="preserve">ЦСЭ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ДАУ    </w:t>
            </w:r>
            <w:r>
              <w:rPr>
                <w:rFonts w:ascii="Times New Roman" w:hAnsi="Times New Roman" w:cs="Times New Roman"/>
                <w:sz w:val="24"/>
                <w:szCs w:val="24"/>
              </w:rPr>
              <w:br/>
              <w:t xml:space="preserve">(DAY)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32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что ДПУ,    </w:t>
            </w:r>
            <w:r>
              <w:rPr>
                <w:rFonts w:ascii="Times New Roman" w:hAnsi="Times New Roman" w:cs="Times New Roman"/>
                <w:sz w:val="24"/>
                <w:szCs w:val="24"/>
              </w:rPr>
              <w:br/>
              <w:t xml:space="preserve">а также речные пе- </w:t>
            </w:r>
            <w:r>
              <w:rPr>
                <w:rFonts w:ascii="Times New Roman" w:hAnsi="Times New Roman" w:cs="Times New Roman"/>
                <w:sz w:val="24"/>
                <w:szCs w:val="24"/>
              </w:rPr>
              <w:br/>
              <w:t xml:space="preserve">реходы             </w:t>
            </w:r>
          </w:p>
        </w:tc>
      </w:tr>
      <w:tr w:rsidR="00B45E4E">
        <w:trPr>
          <w:cantSplit/>
          <w:trHeight w:val="168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 xml:space="preserve">бель с полнос- </w:t>
            </w:r>
            <w:r>
              <w:rPr>
                <w:rFonts w:ascii="Times New Roman" w:hAnsi="Times New Roman" w:cs="Times New Roman"/>
                <w:sz w:val="24"/>
                <w:szCs w:val="24"/>
              </w:rPr>
              <w:br/>
              <w:t xml:space="preserve">тью диэлектри- </w:t>
            </w:r>
            <w:r>
              <w:rPr>
                <w:rFonts w:ascii="Times New Roman" w:hAnsi="Times New Roman" w:cs="Times New Roman"/>
                <w:sz w:val="24"/>
                <w:szCs w:val="24"/>
              </w:rPr>
              <w:br/>
              <w:t xml:space="preserve">ческой конст-  </w:t>
            </w:r>
            <w:r>
              <w:rPr>
                <w:rFonts w:ascii="Times New Roman" w:hAnsi="Times New Roman" w:cs="Times New Roman"/>
                <w:sz w:val="24"/>
                <w:szCs w:val="24"/>
              </w:rPr>
              <w:br/>
              <w:t xml:space="preserve">рукцией. Ди-   </w:t>
            </w:r>
            <w:r>
              <w:rPr>
                <w:rFonts w:ascii="Times New Roman" w:hAnsi="Times New Roman" w:cs="Times New Roman"/>
                <w:sz w:val="24"/>
                <w:szCs w:val="24"/>
              </w:rPr>
              <w:br/>
              <w:t xml:space="preserve">электрический  </w:t>
            </w:r>
            <w:r>
              <w:rPr>
                <w:rFonts w:ascii="Times New Roman" w:hAnsi="Times New Roman" w:cs="Times New Roman"/>
                <w:sz w:val="24"/>
                <w:szCs w:val="24"/>
              </w:rPr>
              <w:br/>
              <w:t>ЦСЭ, полиэтиле-</w:t>
            </w:r>
            <w:r>
              <w:rPr>
                <w:rFonts w:ascii="Times New Roman" w:hAnsi="Times New Roman" w:cs="Times New Roman"/>
                <w:sz w:val="24"/>
                <w:szCs w:val="24"/>
              </w:rPr>
              <w:br/>
              <w:t>новая оболочка,</w:t>
            </w:r>
            <w:r>
              <w:rPr>
                <w:rFonts w:ascii="Times New Roman" w:hAnsi="Times New Roman" w:cs="Times New Roman"/>
                <w:sz w:val="24"/>
                <w:szCs w:val="24"/>
              </w:rPr>
              <w:br/>
              <w:t>броня из тонких</w:t>
            </w:r>
            <w:r>
              <w:rPr>
                <w:rFonts w:ascii="Times New Roman" w:hAnsi="Times New Roman" w:cs="Times New Roman"/>
                <w:sz w:val="24"/>
                <w:szCs w:val="24"/>
              </w:rPr>
              <w:br/>
              <w:t>диэлектрических</w:t>
            </w:r>
            <w:r>
              <w:rPr>
                <w:rFonts w:ascii="Times New Roman" w:hAnsi="Times New Roman" w:cs="Times New Roman"/>
                <w:sz w:val="24"/>
                <w:szCs w:val="24"/>
              </w:rPr>
              <w:br/>
              <w:t>стержней, внеш-</w:t>
            </w:r>
            <w:r>
              <w:rPr>
                <w:rFonts w:ascii="Times New Roman" w:hAnsi="Times New Roman" w:cs="Times New Roman"/>
                <w:sz w:val="24"/>
                <w:szCs w:val="24"/>
              </w:rPr>
              <w:br/>
              <w:t xml:space="preserve">ний полиэтиле- </w:t>
            </w:r>
            <w:r>
              <w:rPr>
                <w:rFonts w:ascii="Times New Roman" w:hAnsi="Times New Roman" w:cs="Times New Roman"/>
                <w:sz w:val="24"/>
                <w:szCs w:val="24"/>
              </w:rPr>
              <w:br/>
              <w:t xml:space="preserve">новый шланг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ДПД    </w:t>
            </w:r>
            <w:r>
              <w:rPr>
                <w:rFonts w:ascii="Times New Roman" w:hAnsi="Times New Roman" w:cs="Times New Roman"/>
                <w:sz w:val="24"/>
                <w:szCs w:val="24"/>
              </w:rPr>
              <w:br/>
              <w:t xml:space="preserve">(DPD)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32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что ДПС, в  </w:t>
            </w:r>
            <w:r>
              <w:rPr>
                <w:rFonts w:ascii="Times New Roman" w:hAnsi="Times New Roman" w:cs="Times New Roman"/>
                <w:sz w:val="24"/>
                <w:szCs w:val="24"/>
              </w:rPr>
              <w:br/>
              <w:t>том числе при особо</w:t>
            </w:r>
            <w:r>
              <w:rPr>
                <w:rFonts w:ascii="Times New Roman" w:hAnsi="Times New Roman" w:cs="Times New Roman"/>
                <w:sz w:val="24"/>
                <w:szCs w:val="24"/>
              </w:rPr>
              <w:br/>
              <w:t>высоких требованиях</w:t>
            </w:r>
            <w:r>
              <w:rPr>
                <w:rFonts w:ascii="Times New Roman" w:hAnsi="Times New Roman" w:cs="Times New Roman"/>
                <w:sz w:val="24"/>
                <w:szCs w:val="24"/>
              </w:rPr>
              <w:br/>
              <w:t xml:space="preserve">по устойчивости к  </w:t>
            </w:r>
            <w:r>
              <w:rPr>
                <w:rFonts w:ascii="Times New Roman" w:hAnsi="Times New Roman" w:cs="Times New Roman"/>
                <w:sz w:val="24"/>
                <w:szCs w:val="24"/>
              </w:rPr>
              <w:br/>
              <w:t>внешним электромаг-</w:t>
            </w:r>
            <w:r>
              <w:rPr>
                <w:rFonts w:ascii="Times New Roman" w:hAnsi="Times New Roman" w:cs="Times New Roman"/>
                <w:sz w:val="24"/>
                <w:szCs w:val="24"/>
              </w:rPr>
              <w:br/>
              <w:t xml:space="preserve">нитным воздейст-   </w:t>
            </w:r>
            <w:r>
              <w:rPr>
                <w:rFonts w:ascii="Times New Roman" w:hAnsi="Times New Roman" w:cs="Times New Roman"/>
                <w:sz w:val="24"/>
                <w:szCs w:val="24"/>
              </w:rPr>
              <w:br/>
              <w:t xml:space="preserve">виям, а также для  </w:t>
            </w:r>
            <w:r>
              <w:rPr>
                <w:rFonts w:ascii="Times New Roman" w:hAnsi="Times New Roman" w:cs="Times New Roman"/>
                <w:sz w:val="24"/>
                <w:szCs w:val="24"/>
              </w:rPr>
              <w:br/>
              <w:t xml:space="preserve">подвески на опорах </w:t>
            </w:r>
            <w:r>
              <w:rPr>
                <w:rFonts w:ascii="Times New Roman" w:hAnsi="Times New Roman" w:cs="Times New Roman"/>
                <w:sz w:val="24"/>
                <w:szCs w:val="24"/>
              </w:rPr>
              <w:br/>
              <w:t xml:space="preserve">линий связи, кон-  </w:t>
            </w:r>
            <w:r>
              <w:rPr>
                <w:rFonts w:ascii="Times New Roman" w:hAnsi="Times New Roman" w:cs="Times New Roman"/>
                <w:sz w:val="24"/>
                <w:szCs w:val="24"/>
              </w:rPr>
              <w:br/>
              <w:t>тактной сети желез-</w:t>
            </w:r>
            <w:r>
              <w:rPr>
                <w:rFonts w:ascii="Times New Roman" w:hAnsi="Times New Roman" w:cs="Times New Roman"/>
                <w:sz w:val="24"/>
                <w:szCs w:val="24"/>
              </w:rPr>
              <w:br/>
              <w:t xml:space="preserve">ных дорог, линий   </w:t>
            </w:r>
            <w:r>
              <w:rPr>
                <w:rFonts w:ascii="Times New Roman" w:hAnsi="Times New Roman" w:cs="Times New Roman"/>
                <w:sz w:val="24"/>
                <w:szCs w:val="24"/>
              </w:rPr>
              <w:br/>
              <w:t xml:space="preserve">электропередачи    </w:t>
            </w:r>
          </w:p>
        </w:tc>
      </w:tr>
      <w:tr w:rsidR="00B45E4E">
        <w:trPr>
          <w:cantSplit/>
          <w:trHeight w:val="180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 xml:space="preserve">бель с полнос- </w:t>
            </w:r>
            <w:r>
              <w:rPr>
                <w:rFonts w:ascii="Times New Roman" w:hAnsi="Times New Roman" w:cs="Times New Roman"/>
                <w:sz w:val="24"/>
                <w:szCs w:val="24"/>
              </w:rPr>
              <w:br/>
              <w:t xml:space="preserve">тью диэлектри- </w:t>
            </w:r>
            <w:r>
              <w:rPr>
                <w:rFonts w:ascii="Times New Roman" w:hAnsi="Times New Roman" w:cs="Times New Roman"/>
                <w:sz w:val="24"/>
                <w:szCs w:val="24"/>
              </w:rPr>
              <w:br/>
              <w:t xml:space="preserve">ческой конст-  </w:t>
            </w:r>
            <w:r>
              <w:rPr>
                <w:rFonts w:ascii="Times New Roman" w:hAnsi="Times New Roman" w:cs="Times New Roman"/>
                <w:sz w:val="24"/>
                <w:szCs w:val="24"/>
              </w:rPr>
              <w:br/>
              <w:t xml:space="preserve">рукцией. Ди-   </w:t>
            </w:r>
            <w:r>
              <w:rPr>
                <w:rFonts w:ascii="Times New Roman" w:hAnsi="Times New Roman" w:cs="Times New Roman"/>
                <w:sz w:val="24"/>
                <w:szCs w:val="24"/>
              </w:rPr>
              <w:br/>
              <w:t xml:space="preserve">электрический  </w:t>
            </w:r>
            <w:r>
              <w:rPr>
                <w:rFonts w:ascii="Times New Roman" w:hAnsi="Times New Roman" w:cs="Times New Roman"/>
                <w:sz w:val="24"/>
                <w:szCs w:val="24"/>
              </w:rPr>
              <w:br/>
              <w:t>ЦСЭ, полиэтиле-</w:t>
            </w:r>
            <w:r>
              <w:rPr>
                <w:rFonts w:ascii="Times New Roman" w:hAnsi="Times New Roman" w:cs="Times New Roman"/>
                <w:sz w:val="24"/>
                <w:szCs w:val="24"/>
              </w:rPr>
              <w:br/>
              <w:t>новая оболочка,</w:t>
            </w:r>
            <w:r>
              <w:rPr>
                <w:rFonts w:ascii="Times New Roman" w:hAnsi="Times New Roman" w:cs="Times New Roman"/>
                <w:sz w:val="24"/>
                <w:szCs w:val="24"/>
              </w:rPr>
              <w:br/>
              <w:t xml:space="preserve">броня из толс- </w:t>
            </w:r>
            <w:r>
              <w:rPr>
                <w:rFonts w:ascii="Times New Roman" w:hAnsi="Times New Roman" w:cs="Times New Roman"/>
                <w:sz w:val="24"/>
                <w:szCs w:val="24"/>
              </w:rPr>
              <w:br/>
              <w:t xml:space="preserve">тых диэлектри- </w:t>
            </w:r>
            <w:r>
              <w:rPr>
                <w:rFonts w:ascii="Times New Roman" w:hAnsi="Times New Roman" w:cs="Times New Roman"/>
                <w:sz w:val="24"/>
                <w:szCs w:val="24"/>
              </w:rPr>
              <w:br/>
              <w:t xml:space="preserve">ческих стерж-  </w:t>
            </w:r>
            <w:r>
              <w:rPr>
                <w:rFonts w:ascii="Times New Roman" w:hAnsi="Times New Roman" w:cs="Times New Roman"/>
                <w:sz w:val="24"/>
                <w:szCs w:val="24"/>
              </w:rPr>
              <w:br/>
              <w:t xml:space="preserve">ней, внешний   </w:t>
            </w:r>
            <w:r>
              <w:rPr>
                <w:rFonts w:ascii="Times New Roman" w:hAnsi="Times New Roman" w:cs="Times New Roman"/>
                <w:sz w:val="24"/>
                <w:szCs w:val="24"/>
              </w:rPr>
              <w:br/>
              <w:t xml:space="preserve">полиэтиленовый </w:t>
            </w:r>
            <w:r>
              <w:rPr>
                <w:rFonts w:ascii="Times New Roman" w:hAnsi="Times New Roman" w:cs="Times New Roman"/>
                <w:sz w:val="24"/>
                <w:szCs w:val="24"/>
              </w:rPr>
              <w:br/>
              <w:t xml:space="preserve">шланг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ДПМ    </w:t>
            </w:r>
            <w:r>
              <w:rPr>
                <w:rFonts w:ascii="Times New Roman" w:hAnsi="Times New Roman" w:cs="Times New Roman"/>
                <w:sz w:val="24"/>
                <w:szCs w:val="24"/>
              </w:rPr>
              <w:br/>
              <w:t xml:space="preserve">(DPМ)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64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что ДПД, в  </w:t>
            </w:r>
            <w:r>
              <w:rPr>
                <w:rFonts w:ascii="Times New Roman" w:hAnsi="Times New Roman" w:cs="Times New Roman"/>
                <w:sz w:val="24"/>
                <w:szCs w:val="24"/>
              </w:rPr>
              <w:br/>
              <w:t>том числе при особо</w:t>
            </w:r>
            <w:r>
              <w:rPr>
                <w:rFonts w:ascii="Times New Roman" w:hAnsi="Times New Roman" w:cs="Times New Roman"/>
                <w:sz w:val="24"/>
                <w:szCs w:val="24"/>
              </w:rPr>
              <w:br/>
              <w:t>высоких требованиях</w:t>
            </w:r>
            <w:r>
              <w:rPr>
                <w:rFonts w:ascii="Times New Roman" w:hAnsi="Times New Roman" w:cs="Times New Roman"/>
                <w:sz w:val="24"/>
                <w:szCs w:val="24"/>
              </w:rPr>
              <w:br/>
              <w:t xml:space="preserve">по устойчивости к  </w:t>
            </w:r>
            <w:r>
              <w:rPr>
                <w:rFonts w:ascii="Times New Roman" w:hAnsi="Times New Roman" w:cs="Times New Roman"/>
                <w:sz w:val="24"/>
                <w:szCs w:val="24"/>
              </w:rPr>
              <w:br/>
              <w:t>внешним электромаг-</w:t>
            </w:r>
            <w:r>
              <w:rPr>
                <w:rFonts w:ascii="Times New Roman" w:hAnsi="Times New Roman" w:cs="Times New Roman"/>
                <w:sz w:val="24"/>
                <w:szCs w:val="24"/>
              </w:rPr>
              <w:br/>
              <w:t xml:space="preserve">нитным воздейст-   </w:t>
            </w:r>
            <w:r>
              <w:rPr>
                <w:rFonts w:ascii="Times New Roman" w:hAnsi="Times New Roman" w:cs="Times New Roman"/>
                <w:sz w:val="24"/>
                <w:szCs w:val="24"/>
              </w:rPr>
              <w:br/>
              <w:t xml:space="preserve">виям, а также для  </w:t>
            </w:r>
            <w:r>
              <w:rPr>
                <w:rFonts w:ascii="Times New Roman" w:hAnsi="Times New Roman" w:cs="Times New Roman"/>
                <w:sz w:val="24"/>
                <w:szCs w:val="24"/>
              </w:rPr>
              <w:br/>
              <w:t xml:space="preserve">подвески на опорах </w:t>
            </w:r>
            <w:r>
              <w:rPr>
                <w:rFonts w:ascii="Times New Roman" w:hAnsi="Times New Roman" w:cs="Times New Roman"/>
                <w:sz w:val="24"/>
                <w:szCs w:val="24"/>
              </w:rPr>
              <w:br/>
              <w:t xml:space="preserve">линий связи, кон-  </w:t>
            </w:r>
            <w:r>
              <w:rPr>
                <w:rFonts w:ascii="Times New Roman" w:hAnsi="Times New Roman" w:cs="Times New Roman"/>
                <w:sz w:val="24"/>
                <w:szCs w:val="24"/>
              </w:rPr>
              <w:br/>
              <w:t>тактной сети желез-</w:t>
            </w:r>
            <w:r>
              <w:rPr>
                <w:rFonts w:ascii="Times New Roman" w:hAnsi="Times New Roman" w:cs="Times New Roman"/>
                <w:sz w:val="24"/>
                <w:szCs w:val="24"/>
              </w:rPr>
              <w:br/>
              <w:t xml:space="preserve">ных дорог, линий   </w:t>
            </w:r>
            <w:r>
              <w:rPr>
                <w:rFonts w:ascii="Times New Roman" w:hAnsi="Times New Roman" w:cs="Times New Roman"/>
                <w:sz w:val="24"/>
                <w:szCs w:val="24"/>
              </w:rPr>
              <w:br/>
              <w:t xml:space="preserve">электропередачи    </w:t>
            </w:r>
          </w:p>
        </w:tc>
      </w:tr>
      <w:tr w:rsidR="00B45E4E">
        <w:trPr>
          <w:cantSplit/>
          <w:trHeight w:val="180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Оптический ка- </w:t>
            </w:r>
            <w:r>
              <w:rPr>
                <w:rFonts w:ascii="Times New Roman" w:hAnsi="Times New Roman" w:cs="Times New Roman"/>
                <w:sz w:val="24"/>
                <w:szCs w:val="24"/>
              </w:rPr>
              <w:br/>
              <w:t xml:space="preserve">бель с полнос- </w:t>
            </w:r>
            <w:r>
              <w:rPr>
                <w:rFonts w:ascii="Times New Roman" w:hAnsi="Times New Roman" w:cs="Times New Roman"/>
                <w:sz w:val="24"/>
                <w:szCs w:val="24"/>
              </w:rPr>
              <w:br/>
              <w:t xml:space="preserve">тью диэлектри- </w:t>
            </w:r>
            <w:r>
              <w:rPr>
                <w:rFonts w:ascii="Times New Roman" w:hAnsi="Times New Roman" w:cs="Times New Roman"/>
                <w:sz w:val="24"/>
                <w:szCs w:val="24"/>
              </w:rPr>
              <w:br/>
              <w:t xml:space="preserve">ческой конст-  </w:t>
            </w:r>
            <w:r>
              <w:rPr>
                <w:rFonts w:ascii="Times New Roman" w:hAnsi="Times New Roman" w:cs="Times New Roman"/>
                <w:sz w:val="24"/>
                <w:szCs w:val="24"/>
              </w:rPr>
              <w:br/>
              <w:t xml:space="preserve">рукцией. Ди-   </w:t>
            </w:r>
            <w:r>
              <w:rPr>
                <w:rFonts w:ascii="Times New Roman" w:hAnsi="Times New Roman" w:cs="Times New Roman"/>
                <w:sz w:val="24"/>
                <w:szCs w:val="24"/>
              </w:rPr>
              <w:br/>
              <w:t xml:space="preserve">электрический  </w:t>
            </w:r>
            <w:r>
              <w:rPr>
                <w:rFonts w:ascii="Times New Roman" w:hAnsi="Times New Roman" w:cs="Times New Roman"/>
                <w:sz w:val="24"/>
                <w:szCs w:val="24"/>
              </w:rPr>
              <w:br/>
              <w:t>ЦСЭ, полиэтиле-</w:t>
            </w:r>
            <w:r>
              <w:rPr>
                <w:rFonts w:ascii="Times New Roman" w:hAnsi="Times New Roman" w:cs="Times New Roman"/>
                <w:sz w:val="24"/>
                <w:szCs w:val="24"/>
              </w:rPr>
              <w:br/>
              <w:t>новая оболочка,</w:t>
            </w:r>
            <w:r>
              <w:rPr>
                <w:rFonts w:ascii="Times New Roman" w:hAnsi="Times New Roman" w:cs="Times New Roman"/>
                <w:sz w:val="24"/>
                <w:szCs w:val="24"/>
              </w:rPr>
              <w:br/>
              <w:t>броня из тонких</w:t>
            </w:r>
            <w:r>
              <w:rPr>
                <w:rFonts w:ascii="Times New Roman" w:hAnsi="Times New Roman" w:cs="Times New Roman"/>
                <w:sz w:val="24"/>
                <w:szCs w:val="24"/>
              </w:rPr>
              <w:br/>
              <w:t>диэлектрических</w:t>
            </w:r>
            <w:r>
              <w:rPr>
                <w:rFonts w:ascii="Times New Roman" w:hAnsi="Times New Roman" w:cs="Times New Roman"/>
                <w:sz w:val="24"/>
                <w:szCs w:val="24"/>
              </w:rPr>
              <w:br/>
              <w:t>стержней, внеш-</w:t>
            </w:r>
            <w:r>
              <w:rPr>
                <w:rFonts w:ascii="Times New Roman" w:hAnsi="Times New Roman" w:cs="Times New Roman"/>
                <w:sz w:val="24"/>
                <w:szCs w:val="24"/>
              </w:rPr>
              <w:br/>
              <w:t>няя оболочка из</w:t>
            </w:r>
            <w:r>
              <w:rPr>
                <w:rFonts w:ascii="Times New Roman" w:hAnsi="Times New Roman" w:cs="Times New Roman"/>
                <w:sz w:val="24"/>
                <w:szCs w:val="24"/>
              </w:rPr>
              <w:br/>
              <w:t xml:space="preserve">дугостойкого   </w:t>
            </w:r>
            <w:r>
              <w:rPr>
                <w:rFonts w:ascii="Times New Roman" w:hAnsi="Times New Roman" w:cs="Times New Roman"/>
                <w:sz w:val="24"/>
                <w:szCs w:val="24"/>
              </w:rPr>
              <w:br/>
              <w:t xml:space="preserve">материала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ДПГ    </w:t>
            </w:r>
            <w:r>
              <w:rPr>
                <w:rFonts w:ascii="Times New Roman" w:hAnsi="Times New Roman" w:cs="Times New Roman"/>
                <w:sz w:val="24"/>
                <w:szCs w:val="24"/>
              </w:rPr>
              <w:br/>
              <w:t xml:space="preserve">(DPG)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64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подвески на    </w:t>
            </w:r>
            <w:r>
              <w:rPr>
                <w:rFonts w:ascii="Times New Roman" w:hAnsi="Times New Roman" w:cs="Times New Roman"/>
                <w:sz w:val="24"/>
                <w:szCs w:val="24"/>
              </w:rPr>
              <w:br/>
              <w:t>опорах линий элект-</w:t>
            </w:r>
            <w:r>
              <w:rPr>
                <w:rFonts w:ascii="Times New Roman" w:hAnsi="Times New Roman" w:cs="Times New Roman"/>
                <w:sz w:val="24"/>
                <w:szCs w:val="24"/>
              </w:rPr>
              <w:br/>
              <w:t xml:space="preserve">ропередачи         </w:t>
            </w:r>
          </w:p>
        </w:tc>
      </w:tr>
      <w:tr w:rsidR="00B45E4E">
        <w:trPr>
          <w:cantSplit/>
          <w:trHeight w:val="192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 xml:space="preserve">бель с полнос- </w:t>
            </w:r>
            <w:r>
              <w:rPr>
                <w:rFonts w:ascii="Times New Roman" w:hAnsi="Times New Roman" w:cs="Times New Roman"/>
                <w:sz w:val="24"/>
                <w:szCs w:val="24"/>
              </w:rPr>
              <w:br/>
              <w:t xml:space="preserve">тью диэлектри- </w:t>
            </w:r>
            <w:r>
              <w:rPr>
                <w:rFonts w:ascii="Times New Roman" w:hAnsi="Times New Roman" w:cs="Times New Roman"/>
                <w:sz w:val="24"/>
                <w:szCs w:val="24"/>
              </w:rPr>
              <w:br/>
              <w:t xml:space="preserve">ческой конст-  </w:t>
            </w:r>
            <w:r>
              <w:rPr>
                <w:rFonts w:ascii="Times New Roman" w:hAnsi="Times New Roman" w:cs="Times New Roman"/>
                <w:sz w:val="24"/>
                <w:szCs w:val="24"/>
              </w:rPr>
              <w:br/>
              <w:t xml:space="preserve">рукцией. Ди-   </w:t>
            </w:r>
            <w:r>
              <w:rPr>
                <w:rFonts w:ascii="Times New Roman" w:hAnsi="Times New Roman" w:cs="Times New Roman"/>
                <w:sz w:val="24"/>
                <w:szCs w:val="24"/>
              </w:rPr>
              <w:br/>
              <w:t xml:space="preserve">электрический  </w:t>
            </w:r>
            <w:r>
              <w:rPr>
                <w:rFonts w:ascii="Times New Roman" w:hAnsi="Times New Roman" w:cs="Times New Roman"/>
                <w:sz w:val="24"/>
                <w:szCs w:val="24"/>
              </w:rPr>
              <w:br/>
              <w:t>ЦСЭ, полиэтиле-</w:t>
            </w:r>
            <w:r>
              <w:rPr>
                <w:rFonts w:ascii="Times New Roman" w:hAnsi="Times New Roman" w:cs="Times New Roman"/>
                <w:sz w:val="24"/>
                <w:szCs w:val="24"/>
              </w:rPr>
              <w:br/>
              <w:t>новая оболочка,</w:t>
            </w:r>
            <w:r>
              <w:rPr>
                <w:rFonts w:ascii="Times New Roman" w:hAnsi="Times New Roman" w:cs="Times New Roman"/>
                <w:sz w:val="24"/>
                <w:szCs w:val="24"/>
              </w:rPr>
              <w:br/>
              <w:t xml:space="preserve">броня из толс- </w:t>
            </w:r>
            <w:r>
              <w:rPr>
                <w:rFonts w:ascii="Times New Roman" w:hAnsi="Times New Roman" w:cs="Times New Roman"/>
                <w:sz w:val="24"/>
                <w:szCs w:val="24"/>
              </w:rPr>
              <w:br/>
              <w:t xml:space="preserve">тых диэлектри- </w:t>
            </w:r>
            <w:r>
              <w:rPr>
                <w:rFonts w:ascii="Times New Roman" w:hAnsi="Times New Roman" w:cs="Times New Roman"/>
                <w:sz w:val="24"/>
                <w:szCs w:val="24"/>
              </w:rPr>
              <w:br/>
              <w:t xml:space="preserve">ческих стерж-  </w:t>
            </w:r>
            <w:r>
              <w:rPr>
                <w:rFonts w:ascii="Times New Roman" w:hAnsi="Times New Roman" w:cs="Times New Roman"/>
                <w:sz w:val="24"/>
                <w:szCs w:val="24"/>
              </w:rPr>
              <w:br/>
              <w:t xml:space="preserve">ней, внешняя   </w:t>
            </w:r>
            <w:r>
              <w:rPr>
                <w:rFonts w:ascii="Times New Roman" w:hAnsi="Times New Roman" w:cs="Times New Roman"/>
                <w:sz w:val="24"/>
                <w:szCs w:val="24"/>
              </w:rPr>
              <w:br/>
              <w:t>оболочка из ду-</w:t>
            </w:r>
            <w:r>
              <w:rPr>
                <w:rFonts w:ascii="Times New Roman" w:hAnsi="Times New Roman" w:cs="Times New Roman"/>
                <w:sz w:val="24"/>
                <w:szCs w:val="24"/>
              </w:rPr>
              <w:br/>
              <w:t xml:space="preserve">гостойкого ма- </w:t>
            </w:r>
            <w:r>
              <w:rPr>
                <w:rFonts w:ascii="Times New Roman" w:hAnsi="Times New Roman" w:cs="Times New Roman"/>
                <w:sz w:val="24"/>
                <w:szCs w:val="24"/>
              </w:rPr>
              <w:br/>
              <w:t xml:space="preserve">териала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ДПК    </w:t>
            </w:r>
            <w:r>
              <w:rPr>
                <w:rFonts w:ascii="Times New Roman" w:hAnsi="Times New Roman" w:cs="Times New Roman"/>
                <w:sz w:val="24"/>
                <w:szCs w:val="24"/>
              </w:rPr>
              <w:br/>
              <w:t xml:space="preserve">(DPК)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  </w:t>
            </w:r>
            <w:r>
              <w:rPr>
                <w:rFonts w:ascii="Times New Roman" w:hAnsi="Times New Roman" w:cs="Times New Roman"/>
                <w:sz w:val="24"/>
                <w:szCs w:val="24"/>
              </w:rPr>
              <w:br/>
              <w:t xml:space="preserve">48   </w:t>
            </w:r>
            <w:r>
              <w:rPr>
                <w:rFonts w:ascii="Times New Roman" w:hAnsi="Times New Roman" w:cs="Times New Roman"/>
                <w:sz w:val="24"/>
                <w:szCs w:val="24"/>
              </w:rPr>
              <w:br/>
              <w:t xml:space="preserve">4 -  </w:t>
            </w:r>
            <w:r>
              <w:rPr>
                <w:rFonts w:ascii="Times New Roman" w:hAnsi="Times New Roman" w:cs="Times New Roman"/>
                <w:sz w:val="24"/>
                <w:szCs w:val="24"/>
              </w:rPr>
              <w:br/>
              <w:t xml:space="preserve">64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подвески на    </w:t>
            </w:r>
            <w:r>
              <w:rPr>
                <w:rFonts w:ascii="Times New Roman" w:hAnsi="Times New Roman" w:cs="Times New Roman"/>
                <w:sz w:val="24"/>
                <w:szCs w:val="24"/>
              </w:rPr>
              <w:br/>
              <w:t>опорах линий элект-</w:t>
            </w:r>
            <w:r>
              <w:rPr>
                <w:rFonts w:ascii="Times New Roman" w:hAnsi="Times New Roman" w:cs="Times New Roman"/>
                <w:sz w:val="24"/>
                <w:szCs w:val="24"/>
              </w:rPr>
              <w:br/>
              <w:t xml:space="preserve">ропередачи         </w:t>
            </w:r>
          </w:p>
        </w:tc>
      </w:tr>
      <w:tr w:rsidR="00B45E4E">
        <w:trPr>
          <w:cantSplit/>
          <w:trHeight w:val="144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бель в полиэти-</w:t>
            </w:r>
            <w:r>
              <w:rPr>
                <w:rFonts w:ascii="Times New Roman" w:hAnsi="Times New Roman" w:cs="Times New Roman"/>
                <w:sz w:val="24"/>
                <w:szCs w:val="24"/>
              </w:rPr>
              <w:br/>
              <w:t>леновой оболоч-</w:t>
            </w:r>
            <w:r>
              <w:rPr>
                <w:rFonts w:ascii="Times New Roman" w:hAnsi="Times New Roman" w:cs="Times New Roman"/>
                <w:sz w:val="24"/>
                <w:szCs w:val="24"/>
              </w:rPr>
              <w:br/>
              <w:t>ке, с двухслой-</w:t>
            </w:r>
            <w:r>
              <w:rPr>
                <w:rFonts w:ascii="Times New Roman" w:hAnsi="Times New Roman" w:cs="Times New Roman"/>
                <w:sz w:val="24"/>
                <w:szCs w:val="24"/>
              </w:rPr>
              <w:br/>
              <w:t xml:space="preserve">ной броней из  </w:t>
            </w:r>
            <w:r>
              <w:rPr>
                <w:rFonts w:ascii="Times New Roman" w:hAnsi="Times New Roman" w:cs="Times New Roman"/>
                <w:sz w:val="24"/>
                <w:szCs w:val="24"/>
              </w:rPr>
              <w:br/>
              <w:t>стальных прово-</w:t>
            </w:r>
            <w:r>
              <w:rPr>
                <w:rFonts w:ascii="Times New Roman" w:hAnsi="Times New Roman" w:cs="Times New Roman"/>
                <w:sz w:val="24"/>
                <w:szCs w:val="24"/>
              </w:rPr>
              <w:br/>
              <w:t xml:space="preserve">лок, внешним   </w:t>
            </w:r>
            <w:r>
              <w:rPr>
                <w:rFonts w:ascii="Times New Roman" w:hAnsi="Times New Roman" w:cs="Times New Roman"/>
                <w:sz w:val="24"/>
                <w:szCs w:val="24"/>
              </w:rPr>
              <w:br/>
              <w:t xml:space="preserve">полиэтиленовым </w:t>
            </w:r>
            <w:r>
              <w:rPr>
                <w:rFonts w:ascii="Times New Roman" w:hAnsi="Times New Roman" w:cs="Times New Roman"/>
                <w:sz w:val="24"/>
                <w:szCs w:val="24"/>
              </w:rPr>
              <w:br/>
              <w:t xml:space="preserve">шлангом, ди-   </w:t>
            </w:r>
            <w:r>
              <w:rPr>
                <w:rFonts w:ascii="Times New Roman" w:hAnsi="Times New Roman" w:cs="Times New Roman"/>
                <w:sz w:val="24"/>
                <w:szCs w:val="24"/>
              </w:rPr>
              <w:br/>
              <w:t xml:space="preserve">электрическим  </w:t>
            </w:r>
            <w:r>
              <w:rPr>
                <w:rFonts w:ascii="Times New Roman" w:hAnsi="Times New Roman" w:cs="Times New Roman"/>
                <w:sz w:val="24"/>
                <w:szCs w:val="24"/>
              </w:rPr>
              <w:br/>
              <w:t xml:space="preserve">ЦСЭ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ДП2    </w:t>
            </w:r>
            <w:r>
              <w:rPr>
                <w:rFonts w:ascii="Times New Roman" w:hAnsi="Times New Roman" w:cs="Times New Roman"/>
                <w:sz w:val="24"/>
                <w:szCs w:val="24"/>
              </w:rPr>
              <w:br/>
              <w:t xml:space="preserve">(DP2)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40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прокладки в    </w:t>
            </w:r>
            <w:r>
              <w:rPr>
                <w:rFonts w:ascii="Times New Roman" w:hAnsi="Times New Roman" w:cs="Times New Roman"/>
                <w:sz w:val="24"/>
                <w:szCs w:val="24"/>
              </w:rPr>
              <w:br/>
              <w:t xml:space="preserve">грунтах всех групп </w:t>
            </w:r>
            <w:r>
              <w:rPr>
                <w:rFonts w:ascii="Times New Roman" w:hAnsi="Times New Roman" w:cs="Times New Roman"/>
                <w:sz w:val="24"/>
                <w:szCs w:val="24"/>
              </w:rPr>
              <w:br/>
              <w:t xml:space="preserve">&lt;**&gt; в районах с   </w:t>
            </w:r>
            <w:r>
              <w:rPr>
                <w:rFonts w:ascii="Times New Roman" w:hAnsi="Times New Roman" w:cs="Times New Roman"/>
                <w:sz w:val="24"/>
                <w:szCs w:val="24"/>
              </w:rPr>
              <w:br/>
              <w:t xml:space="preserve">активными проявле- </w:t>
            </w:r>
            <w:r>
              <w:rPr>
                <w:rFonts w:ascii="Times New Roman" w:hAnsi="Times New Roman" w:cs="Times New Roman"/>
                <w:sz w:val="24"/>
                <w:szCs w:val="24"/>
              </w:rPr>
              <w:br/>
              <w:t xml:space="preserve">ниями мерзлотно-   </w:t>
            </w:r>
            <w:r>
              <w:rPr>
                <w:rFonts w:ascii="Times New Roman" w:hAnsi="Times New Roman" w:cs="Times New Roman"/>
                <w:sz w:val="24"/>
                <w:szCs w:val="24"/>
              </w:rPr>
              <w:br/>
              <w:t>грунтовых процессов</w:t>
            </w:r>
          </w:p>
        </w:tc>
      </w:tr>
      <w:tr w:rsidR="00B45E4E">
        <w:trPr>
          <w:cantSplit/>
          <w:trHeight w:val="144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бель в полиэти-</w:t>
            </w:r>
            <w:r>
              <w:rPr>
                <w:rFonts w:ascii="Times New Roman" w:hAnsi="Times New Roman" w:cs="Times New Roman"/>
                <w:sz w:val="24"/>
                <w:szCs w:val="24"/>
              </w:rPr>
              <w:br/>
              <w:t>леновой оболоч-</w:t>
            </w:r>
            <w:r>
              <w:rPr>
                <w:rFonts w:ascii="Times New Roman" w:hAnsi="Times New Roman" w:cs="Times New Roman"/>
                <w:sz w:val="24"/>
                <w:szCs w:val="24"/>
              </w:rPr>
              <w:br/>
              <w:t>ке, с двухслой-</w:t>
            </w:r>
            <w:r>
              <w:rPr>
                <w:rFonts w:ascii="Times New Roman" w:hAnsi="Times New Roman" w:cs="Times New Roman"/>
                <w:sz w:val="24"/>
                <w:szCs w:val="24"/>
              </w:rPr>
              <w:br/>
              <w:t xml:space="preserve">ной броней из  </w:t>
            </w:r>
            <w:r>
              <w:rPr>
                <w:rFonts w:ascii="Times New Roman" w:hAnsi="Times New Roman" w:cs="Times New Roman"/>
                <w:sz w:val="24"/>
                <w:szCs w:val="24"/>
              </w:rPr>
              <w:br/>
              <w:t>стальных прово-</w:t>
            </w:r>
            <w:r>
              <w:rPr>
                <w:rFonts w:ascii="Times New Roman" w:hAnsi="Times New Roman" w:cs="Times New Roman"/>
                <w:sz w:val="24"/>
                <w:szCs w:val="24"/>
              </w:rPr>
              <w:br/>
              <w:t xml:space="preserve">лок, внешним   </w:t>
            </w:r>
            <w:r>
              <w:rPr>
                <w:rFonts w:ascii="Times New Roman" w:hAnsi="Times New Roman" w:cs="Times New Roman"/>
                <w:sz w:val="24"/>
                <w:szCs w:val="24"/>
              </w:rPr>
              <w:br/>
              <w:t xml:space="preserve">полиэтиленовым </w:t>
            </w:r>
            <w:r>
              <w:rPr>
                <w:rFonts w:ascii="Times New Roman" w:hAnsi="Times New Roman" w:cs="Times New Roman"/>
                <w:sz w:val="24"/>
                <w:szCs w:val="24"/>
              </w:rPr>
              <w:br/>
              <w:t xml:space="preserve">шлангом, ди-   </w:t>
            </w:r>
            <w:r>
              <w:rPr>
                <w:rFonts w:ascii="Times New Roman" w:hAnsi="Times New Roman" w:cs="Times New Roman"/>
                <w:sz w:val="24"/>
                <w:szCs w:val="24"/>
              </w:rPr>
              <w:br/>
              <w:t xml:space="preserve">электрическим  </w:t>
            </w:r>
            <w:r>
              <w:rPr>
                <w:rFonts w:ascii="Times New Roman" w:hAnsi="Times New Roman" w:cs="Times New Roman"/>
                <w:sz w:val="24"/>
                <w:szCs w:val="24"/>
              </w:rPr>
              <w:br/>
              <w:t xml:space="preserve">ЦСЭ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ДА2    </w:t>
            </w:r>
            <w:r>
              <w:rPr>
                <w:rFonts w:ascii="Times New Roman" w:hAnsi="Times New Roman" w:cs="Times New Roman"/>
                <w:sz w:val="24"/>
                <w:szCs w:val="24"/>
              </w:rPr>
              <w:br/>
              <w:t xml:space="preserve">(DА2)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40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что ДП2, а  </w:t>
            </w:r>
            <w:r>
              <w:rPr>
                <w:rFonts w:ascii="Times New Roman" w:hAnsi="Times New Roman" w:cs="Times New Roman"/>
                <w:sz w:val="24"/>
                <w:szCs w:val="24"/>
              </w:rPr>
              <w:br/>
              <w:t xml:space="preserve">также судоходные   </w:t>
            </w:r>
            <w:r>
              <w:rPr>
                <w:rFonts w:ascii="Times New Roman" w:hAnsi="Times New Roman" w:cs="Times New Roman"/>
                <w:sz w:val="24"/>
                <w:szCs w:val="24"/>
              </w:rPr>
              <w:br/>
              <w:t xml:space="preserve">реки и глубокие    </w:t>
            </w:r>
            <w:r>
              <w:rPr>
                <w:rFonts w:ascii="Times New Roman" w:hAnsi="Times New Roman" w:cs="Times New Roman"/>
                <w:sz w:val="24"/>
                <w:szCs w:val="24"/>
              </w:rPr>
              <w:br/>
              <w:t xml:space="preserve">водные преграды    </w:t>
            </w:r>
          </w:p>
        </w:tc>
      </w:tr>
      <w:tr w:rsidR="00B45E4E">
        <w:trPr>
          <w:cantSplit/>
          <w:trHeight w:val="96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Оптический ка- </w:t>
            </w:r>
            <w:r>
              <w:rPr>
                <w:rFonts w:ascii="Times New Roman" w:hAnsi="Times New Roman" w:cs="Times New Roman"/>
                <w:sz w:val="24"/>
                <w:szCs w:val="24"/>
              </w:rPr>
              <w:br/>
              <w:t>бель в оболочке</w:t>
            </w:r>
            <w:r>
              <w:rPr>
                <w:rFonts w:ascii="Times New Roman" w:hAnsi="Times New Roman" w:cs="Times New Roman"/>
                <w:sz w:val="24"/>
                <w:szCs w:val="24"/>
              </w:rPr>
              <w:br/>
              <w:t xml:space="preserve">из пластмассы, </w:t>
            </w:r>
            <w:r>
              <w:rPr>
                <w:rFonts w:ascii="Times New Roman" w:hAnsi="Times New Roman" w:cs="Times New Roman"/>
                <w:sz w:val="24"/>
                <w:szCs w:val="24"/>
              </w:rPr>
              <w:br/>
              <w:t xml:space="preserve">не распростра- </w:t>
            </w:r>
            <w:r>
              <w:rPr>
                <w:rFonts w:ascii="Times New Roman" w:hAnsi="Times New Roman" w:cs="Times New Roman"/>
                <w:sz w:val="24"/>
                <w:szCs w:val="24"/>
              </w:rPr>
              <w:br/>
              <w:t>няющей горения,</w:t>
            </w:r>
            <w:r>
              <w:rPr>
                <w:rFonts w:ascii="Times New Roman" w:hAnsi="Times New Roman" w:cs="Times New Roman"/>
                <w:sz w:val="24"/>
                <w:szCs w:val="24"/>
              </w:rPr>
              <w:br/>
              <w:t>с диэлектричес-</w:t>
            </w:r>
            <w:r>
              <w:rPr>
                <w:rFonts w:ascii="Times New Roman" w:hAnsi="Times New Roman" w:cs="Times New Roman"/>
                <w:sz w:val="24"/>
                <w:szCs w:val="24"/>
              </w:rPr>
              <w:br/>
              <w:t xml:space="preserve">ким ЦСЭ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ДНО    </w:t>
            </w:r>
            <w:r>
              <w:rPr>
                <w:rFonts w:ascii="Times New Roman" w:hAnsi="Times New Roman" w:cs="Times New Roman"/>
                <w:sz w:val="24"/>
                <w:szCs w:val="24"/>
              </w:rPr>
              <w:br/>
              <w:t xml:space="preserve">(DHO)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64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Для прокладки внут-</w:t>
            </w:r>
            <w:r>
              <w:rPr>
                <w:rFonts w:ascii="Times New Roman" w:hAnsi="Times New Roman" w:cs="Times New Roman"/>
                <w:sz w:val="24"/>
                <w:szCs w:val="24"/>
              </w:rPr>
              <w:br/>
              <w:t xml:space="preserve">ри зданий по сте-  </w:t>
            </w:r>
            <w:r>
              <w:rPr>
                <w:rFonts w:ascii="Times New Roman" w:hAnsi="Times New Roman" w:cs="Times New Roman"/>
                <w:sz w:val="24"/>
                <w:szCs w:val="24"/>
              </w:rPr>
              <w:br/>
              <w:t>нам, в вертикальных</w:t>
            </w:r>
            <w:r>
              <w:rPr>
                <w:rFonts w:ascii="Times New Roman" w:hAnsi="Times New Roman" w:cs="Times New Roman"/>
                <w:sz w:val="24"/>
                <w:szCs w:val="24"/>
              </w:rPr>
              <w:br/>
              <w:t xml:space="preserve">и горизонтальных   </w:t>
            </w:r>
            <w:r>
              <w:rPr>
                <w:rFonts w:ascii="Times New Roman" w:hAnsi="Times New Roman" w:cs="Times New Roman"/>
                <w:sz w:val="24"/>
                <w:szCs w:val="24"/>
              </w:rPr>
              <w:br/>
              <w:t xml:space="preserve">кабелепроводах и   </w:t>
            </w:r>
            <w:r>
              <w:rPr>
                <w:rFonts w:ascii="Times New Roman" w:hAnsi="Times New Roman" w:cs="Times New Roman"/>
                <w:sz w:val="24"/>
                <w:szCs w:val="24"/>
              </w:rPr>
              <w:br/>
              <w:t xml:space="preserve">кабельростах       </w:t>
            </w:r>
          </w:p>
        </w:tc>
      </w:tr>
      <w:tr w:rsidR="00B45E4E">
        <w:trPr>
          <w:cantSplit/>
          <w:trHeight w:val="156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бель в полиэти-</w:t>
            </w:r>
            <w:r>
              <w:rPr>
                <w:rFonts w:ascii="Times New Roman" w:hAnsi="Times New Roman" w:cs="Times New Roman"/>
                <w:sz w:val="24"/>
                <w:szCs w:val="24"/>
              </w:rPr>
              <w:br/>
              <w:t>леновой оболоч-</w:t>
            </w:r>
            <w:r>
              <w:rPr>
                <w:rFonts w:ascii="Times New Roman" w:hAnsi="Times New Roman" w:cs="Times New Roman"/>
                <w:sz w:val="24"/>
                <w:szCs w:val="24"/>
              </w:rPr>
              <w:br/>
              <w:t>ке, с броней из</w:t>
            </w:r>
            <w:r>
              <w:rPr>
                <w:rFonts w:ascii="Times New Roman" w:hAnsi="Times New Roman" w:cs="Times New Roman"/>
                <w:sz w:val="24"/>
                <w:szCs w:val="24"/>
              </w:rPr>
              <w:br/>
              <w:t xml:space="preserve">гофрированной  </w:t>
            </w:r>
            <w:r>
              <w:rPr>
                <w:rFonts w:ascii="Times New Roman" w:hAnsi="Times New Roman" w:cs="Times New Roman"/>
                <w:sz w:val="24"/>
                <w:szCs w:val="24"/>
              </w:rPr>
              <w:br/>
              <w:t>стальной ленты,</w:t>
            </w:r>
            <w:r>
              <w:rPr>
                <w:rFonts w:ascii="Times New Roman" w:hAnsi="Times New Roman" w:cs="Times New Roman"/>
                <w:sz w:val="24"/>
                <w:szCs w:val="24"/>
              </w:rPr>
              <w:br/>
              <w:t>внешним шлангом</w:t>
            </w:r>
            <w:r>
              <w:rPr>
                <w:rFonts w:ascii="Times New Roman" w:hAnsi="Times New Roman" w:cs="Times New Roman"/>
                <w:sz w:val="24"/>
                <w:szCs w:val="24"/>
              </w:rPr>
              <w:br/>
              <w:t xml:space="preserve">из пластмассы, </w:t>
            </w:r>
            <w:r>
              <w:rPr>
                <w:rFonts w:ascii="Times New Roman" w:hAnsi="Times New Roman" w:cs="Times New Roman"/>
                <w:sz w:val="24"/>
                <w:szCs w:val="24"/>
              </w:rPr>
              <w:br/>
              <w:t xml:space="preserve">не распростра- </w:t>
            </w:r>
            <w:r>
              <w:rPr>
                <w:rFonts w:ascii="Times New Roman" w:hAnsi="Times New Roman" w:cs="Times New Roman"/>
                <w:sz w:val="24"/>
                <w:szCs w:val="24"/>
              </w:rPr>
              <w:br/>
              <w:t>няющей горения,</w:t>
            </w:r>
            <w:r>
              <w:rPr>
                <w:rFonts w:ascii="Times New Roman" w:hAnsi="Times New Roman" w:cs="Times New Roman"/>
                <w:sz w:val="24"/>
                <w:szCs w:val="24"/>
              </w:rPr>
              <w:br/>
              <w:t>диэлектрическим</w:t>
            </w:r>
            <w:r>
              <w:rPr>
                <w:rFonts w:ascii="Times New Roman" w:hAnsi="Times New Roman" w:cs="Times New Roman"/>
                <w:sz w:val="24"/>
                <w:szCs w:val="24"/>
              </w:rPr>
              <w:br/>
              <w:t xml:space="preserve">ЦСЭ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ДПН    </w:t>
            </w:r>
            <w:r>
              <w:rPr>
                <w:rFonts w:ascii="Times New Roman" w:hAnsi="Times New Roman" w:cs="Times New Roman"/>
                <w:sz w:val="24"/>
                <w:szCs w:val="24"/>
              </w:rPr>
              <w:br/>
              <w:t xml:space="preserve">(DPH)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64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То же, что ДНО, при</w:t>
            </w:r>
            <w:r>
              <w:rPr>
                <w:rFonts w:ascii="Times New Roman" w:hAnsi="Times New Roman" w:cs="Times New Roman"/>
                <w:sz w:val="24"/>
                <w:szCs w:val="24"/>
              </w:rPr>
              <w:br/>
              <w:t>опасности поврежде-</w:t>
            </w:r>
            <w:r>
              <w:rPr>
                <w:rFonts w:ascii="Times New Roman" w:hAnsi="Times New Roman" w:cs="Times New Roman"/>
                <w:sz w:val="24"/>
                <w:szCs w:val="24"/>
              </w:rPr>
              <w:br/>
              <w:t xml:space="preserve">ния грызунами      </w:t>
            </w:r>
          </w:p>
        </w:tc>
      </w:tr>
      <w:tr w:rsidR="00B45E4E">
        <w:trPr>
          <w:cantSplit/>
          <w:trHeight w:val="168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 xml:space="preserve">бель с полнос- </w:t>
            </w:r>
            <w:r>
              <w:rPr>
                <w:rFonts w:ascii="Times New Roman" w:hAnsi="Times New Roman" w:cs="Times New Roman"/>
                <w:sz w:val="24"/>
                <w:szCs w:val="24"/>
              </w:rPr>
              <w:br/>
              <w:t xml:space="preserve">тью диэлектри- </w:t>
            </w:r>
            <w:r>
              <w:rPr>
                <w:rFonts w:ascii="Times New Roman" w:hAnsi="Times New Roman" w:cs="Times New Roman"/>
                <w:sz w:val="24"/>
                <w:szCs w:val="24"/>
              </w:rPr>
              <w:br/>
              <w:t xml:space="preserve">ческой подвес- </w:t>
            </w:r>
            <w:r>
              <w:rPr>
                <w:rFonts w:ascii="Times New Roman" w:hAnsi="Times New Roman" w:cs="Times New Roman"/>
                <w:sz w:val="24"/>
                <w:szCs w:val="24"/>
              </w:rPr>
              <w:br/>
              <w:t>ной конструкци-</w:t>
            </w:r>
            <w:r>
              <w:rPr>
                <w:rFonts w:ascii="Times New Roman" w:hAnsi="Times New Roman" w:cs="Times New Roman"/>
                <w:sz w:val="24"/>
                <w:szCs w:val="24"/>
              </w:rPr>
              <w:br/>
              <w:t xml:space="preserve">ей. Диэлектри- </w:t>
            </w:r>
            <w:r>
              <w:rPr>
                <w:rFonts w:ascii="Times New Roman" w:hAnsi="Times New Roman" w:cs="Times New Roman"/>
                <w:sz w:val="24"/>
                <w:szCs w:val="24"/>
              </w:rPr>
              <w:br/>
              <w:t>ческий ЦСЭ, ди-</w:t>
            </w:r>
            <w:r>
              <w:rPr>
                <w:rFonts w:ascii="Times New Roman" w:hAnsi="Times New Roman" w:cs="Times New Roman"/>
                <w:sz w:val="24"/>
                <w:szCs w:val="24"/>
              </w:rPr>
              <w:br/>
              <w:t xml:space="preserve">электрические  </w:t>
            </w:r>
            <w:r>
              <w:rPr>
                <w:rFonts w:ascii="Times New Roman" w:hAnsi="Times New Roman" w:cs="Times New Roman"/>
                <w:sz w:val="24"/>
                <w:szCs w:val="24"/>
              </w:rPr>
              <w:br/>
              <w:t xml:space="preserve">периферийные   </w:t>
            </w:r>
            <w:r>
              <w:rPr>
                <w:rFonts w:ascii="Times New Roman" w:hAnsi="Times New Roman" w:cs="Times New Roman"/>
                <w:sz w:val="24"/>
                <w:szCs w:val="24"/>
              </w:rPr>
              <w:br/>
              <w:t>силовые элемен-</w:t>
            </w:r>
            <w:r>
              <w:rPr>
                <w:rFonts w:ascii="Times New Roman" w:hAnsi="Times New Roman" w:cs="Times New Roman"/>
                <w:sz w:val="24"/>
                <w:szCs w:val="24"/>
              </w:rPr>
              <w:br/>
              <w:t>ты, внешний по-</w:t>
            </w:r>
            <w:r>
              <w:rPr>
                <w:rFonts w:ascii="Times New Roman" w:hAnsi="Times New Roman" w:cs="Times New Roman"/>
                <w:sz w:val="24"/>
                <w:szCs w:val="24"/>
              </w:rPr>
              <w:br/>
              <w:t xml:space="preserve">лиэтиленовый   </w:t>
            </w:r>
            <w:r>
              <w:rPr>
                <w:rFonts w:ascii="Times New Roman" w:hAnsi="Times New Roman" w:cs="Times New Roman"/>
                <w:sz w:val="24"/>
                <w:szCs w:val="24"/>
              </w:rPr>
              <w:br/>
              <w:t xml:space="preserve">шланг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ДПТ    </w:t>
            </w:r>
            <w:r>
              <w:rPr>
                <w:rFonts w:ascii="Times New Roman" w:hAnsi="Times New Roman" w:cs="Times New Roman"/>
                <w:sz w:val="24"/>
                <w:szCs w:val="24"/>
              </w:rPr>
              <w:br/>
              <w:t xml:space="preserve">(DPT)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64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подвески на    </w:t>
            </w:r>
            <w:r>
              <w:rPr>
                <w:rFonts w:ascii="Times New Roman" w:hAnsi="Times New Roman" w:cs="Times New Roman"/>
                <w:sz w:val="24"/>
                <w:szCs w:val="24"/>
              </w:rPr>
              <w:br/>
              <w:t>опорах линий связи,</w:t>
            </w:r>
            <w:r>
              <w:rPr>
                <w:rFonts w:ascii="Times New Roman" w:hAnsi="Times New Roman" w:cs="Times New Roman"/>
                <w:sz w:val="24"/>
                <w:szCs w:val="24"/>
              </w:rPr>
              <w:br/>
              <w:t>контактной сети же-</w:t>
            </w:r>
            <w:r>
              <w:rPr>
                <w:rFonts w:ascii="Times New Roman" w:hAnsi="Times New Roman" w:cs="Times New Roman"/>
                <w:sz w:val="24"/>
                <w:szCs w:val="24"/>
              </w:rPr>
              <w:br/>
              <w:t>лезных дорог, линий</w:t>
            </w:r>
            <w:r>
              <w:rPr>
                <w:rFonts w:ascii="Times New Roman" w:hAnsi="Times New Roman" w:cs="Times New Roman"/>
                <w:sz w:val="24"/>
                <w:szCs w:val="24"/>
              </w:rPr>
              <w:br/>
              <w:t xml:space="preserve">электропередачи    </w:t>
            </w:r>
          </w:p>
        </w:tc>
      </w:tr>
      <w:tr w:rsidR="00B45E4E">
        <w:trPr>
          <w:cantSplit/>
          <w:trHeight w:val="180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 xml:space="preserve">бель с полнос- </w:t>
            </w:r>
            <w:r>
              <w:rPr>
                <w:rFonts w:ascii="Times New Roman" w:hAnsi="Times New Roman" w:cs="Times New Roman"/>
                <w:sz w:val="24"/>
                <w:szCs w:val="24"/>
              </w:rPr>
              <w:br/>
              <w:t xml:space="preserve">тью диэлектри- </w:t>
            </w:r>
            <w:r>
              <w:rPr>
                <w:rFonts w:ascii="Times New Roman" w:hAnsi="Times New Roman" w:cs="Times New Roman"/>
                <w:sz w:val="24"/>
                <w:szCs w:val="24"/>
              </w:rPr>
              <w:br/>
              <w:t xml:space="preserve">ческой подвес- </w:t>
            </w:r>
            <w:r>
              <w:rPr>
                <w:rFonts w:ascii="Times New Roman" w:hAnsi="Times New Roman" w:cs="Times New Roman"/>
                <w:sz w:val="24"/>
                <w:szCs w:val="24"/>
              </w:rPr>
              <w:br/>
              <w:t>ной конструкци-</w:t>
            </w:r>
            <w:r>
              <w:rPr>
                <w:rFonts w:ascii="Times New Roman" w:hAnsi="Times New Roman" w:cs="Times New Roman"/>
                <w:sz w:val="24"/>
                <w:szCs w:val="24"/>
              </w:rPr>
              <w:br/>
              <w:t xml:space="preserve">ей. Диэлектри- </w:t>
            </w:r>
            <w:r>
              <w:rPr>
                <w:rFonts w:ascii="Times New Roman" w:hAnsi="Times New Roman" w:cs="Times New Roman"/>
                <w:sz w:val="24"/>
                <w:szCs w:val="24"/>
              </w:rPr>
              <w:br/>
              <w:t>ческий ЦСЭ, ди-</w:t>
            </w:r>
            <w:r>
              <w:rPr>
                <w:rFonts w:ascii="Times New Roman" w:hAnsi="Times New Roman" w:cs="Times New Roman"/>
                <w:sz w:val="24"/>
                <w:szCs w:val="24"/>
              </w:rPr>
              <w:br/>
              <w:t xml:space="preserve">электрические  </w:t>
            </w:r>
            <w:r>
              <w:rPr>
                <w:rFonts w:ascii="Times New Roman" w:hAnsi="Times New Roman" w:cs="Times New Roman"/>
                <w:sz w:val="24"/>
                <w:szCs w:val="24"/>
              </w:rPr>
              <w:br/>
              <w:t xml:space="preserve">периферийные   </w:t>
            </w:r>
            <w:r>
              <w:rPr>
                <w:rFonts w:ascii="Times New Roman" w:hAnsi="Times New Roman" w:cs="Times New Roman"/>
                <w:sz w:val="24"/>
                <w:szCs w:val="24"/>
              </w:rPr>
              <w:br/>
              <w:t>силовые элемен-</w:t>
            </w:r>
            <w:r>
              <w:rPr>
                <w:rFonts w:ascii="Times New Roman" w:hAnsi="Times New Roman" w:cs="Times New Roman"/>
                <w:sz w:val="24"/>
                <w:szCs w:val="24"/>
              </w:rPr>
              <w:br/>
              <w:t xml:space="preserve">ты, внешняя    </w:t>
            </w:r>
            <w:r>
              <w:rPr>
                <w:rFonts w:ascii="Times New Roman" w:hAnsi="Times New Roman" w:cs="Times New Roman"/>
                <w:sz w:val="24"/>
                <w:szCs w:val="24"/>
              </w:rPr>
              <w:br/>
              <w:t>оболочка из ду-</w:t>
            </w:r>
            <w:r>
              <w:rPr>
                <w:rFonts w:ascii="Times New Roman" w:hAnsi="Times New Roman" w:cs="Times New Roman"/>
                <w:sz w:val="24"/>
                <w:szCs w:val="24"/>
              </w:rPr>
              <w:br/>
              <w:t xml:space="preserve">гостойкого ма- </w:t>
            </w:r>
            <w:r>
              <w:rPr>
                <w:rFonts w:ascii="Times New Roman" w:hAnsi="Times New Roman" w:cs="Times New Roman"/>
                <w:sz w:val="24"/>
                <w:szCs w:val="24"/>
              </w:rPr>
              <w:br/>
              <w:t xml:space="preserve">териала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ДПР    </w:t>
            </w:r>
            <w:r>
              <w:rPr>
                <w:rFonts w:ascii="Times New Roman" w:hAnsi="Times New Roman" w:cs="Times New Roman"/>
                <w:sz w:val="24"/>
                <w:szCs w:val="24"/>
              </w:rPr>
              <w:br/>
              <w:t xml:space="preserve">(DPR)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64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3387-007-  </w:t>
            </w:r>
            <w:r>
              <w:rPr>
                <w:rFonts w:ascii="Times New Roman" w:hAnsi="Times New Roman" w:cs="Times New Roman"/>
                <w:sz w:val="24"/>
                <w:szCs w:val="24"/>
              </w:rPr>
              <w:br/>
              <w:t xml:space="preserve">13173860-98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подвески на    </w:t>
            </w:r>
            <w:r>
              <w:rPr>
                <w:rFonts w:ascii="Times New Roman" w:hAnsi="Times New Roman" w:cs="Times New Roman"/>
                <w:sz w:val="24"/>
                <w:szCs w:val="24"/>
              </w:rPr>
              <w:br/>
              <w:t>опорах линий элект-</w:t>
            </w:r>
            <w:r>
              <w:rPr>
                <w:rFonts w:ascii="Times New Roman" w:hAnsi="Times New Roman" w:cs="Times New Roman"/>
                <w:sz w:val="24"/>
                <w:szCs w:val="24"/>
              </w:rPr>
              <w:br/>
              <w:t xml:space="preserve">ропередачи         </w:t>
            </w:r>
          </w:p>
        </w:tc>
      </w:tr>
      <w:tr w:rsidR="00B45E4E">
        <w:trPr>
          <w:cantSplit/>
          <w:trHeight w:val="180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Оптический ка- </w:t>
            </w:r>
            <w:r>
              <w:rPr>
                <w:rFonts w:ascii="Times New Roman" w:hAnsi="Times New Roman" w:cs="Times New Roman"/>
                <w:sz w:val="24"/>
                <w:szCs w:val="24"/>
              </w:rPr>
              <w:br/>
              <w:t xml:space="preserve">бель с цент-   </w:t>
            </w:r>
            <w:r>
              <w:rPr>
                <w:rFonts w:ascii="Times New Roman" w:hAnsi="Times New Roman" w:cs="Times New Roman"/>
                <w:sz w:val="24"/>
                <w:szCs w:val="24"/>
              </w:rPr>
              <w:br/>
              <w:t>ральным силовым</w:t>
            </w:r>
            <w:r>
              <w:rPr>
                <w:rFonts w:ascii="Times New Roman" w:hAnsi="Times New Roman" w:cs="Times New Roman"/>
                <w:sz w:val="24"/>
                <w:szCs w:val="24"/>
              </w:rPr>
              <w:br/>
              <w:t>элементом (ЦСЭ)</w:t>
            </w:r>
            <w:r>
              <w:rPr>
                <w:rFonts w:ascii="Times New Roman" w:hAnsi="Times New Roman" w:cs="Times New Roman"/>
                <w:sz w:val="24"/>
                <w:szCs w:val="24"/>
              </w:rPr>
              <w:br/>
              <w:t>- стальным тро-</w:t>
            </w:r>
            <w:r>
              <w:rPr>
                <w:rFonts w:ascii="Times New Roman" w:hAnsi="Times New Roman" w:cs="Times New Roman"/>
                <w:sz w:val="24"/>
                <w:szCs w:val="24"/>
              </w:rPr>
              <w:br/>
              <w:t>сом (ОК-М...Т-)</w:t>
            </w:r>
            <w:r>
              <w:rPr>
                <w:rFonts w:ascii="Times New Roman" w:hAnsi="Times New Roman" w:cs="Times New Roman"/>
                <w:sz w:val="24"/>
                <w:szCs w:val="24"/>
              </w:rPr>
              <w:br/>
              <w:t>или стеклоплас-</w:t>
            </w:r>
            <w:r>
              <w:rPr>
                <w:rFonts w:ascii="Times New Roman" w:hAnsi="Times New Roman" w:cs="Times New Roman"/>
                <w:sz w:val="24"/>
                <w:szCs w:val="24"/>
              </w:rPr>
              <w:br/>
              <w:t>тиковым прутком</w:t>
            </w:r>
            <w:r>
              <w:rPr>
                <w:rFonts w:ascii="Times New Roman" w:hAnsi="Times New Roman" w:cs="Times New Roman"/>
                <w:sz w:val="24"/>
                <w:szCs w:val="24"/>
              </w:rPr>
              <w:br/>
              <w:t xml:space="preserve">(ОК-М...П-),   </w:t>
            </w:r>
            <w:r>
              <w:rPr>
                <w:rFonts w:ascii="Times New Roman" w:hAnsi="Times New Roman" w:cs="Times New Roman"/>
                <w:sz w:val="24"/>
                <w:szCs w:val="24"/>
              </w:rPr>
              <w:br/>
              <w:t xml:space="preserve">сердечником    </w:t>
            </w:r>
            <w:r>
              <w:rPr>
                <w:rFonts w:ascii="Times New Roman" w:hAnsi="Times New Roman" w:cs="Times New Roman"/>
                <w:sz w:val="24"/>
                <w:szCs w:val="24"/>
              </w:rPr>
              <w:br/>
              <w:t xml:space="preserve">модульного ти- </w:t>
            </w:r>
            <w:r>
              <w:rPr>
                <w:rFonts w:ascii="Times New Roman" w:hAnsi="Times New Roman" w:cs="Times New Roman"/>
                <w:sz w:val="24"/>
                <w:szCs w:val="24"/>
              </w:rPr>
              <w:br/>
              <w:t xml:space="preserve">па, наружной   </w:t>
            </w:r>
            <w:r>
              <w:rPr>
                <w:rFonts w:ascii="Times New Roman" w:hAnsi="Times New Roman" w:cs="Times New Roman"/>
                <w:sz w:val="24"/>
                <w:szCs w:val="24"/>
              </w:rPr>
              <w:br/>
              <w:t xml:space="preserve">оболочкой из   </w:t>
            </w:r>
            <w:r>
              <w:rPr>
                <w:rFonts w:ascii="Times New Roman" w:hAnsi="Times New Roman" w:cs="Times New Roman"/>
                <w:sz w:val="24"/>
                <w:szCs w:val="24"/>
              </w:rPr>
              <w:br/>
              <w:t xml:space="preserve">полиэтилена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    </w:t>
            </w:r>
            <w:r>
              <w:rPr>
                <w:rFonts w:ascii="Times New Roman" w:hAnsi="Times New Roman" w:cs="Times New Roman"/>
                <w:sz w:val="24"/>
                <w:szCs w:val="24"/>
              </w:rPr>
              <w:br/>
              <w:t xml:space="preserve">М...-  </w:t>
            </w:r>
            <w:r>
              <w:rPr>
                <w:rFonts w:ascii="Times New Roman" w:hAnsi="Times New Roman" w:cs="Times New Roman"/>
                <w:sz w:val="24"/>
                <w:szCs w:val="24"/>
              </w:rPr>
              <w:br/>
              <w:t>(в т.ч.</w:t>
            </w:r>
            <w:r>
              <w:rPr>
                <w:rFonts w:ascii="Times New Roman" w:hAnsi="Times New Roman" w:cs="Times New Roman"/>
                <w:sz w:val="24"/>
                <w:szCs w:val="24"/>
              </w:rPr>
              <w:br/>
              <w:t xml:space="preserve">ОК-    </w:t>
            </w:r>
            <w:r>
              <w:rPr>
                <w:rFonts w:ascii="Times New Roman" w:hAnsi="Times New Roman" w:cs="Times New Roman"/>
                <w:sz w:val="24"/>
                <w:szCs w:val="24"/>
              </w:rPr>
              <w:br/>
              <w:t>М...Т-,</w:t>
            </w:r>
            <w:r>
              <w:rPr>
                <w:rFonts w:ascii="Times New Roman" w:hAnsi="Times New Roman" w:cs="Times New Roman"/>
                <w:sz w:val="24"/>
                <w:szCs w:val="24"/>
              </w:rPr>
              <w:br/>
              <w:t xml:space="preserve">ОК-    </w:t>
            </w:r>
            <w:r>
              <w:rPr>
                <w:rFonts w:ascii="Times New Roman" w:hAnsi="Times New Roman" w:cs="Times New Roman"/>
                <w:sz w:val="24"/>
                <w:szCs w:val="24"/>
              </w:rPr>
              <w:br/>
              <w:t>М...П-)</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72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16.К12-16-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Для прокладки в ка-</w:t>
            </w:r>
            <w:r>
              <w:rPr>
                <w:rFonts w:ascii="Times New Roman" w:hAnsi="Times New Roman" w:cs="Times New Roman"/>
                <w:sz w:val="24"/>
                <w:szCs w:val="24"/>
              </w:rPr>
              <w:br/>
              <w:t xml:space="preserve">бельной канализа-  </w:t>
            </w:r>
            <w:r>
              <w:rPr>
                <w:rFonts w:ascii="Times New Roman" w:hAnsi="Times New Roman" w:cs="Times New Roman"/>
                <w:sz w:val="24"/>
                <w:szCs w:val="24"/>
              </w:rPr>
              <w:br/>
              <w:t xml:space="preserve">ции, трубах, бло-  </w:t>
            </w:r>
            <w:r>
              <w:rPr>
                <w:rFonts w:ascii="Times New Roman" w:hAnsi="Times New Roman" w:cs="Times New Roman"/>
                <w:sz w:val="24"/>
                <w:szCs w:val="24"/>
              </w:rPr>
              <w:br/>
              <w:t xml:space="preserve">ках, коллекторах,  </w:t>
            </w:r>
            <w:r>
              <w:rPr>
                <w:rFonts w:ascii="Times New Roman" w:hAnsi="Times New Roman" w:cs="Times New Roman"/>
                <w:sz w:val="24"/>
                <w:szCs w:val="24"/>
              </w:rPr>
              <w:br/>
              <w:t xml:space="preserve">на мостах и в ка-  </w:t>
            </w:r>
            <w:r>
              <w:rPr>
                <w:rFonts w:ascii="Times New Roman" w:hAnsi="Times New Roman" w:cs="Times New Roman"/>
                <w:sz w:val="24"/>
                <w:szCs w:val="24"/>
              </w:rPr>
              <w:br/>
              <w:t xml:space="preserve">бельных шахтах     </w:t>
            </w:r>
          </w:p>
        </w:tc>
      </w:tr>
      <w:tr w:rsidR="00B45E4E">
        <w:trPr>
          <w:cantSplit/>
          <w:trHeight w:val="96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То же, с наруж-</w:t>
            </w:r>
            <w:r>
              <w:rPr>
                <w:rFonts w:ascii="Times New Roman" w:hAnsi="Times New Roman" w:cs="Times New Roman"/>
                <w:sz w:val="24"/>
                <w:szCs w:val="24"/>
              </w:rPr>
              <w:br/>
              <w:t xml:space="preserve">ной оболочкой  </w:t>
            </w:r>
            <w:r>
              <w:rPr>
                <w:rFonts w:ascii="Times New Roman" w:hAnsi="Times New Roman" w:cs="Times New Roman"/>
                <w:sz w:val="24"/>
                <w:szCs w:val="24"/>
              </w:rPr>
              <w:br/>
              <w:t>из полиэтилена,</w:t>
            </w:r>
            <w:r>
              <w:rPr>
                <w:rFonts w:ascii="Times New Roman" w:hAnsi="Times New Roman" w:cs="Times New Roman"/>
                <w:sz w:val="24"/>
                <w:szCs w:val="24"/>
              </w:rPr>
              <w:br/>
              <w:t xml:space="preserve">не распростра- </w:t>
            </w:r>
            <w:r>
              <w:rPr>
                <w:rFonts w:ascii="Times New Roman" w:hAnsi="Times New Roman" w:cs="Times New Roman"/>
                <w:sz w:val="24"/>
                <w:szCs w:val="24"/>
              </w:rPr>
              <w:br/>
              <w:t>няющего горения</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ОКН-   </w:t>
            </w:r>
            <w:r>
              <w:rPr>
                <w:rFonts w:ascii="Times New Roman" w:hAnsi="Times New Roman" w:cs="Times New Roman"/>
                <w:sz w:val="24"/>
                <w:szCs w:val="24"/>
              </w:rPr>
              <w:br/>
              <w:t xml:space="preserve">М...-  </w:t>
            </w:r>
            <w:r>
              <w:rPr>
                <w:rFonts w:ascii="Times New Roman" w:hAnsi="Times New Roman" w:cs="Times New Roman"/>
                <w:sz w:val="24"/>
                <w:szCs w:val="24"/>
              </w:rPr>
              <w:br/>
              <w:t>(в т.ч.</w:t>
            </w:r>
            <w:r>
              <w:rPr>
                <w:rFonts w:ascii="Times New Roman" w:hAnsi="Times New Roman" w:cs="Times New Roman"/>
                <w:sz w:val="24"/>
                <w:szCs w:val="24"/>
              </w:rPr>
              <w:br/>
              <w:t xml:space="preserve">ОКН-   </w:t>
            </w:r>
            <w:r>
              <w:rPr>
                <w:rFonts w:ascii="Times New Roman" w:hAnsi="Times New Roman" w:cs="Times New Roman"/>
                <w:sz w:val="24"/>
                <w:szCs w:val="24"/>
              </w:rPr>
              <w:br/>
              <w:t>М...Т-,</w:t>
            </w:r>
            <w:r>
              <w:rPr>
                <w:rFonts w:ascii="Times New Roman" w:hAnsi="Times New Roman" w:cs="Times New Roman"/>
                <w:sz w:val="24"/>
                <w:szCs w:val="24"/>
              </w:rPr>
              <w:br/>
              <w:t xml:space="preserve">ОКН-   </w:t>
            </w:r>
            <w:r>
              <w:rPr>
                <w:rFonts w:ascii="Times New Roman" w:hAnsi="Times New Roman" w:cs="Times New Roman"/>
                <w:sz w:val="24"/>
                <w:szCs w:val="24"/>
              </w:rPr>
              <w:br/>
              <w:t>М...П-)</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72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16.К12-16-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и внутри     </w:t>
            </w:r>
            <w:r>
              <w:rPr>
                <w:rFonts w:ascii="Times New Roman" w:hAnsi="Times New Roman" w:cs="Times New Roman"/>
                <w:sz w:val="24"/>
                <w:szCs w:val="24"/>
              </w:rPr>
              <w:br/>
              <w:t xml:space="preserve">станций, зданий и  </w:t>
            </w:r>
            <w:r>
              <w:rPr>
                <w:rFonts w:ascii="Times New Roman" w:hAnsi="Times New Roman" w:cs="Times New Roman"/>
                <w:sz w:val="24"/>
                <w:szCs w:val="24"/>
              </w:rPr>
              <w:br/>
              <w:t xml:space="preserve">сооружений         </w:t>
            </w:r>
          </w:p>
        </w:tc>
      </w:tr>
      <w:tr w:rsidR="00B45E4E">
        <w:trPr>
          <w:cantSplit/>
          <w:trHeight w:val="264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 xml:space="preserve">бель с ЦСЭ в   </w:t>
            </w:r>
            <w:r>
              <w:rPr>
                <w:rFonts w:ascii="Times New Roman" w:hAnsi="Times New Roman" w:cs="Times New Roman"/>
                <w:sz w:val="24"/>
                <w:szCs w:val="24"/>
              </w:rPr>
              <w:br/>
              <w:t xml:space="preserve">виде стального </w:t>
            </w:r>
            <w:r>
              <w:rPr>
                <w:rFonts w:ascii="Times New Roman" w:hAnsi="Times New Roman" w:cs="Times New Roman"/>
                <w:sz w:val="24"/>
                <w:szCs w:val="24"/>
              </w:rPr>
              <w:br/>
              <w:t xml:space="preserve">троса (ОКО-    </w:t>
            </w:r>
            <w:r>
              <w:rPr>
                <w:rFonts w:ascii="Times New Roman" w:hAnsi="Times New Roman" w:cs="Times New Roman"/>
                <w:sz w:val="24"/>
                <w:szCs w:val="24"/>
              </w:rPr>
              <w:br/>
              <w:t xml:space="preserve">М...Т-) или    </w:t>
            </w:r>
            <w:r>
              <w:rPr>
                <w:rFonts w:ascii="Times New Roman" w:hAnsi="Times New Roman" w:cs="Times New Roman"/>
                <w:sz w:val="24"/>
                <w:szCs w:val="24"/>
              </w:rPr>
              <w:br/>
              <w:t>стеклопластико-</w:t>
            </w:r>
            <w:r>
              <w:rPr>
                <w:rFonts w:ascii="Times New Roman" w:hAnsi="Times New Roman" w:cs="Times New Roman"/>
                <w:sz w:val="24"/>
                <w:szCs w:val="24"/>
              </w:rPr>
              <w:br/>
              <w:t xml:space="preserve">вого прутка    </w:t>
            </w:r>
            <w:r>
              <w:rPr>
                <w:rFonts w:ascii="Times New Roman" w:hAnsi="Times New Roman" w:cs="Times New Roman"/>
                <w:sz w:val="24"/>
                <w:szCs w:val="24"/>
              </w:rPr>
              <w:br/>
              <w:t xml:space="preserve">(ОКО-М...П-),  </w:t>
            </w:r>
            <w:r>
              <w:rPr>
                <w:rFonts w:ascii="Times New Roman" w:hAnsi="Times New Roman" w:cs="Times New Roman"/>
                <w:sz w:val="24"/>
                <w:szCs w:val="24"/>
              </w:rPr>
              <w:br/>
              <w:t xml:space="preserve">с сердечником  </w:t>
            </w:r>
            <w:r>
              <w:rPr>
                <w:rFonts w:ascii="Times New Roman" w:hAnsi="Times New Roman" w:cs="Times New Roman"/>
                <w:sz w:val="24"/>
                <w:szCs w:val="24"/>
              </w:rPr>
              <w:br/>
              <w:t xml:space="preserve">модульного ти- </w:t>
            </w:r>
            <w:r>
              <w:rPr>
                <w:rFonts w:ascii="Times New Roman" w:hAnsi="Times New Roman" w:cs="Times New Roman"/>
                <w:sz w:val="24"/>
                <w:szCs w:val="24"/>
              </w:rPr>
              <w:br/>
              <w:t>па, промежуточ-</w:t>
            </w:r>
            <w:r>
              <w:rPr>
                <w:rFonts w:ascii="Times New Roman" w:hAnsi="Times New Roman" w:cs="Times New Roman"/>
                <w:sz w:val="24"/>
                <w:szCs w:val="24"/>
              </w:rPr>
              <w:br/>
              <w:t xml:space="preserve">ной оболочкой  </w:t>
            </w:r>
            <w:r>
              <w:rPr>
                <w:rFonts w:ascii="Times New Roman" w:hAnsi="Times New Roman" w:cs="Times New Roman"/>
                <w:sz w:val="24"/>
                <w:szCs w:val="24"/>
              </w:rPr>
              <w:br/>
              <w:t xml:space="preserve">из полимерного </w:t>
            </w:r>
            <w:r>
              <w:rPr>
                <w:rFonts w:ascii="Times New Roman" w:hAnsi="Times New Roman" w:cs="Times New Roman"/>
                <w:sz w:val="24"/>
                <w:szCs w:val="24"/>
              </w:rPr>
              <w:br/>
              <w:t xml:space="preserve">материала, оп- </w:t>
            </w:r>
            <w:r>
              <w:rPr>
                <w:rFonts w:ascii="Times New Roman" w:hAnsi="Times New Roman" w:cs="Times New Roman"/>
                <w:sz w:val="24"/>
                <w:szCs w:val="24"/>
              </w:rPr>
              <w:br/>
              <w:t xml:space="preserve">леткой из      </w:t>
            </w:r>
            <w:r>
              <w:rPr>
                <w:rFonts w:ascii="Times New Roman" w:hAnsi="Times New Roman" w:cs="Times New Roman"/>
                <w:sz w:val="24"/>
                <w:szCs w:val="24"/>
              </w:rPr>
              <w:br/>
              <w:t>стальных прово-</w:t>
            </w:r>
            <w:r>
              <w:rPr>
                <w:rFonts w:ascii="Times New Roman" w:hAnsi="Times New Roman" w:cs="Times New Roman"/>
                <w:sz w:val="24"/>
                <w:szCs w:val="24"/>
              </w:rPr>
              <w:br/>
              <w:t xml:space="preserve">лок, наружной  </w:t>
            </w:r>
            <w:r>
              <w:rPr>
                <w:rFonts w:ascii="Times New Roman" w:hAnsi="Times New Roman" w:cs="Times New Roman"/>
                <w:sz w:val="24"/>
                <w:szCs w:val="24"/>
              </w:rPr>
              <w:br/>
              <w:t xml:space="preserve">оболочкой из   </w:t>
            </w:r>
            <w:r>
              <w:rPr>
                <w:rFonts w:ascii="Times New Roman" w:hAnsi="Times New Roman" w:cs="Times New Roman"/>
                <w:sz w:val="24"/>
                <w:szCs w:val="24"/>
              </w:rPr>
              <w:br/>
              <w:t xml:space="preserve">полиэтилена,   </w:t>
            </w:r>
            <w:r>
              <w:rPr>
                <w:rFonts w:ascii="Times New Roman" w:hAnsi="Times New Roman" w:cs="Times New Roman"/>
                <w:sz w:val="24"/>
                <w:szCs w:val="24"/>
              </w:rPr>
              <w:br/>
              <w:t xml:space="preserve">не распростра- </w:t>
            </w:r>
            <w:r>
              <w:rPr>
                <w:rFonts w:ascii="Times New Roman" w:hAnsi="Times New Roman" w:cs="Times New Roman"/>
                <w:sz w:val="24"/>
                <w:szCs w:val="24"/>
              </w:rPr>
              <w:br/>
              <w:t>няющего горения</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ОКО-   </w:t>
            </w:r>
            <w:r>
              <w:rPr>
                <w:rFonts w:ascii="Times New Roman" w:hAnsi="Times New Roman" w:cs="Times New Roman"/>
                <w:sz w:val="24"/>
                <w:szCs w:val="24"/>
              </w:rPr>
              <w:br/>
              <w:t xml:space="preserve">М...-  </w:t>
            </w:r>
            <w:r>
              <w:rPr>
                <w:rFonts w:ascii="Times New Roman" w:hAnsi="Times New Roman" w:cs="Times New Roman"/>
                <w:sz w:val="24"/>
                <w:szCs w:val="24"/>
              </w:rPr>
              <w:br/>
              <w:t>(в т.ч.</w:t>
            </w:r>
            <w:r>
              <w:rPr>
                <w:rFonts w:ascii="Times New Roman" w:hAnsi="Times New Roman" w:cs="Times New Roman"/>
                <w:sz w:val="24"/>
                <w:szCs w:val="24"/>
              </w:rPr>
              <w:br/>
              <w:t xml:space="preserve">ОКН-   </w:t>
            </w:r>
            <w:r>
              <w:rPr>
                <w:rFonts w:ascii="Times New Roman" w:hAnsi="Times New Roman" w:cs="Times New Roman"/>
                <w:sz w:val="24"/>
                <w:szCs w:val="24"/>
              </w:rPr>
              <w:br/>
              <w:t>М...Т-,</w:t>
            </w:r>
            <w:r>
              <w:rPr>
                <w:rFonts w:ascii="Times New Roman" w:hAnsi="Times New Roman" w:cs="Times New Roman"/>
                <w:sz w:val="24"/>
                <w:szCs w:val="24"/>
              </w:rPr>
              <w:br/>
              <w:t xml:space="preserve">ОКО-   </w:t>
            </w:r>
            <w:r>
              <w:rPr>
                <w:rFonts w:ascii="Times New Roman" w:hAnsi="Times New Roman" w:cs="Times New Roman"/>
                <w:sz w:val="24"/>
                <w:szCs w:val="24"/>
              </w:rPr>
              <w:br/>
              <w:t>М...П-)</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72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16.К12-16-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Для прокладки в ка-</w:t>
            </w:r>
            <w:r>
              <w:rPr>
                <w:rFonts w:ascii="Times New Roman" w:hAnsi="Times New Roman" w:cs="Times New Roman"/>
                <w:sz w:val="24"/>
                <w:szCs w:val="24"/>
              </w:rPr>
              <w:br/>
              <w:t xml:space="preserve">бельной канализа-  </w:t>
            </w:r>
            <w:r>
              <w:rPr>
                <w:rFonts w:ascii="Times New Roman" w:hAnsi="Times New Roman" w:cs="Times New Roman"/>
                <w:sz w:val="24"/>
                <w:szCs w:val="24"/>
              </w:rPr>
              <w:br/>
              <w:t xml:space="preserve">ции, трубах, бло-  </w:t>
            </w:r>
            <w:r>
              <w:rPr>
                <w:rFonts w:ascii="Times New Roman" w:hAnsi="Times New Roman" w:cs="Times New Roman"/>
                <w:sz w:val="24"/>
                <w:szCs w:val="24"/>
              </w:rPr>
              <w:br/>
              <w:t xml:space="preserve">ках, коллекторах,  </w:t>
            </w:r>
            <w:r>
              <w:rPr>
                <w:rFonts w:ascii="Times New Roman" w:hAnsi="Times New Roman" w:cs="Times New Roman"/>
                <w:sz w:val="24"/>
                <w:szCs w:val="24"/>
              </w:rPr>
              <w:br/>
              <w:t xml:space="preserve">на мостах и в ка-  </w:t>
            </w:r>
            <w:r>
              <w:rPr>
                <w:rFonts w:ascii="Times New Roman" w:hAnsi="Times New Roman" w:cs="Times New Roman"/>
                <w:sz w:val="24"/>
                <w:szCs w:val="24"/>
              </w:rPr>
              <w:br/>
              <w:t xml:space="preserve">бельных шахтах     </w:t>
            </w:r>
          </w:p>
        </w:tc>
      </w:tr>
      <w:tr w:rsidR="00B45E4E">
        <w:trPr>
          <w:cantSplit/>
          <w:trHeight w:val="96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То же, с наруж-</w:t>
            </w:r>
            <w:r>
              <w:rPr>
                <w:rFonts w:ascii="Times New Roman" w:hAnsi="Times New Roman" w:cs="Times New Roman"/>
                <w:sz w:val="24"/>
                <w:szCs w:val="24"/>
              </w:rPr>
              <w:br/>
              <w:t xml:space="preserve">ной оболочкой  </w:t>
            </w:r>
            <w:r>
              <w:rPr>
                <w:rFonts w:ascii="Times New Roman" w:hAnsi="Times New Roman" w:cs="Times New Roman"/>
                <w:sz w:val="24"/>
                <w:szCs w:val="24"/>
              </w:rPr>
              <w:br/>
              <w:t xml:space="preserve">из полиэтиле-  </w:t>
            </w:r>
            <w:r>
              <w:rPr>
                <w:rFonts w:ascii="Times New Roman" w:hAnsi="Times New Roman" w:cs="Times New Roman"/>
                <w:sz w:val="24"/>
                <w:szCs w:val="24"/>
              </w:rPr>
              <w:br/>
              <w:t xml:space="preserve">на, не распро- </w:t>
            </w:r>
            <w:r>
              <w:rPr>
                <w:rFonts w:ascii="Times New Roman" w:hAnsi="Times New Roman" w:cs="Times New Roman"/>
                <w:sz w:val="24"/>
                <w:szCs w:val="24"/>
              </w:rPr>
              <w:br/>
              <w:t>страняющего го-</w:t>
            </w:r>
            <w:r>
              <w:rPr>
                <w:rFonts w:ascii="Times New Roman" w:hAnsi="Times New Roman" w:cs="Times New Roman"/>
                <w:sz w:val="24"/>
                <w:szCs w:val="24"/>
              </w:rPr>
              <w:br/>
              <w:t xml:space="preserve">рения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ОКНО-  </w:t>
            </w:r>
            <w:r>
              <w:rPr>
                <w:rFonts w:ascii="Times New Roman" w:hAnsi="Times New Roman" w:cs="Times New Roman"/>
                <w:sz w:val="24"/>
                <w:szCs w:val="24"/>
              </w:rPr>
              <w:br/>
              <w:t xml:space="preserve">М...-  </w:t>
            </w:r>
            <w:r>
              <w:rPr>
                <w:rFonts w:ascii="Times New Roman" w:hAnsi="Times New Roman" w:cs="Times New Roman"/>
                <w:sz w:val="24"/>
                <w:szCs w:val="24"/>
              </w:rPr>
              <w:br/>
              <w:t>(в т.ч.</w:t>
            </w:r>
            <w:r>
              <w:rPr>
                <w:rFonts w:ascii="Times New Roman" w:hAnsi="Times New Roman" w:cs="Times New Roman"/>
                <w:sz w:val="24"/>
                <w:szCs w:val="24"/>
              </w:rPr>
              <w:br/>
              <w:t xml:space="preserve">ОКНО-  </w:t>
            </w:r>
            <w:r>
              <w:rPr>
                <w:rFonts w:ascii="Times New Roman" w:hAnsi="Times New Roman" w:cs="Times New Roman"/>
                <w:sz w:val="24"/>
                <w:szCs w:val="24"/>
              </w:rPr>
              <w:br/>
              <w:t>М...Т-,</w:t>
            </w:r>
            <w:r>
              <w:rPr>
                <w:rFonts w:ascii="Times New Roman" w:hAnsi="Times New Roman" w:cs="Times New Roman"/>
                <w:sz w:val="24"/>
                <w:szCs w:val="24"/>
              </w:rPr>
              <w:br/>
              <w:t xml:space="preserve">ОКНО-  </w:t>
            </w:r>
            <w:r>
              <w:rPr>
                <w:rFonts w:ascii="Times New Roman" w:hAnsi="Times New Roman" w:cs="Times New Roman"/>
                <w:sz w:val="24"/>
                <w:szCs w:val="24"/>
              </w:rPr>
              <w:br/>
              <w:t>М...П-)</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72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16.К12-16-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и внутри     </w:t>
            </w:r>
            <w:r>
              <w:rPr>
                <w:rFonts w:ascii="Times New Roman" w:hAnsi="Times New Roman" w:cs="Times New Roman"/>
                <w:sz w:val="24"/>
                <w:szCs w:val="24"/>
              </w:rPr>
              <w:br/>
              <w:t xml:space="preserve">станций, зданий и  </w:t>
            </w:r>
            <w:r>
              <w:rPr>
                <w:rFonts w:ascii="Times New Roman" w:hAnsi="Times New Roman" w:cs="Times New Roman"/>
                <w:sz w:val="24"/>
                <w:szCs w:val="24"/>
              </w:rPr>
              <w:br/>
              <w:t xml:space="preserve">сооружений         </w:t>
            </w:r>
          </w:p>
        </w:tc>
      </w:tr>
      <w:tr w:rsidR="00B45E4E">
        <w:trPr>
          <w:cantSplit/>
          <w:trHeight w:val="240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Оптический ка- </w:t>
            </w:r>
            <w:r>
              <w:rPr>
                <w:rFonts w:ascii="Times New Roman" w:hAnsi="Times New Roman" w:cs="Times New Roman"/>
                <w:sz w:val="24"/>
                <w:szCs w:val="24"/>
              </w:rPr>
              <w:br/>
              <w:t xml:space="preserve">бель с ЦСЭ     </w:t>
            </w:r>
            <w:r>
              <w:rPr>
                <w:rFonts w:ascii="Times New Roman" w:hAnsi="Times New Roman" w:cs="Times New Roman"/>
                <w:sz w:val="24"/>
                <w:szCs w:val="24"/>
              </w:rPr>
              <w:br/>
              <w:t>в виде стально-</w:t>
            </w:r>
            <w:r>
              <w:rPr>
                <w:rFonts w:ascii="Times New Roman" w:hAnsi="Times New Roman" w:cs="Times New Roman"/>
                <w:sz w:val="24"/>
                <w:szCs w:val="24"/>
              </w:rPr>
              <w:br/>
              <w:t xml:space="preserve">го троса (ОКС- </w:t>
            </w:r>
            <w:r>
              <w:rPr>
                <w:rFonts w:ascii="Times New Roman" w:hAnsi="Times New Roman" w:cs="Times New Roman"/>
                <w:sz w:val="24"/>
                <w:szCs w:val="24"/>
              </w:rPr>
              <w:br/>
              <w:t xml:space="preserve">М...Т-) или    </w:t>
            </w:r>
            <w:r>
              <w:rPr>
                <w:rFonts w:ascii="Times New Roman" w:hAnsi="Times New Roman" w:cs="Times New Roman"/>
                <w:sz w:val="24"/>
                <w:szCs w:val="24"/>
              </w:rPr>
              <w:br/>
              <w:t>стеклопластико-</w:t>
            </w:r>
            <w:r>
              <w:rPr>
                <w:rFonts w:ascii="Times New Roman" w:hAnsi="Times New Roman" w:cs="Times New Roman"/>
                <w:sz w:val="24"/>
                <w:szCs w:val="24"/>
              </w:rPr>
              <w:br/>
              <w:t xml:space="preserve">вого прутка    </w:t>
            </w:r>
            <w:r>
              <w:rPr>
                <w:rFonts w:ascii="Times New Roman" w:hAnsi="Times New Roman" w:cs="Times New Roman"/>
                <w:sz w:val="24"/>
                <w:szCs w:val="24"/>
              </w:rPr>
              <w:br/>
              <w:t xml:space="preserve">(ОКС-М...П-),  </w:t>
            </w:r>
            <w:r>
              <w:rPr>
                <w:rFonts w:ascii="Times New Roman" w:hAnsi="Times New Roman" w:cs="Times New Roman"/>
                <w:sz w:val="24"/>
                <w:szCs w:val="24"/>
              </w:rPr>
              <w:br/>
              <w:t xml:space="preserve">с сердечником  </w:t>
            </w:r>
            <w:r>
              <w:rPr>
                <w:rFonts w:ascii="Times New Roman" w:hAnsi="Times New Roman" w:cs="Times New Roman"/>
                <w:sz w:val="24"/>
                <w:szCs w:val="24"/>
              </w:rPr>
              <w:br/>
              <w:t xml:space="preserve">модульного ти- </w:t>
            </w:r>
            <w:r>
              <w:rPr>
                <w:rFonts w:ascii="Times New Roman" w:hAnsi="Times New Roman" w:cs="Times New Roman"/>
                <w:sz w:val="24"/>
                <w:szCs w:val="24"/>
              </w:rPr>
              <w:br/>
              <w:t>па, промежуточ-</w:t>
            </w:r>
            <w:r>
              <w:rPr>
                <w:rFonts w:ascii="Times New Roman" w:hAnsi="Times New Roman" w:cs="Times New Roman"/>
                <w:sz w:val="24"/>
                <w:szCs w:val="24"/>
              </w:rPr>
              <w:br/>
              <w:t xml:space="preserve">ной оболочкой  </w:t>
            </w:r>
            <w:r>
              <w:rPr>
                <w:rFonts w:ascii="Times New Roman" w:hAnsi="Times New Roman" w:cs="Times New Roman"/>
                <w:sz w:val="24"/>
                <w:szCs w:val="24"/>
              </w:rPr>
              <w:br/>
              <w:t xml:space="preserve">из полимерного </w:t>
            </w:r>
            <w:r>
              <w:rPr>
                <w:rFonts w:ascii="Times New Roman" w:hAnsi="Times New Roman" w:cs="Times New Roman"/>
                <w:sz w:val="24"/>
                <w:szCs w:val="24"/>
              </w:rPr>
              <w:br/>
              <w:t>материала, бро-</w:t>
            </w:r>
            <w:r>
              <w:rPr>
                <w:rFonts w:ascii="Times New Roman" w:hAnsi="Times New Roman" w:cs="Times New Roman"/>
                <w:sz w:val="24"/>
                <w:szCs w:val="24"/>
              </w:rPr>
              <w:br/>
              <w:t>ней из стальной</w:t>
            </w:r>
            <w:r>
              <w:rPr>
                <w:rFonts w:ascii="Times New Roman" w:hAnsi="Times New Roman" w:cs="Times New Roman"/>
                <w:sz w:val="24"/>
                <w:szCs w:val="24"/>
              </w:rPr>
              <w:br/>
              <w:t xml:space="preserve">гофрированной  </w:t>
            </w:r>
            <w:r>
              <w:rPr>
                <w:rFonts w:ascii="Times New Roman" w:hAnsi="Times New Roman" w:cs="Times New Roman"/>
                <w:sz w:val="24"/>
                <w:szCs w:val="24"/>
              </w:rPr>
              <w:br/>
              <w:t>ленты, наружной</w:t>
            </w:r>
            <w:r>
              <w:rPr>
                <w:rFonts w:ascii="Times New Roman" w:hAnsi="Times New Roman" w:cs="Times New Roman"/>
                <w:sz w:val="24"/>
                <w:szCs w:val="24"/>
              </w:rPr>
              <w:br/>
              <w:t xml:space="preserve">оболочкой из   </w:t>
            </w:r>
            <w:r>
              <w:rPr>
                <w:rFonts w:ascii="Times New Roman" w:hAnsi="Times New Roman" w:cs="Times New Roman"/>
                <w:sz w:val="24"/>
                <w:szCs w:val="24"/>
              </w:rPr>
              <w:br/>
              <w:t xml:space="preserve">полиэтилена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ОКС-   </w:t>
            </w:r>
            <w:r>
              <w:rPr>
                <w:rFonts w:ascii="Times New Roman" w:hAnsi="Times New Roman" w:cs="Times New Roman"/>
                <w:sz w:val="24"/>
                <w:szCs w:val="24"/>
              </w:rPr>
              <w:br/>
              <w:t xml:space="preserve">М...-  </w:t>
            </w:r>
            <w:r>
              <w:rPr>
                <w:rFonts w:ascii="Times New Roman" w:hAnsi="Times New Roman" w:cs="Times New Roman"/>
                <w:sz w:val="24"/>
                <w:szCs w:val="24"/>
              </w:rPr>
              <w:br/>
              <w:t>(в т.ч.</w:t>
            </w:r>
            <w:r>
              <w:rPr>
                <w:rFonts w:ascii="Times New Roman" w:hAnsi="Times New Roman" w:cs="Times New Roman"/>
                <w:sz w:val="24"/>
                <w:szCs w:val="24"/>
              </w:rPr>
              <w:br/>
              <w:t xml:space="preserve">ОКС-   </w:t>
            </w:r>
            <w:r>
              <w:rPr>
                <w:rFonts w:ascii="Times New Roman" w:hAnsi="Times New Roman" w:cs="Times New Roman"/>
                <w:sz w:val="24"/>
                <w:szCs w:val="24"/>
              </w:rPr>
              <w:br/>
              <w:t>М...Т-,</w:t>
            </w:r>
            <w:r>
              <w:rPr>
                <w:rFonts w:ascii="Times New Roman" w:hAnsi="Times New Roman" w:cs="Times New Roman"/>
                <w:sz w:val="24"/>
                <w:szCs w:val="24"/>
              </w:rPr>
              <w:br/>
              <w:t xml:space="preserve">ОКС-   </w:t>
            </w:r>
            <w:r>
              <w:rPr>
                <w:rFonts w:ascii="Times New Roman" w:hAnsi="Times New Roman" w:cs="Times New Roman"/>
                <w:sz w:val="24"/>
                <w:szCs w:val="24"/>
              </w:rPr>
              <w:br/>
              <w:t>М...П-)</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72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16.К12-16-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прокладки в    </w:t>
            </w:r>
            <w:r>
              <w:rPr>
                <w:rFonts w:ascii="Times New Roman" w:hAnsi="Times New Roman" w:cs="Times New Roman"/>
                <w:sz w:val="24"/>
                <w:szCs w:val="24"/>
              </w:rPr>
              <w:br/>
              <w:t>грунтах I - III ка-</w:t>
            </w:r>
            <w:r>
              <w:rPr>
                <w:rFonts w:ascii="Times New Roman" w:hAnsi="Times New Roman" w:cs="Times New Roman"/>
                <w:sz w:val="24"/>
                <w:szCs w:val="24"/>
              </w:rPr>
              <w:br/>
              <w:t>тегорий, в том чис-</w:t>
            </w:r>
            <w:r>
              <w:rPr>
                <w:rFonts w:ascii="Times New Roman" w:hAnsi="Times New Roman" w:cs="Times New Roman"/>
                <w:sz w:val="24"/>
                <w:szCs w:val="24"/>
              </w:rPr>
              <w:br/>
              <w:t xml:space="preserve">ле зараженных гры- </w:t>
            </w:r>
            <w:r>
              <w:rPr>
                <w:rFonts w:ascii="Times New Roman" w:hAnsi="Times New Roman" w:cs="Times New Roman"/>
                <w:sz w:val="24"/>
                <w:szCs w:val="24"/>
              </w:rPr>
              <w:br/>
              <w:t xml:space="preserve">зунами, а также в  </w:t>
            </w:r>
            <w:r>
              <w:rPr>
                <w:rFonts w:ascii="Times New Roman" w:hAnsi="Times New Roman" w:cs="Times New Roman"/>
                <w:sz w:val="24"/>
                <w:szCs w:val="24"/>
              </w:rPr>
              <w:br/>
              <w:t xml:space="preserve">кабельных шахтах   </w:t>
            </w:r>
          </w:p>
        </w:tc>
      </w:tr>
      <w:tr w:rsidR="00B45E4E">
        <w:trPr>
          <w:cantSplit/>
          <w:trHeight w:val="96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То же, с наруж-</w:t>
            </w:r>
            <w:r>
              <w:rPr>
                <w:rFonts w:ascii="Times New Roman" w:hAnsi="Times New Roman" w:cs="Times New Roman"/>
                <w:sz w:val="24"/>
                <w:szCs w:val="24"/>
              </w:rPr>
              <w:br/>
              <w:t xml:space="preserve">ной оболочкой  </w:t>
            </w:r>
            <w:r>
              <w:rPr>
                <w:rFonts w:ascii="Times New Roman" w:hAnsi="Times New Roman" w:cs="Times New Roman"/>
                <w:sz w:val="24"/>
                <w:szCs w:val="24"/>
              </w:rPr>
              <w:br/>
              <w:t xml:space="preserve">из полиэтиле-  </w:t>
            </w:r>
            <w:r>
              <w:rPr>
                <w:rFonts w:ascii="Times New Roman" w:hAnsi="Times New Roman" w:cs="Times New Roman"/>
                <w:sz w:val="24"/>
                <w:szCs w:val="24"/>
              </w:rPr>
              <w:br/>
              <w:t xml:space="preserve">на, не распро- </w:t>
            </w:r>
            <w:r>
              <w:rPr>
                <w:rFonts w:ascii="Times New Roman" w:hAnsi="Times New Roman" w:cs="Times New Roman"/>
                <w:sz w:val="24"/>
                <w:szCs w:val="24"/>
              </w:rPr>
              <w:br/>
              <w:t>страняющего го-</w:t>
            </w:r>
            <w:r>
              <w:rPr>
                <w:rFonts w:ascii="Times New Roman" w:hAnsi="Times New Roman" w:cs="Times New Roman"/>
                <w:sz w:val="24"/>
                <w:szCs w:val="24"/>
              </w:rPr>
              <w:br/>
              <w:t xml:space="preserve">рения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ОКСН-  </w:t>
            </w:r>
            <w:r>
              <w:rPr>
                <w:rFonts w:ascii="Times New Roman" w:hAnsi="Times New Roman" w:cs="Times New Roman"/>
                <w:sz w:val="24"/>
                <w:szCs w:val="24"/>
              </w:rPr>
              <w:br/>
              <w:t xml:space="preserve">М...-  </w:t>
            </w:r>
            <w:r>
              <w:rPr>
                <w:rFonts w:ascii="Times New Roman" w:hAnsi="Times New Roman" w:cs="Times New Roman"/>
                <w:sz w:val="24"/>
                <w:szCs w:val="24"/>
              </w:rPr>
              <w:br/>
              <w:t>(в т.ч.</w:t>
            </w:r>
            <w:r>
              <w:rPr>
                <w:rFonts w:ascii="Times New Roman" w:hAnsi="Times New Roman" w:cs="Times New Roman"/>
                <w:sz w:val="24"/>
                <w:szCs w:val="24"/>
              </w:rPr>
              <w:br/>
              <w:t xml:space="preserve">ОКСН-  </w:t>
            </w:r>
            <w:r>
              <w:rPr>
                <w:rFonts w:ascii="Times New Roman" w:hAnsi="Times New Roman" w:cs="Times New Roman"/>
                <w:sz w:val="24"/>
                <w:szCs w:val="24"/>
              </w:rPr>
              <w:br/>
              <w:t>М...Т-,</w:t>
            </w:r>
            <w:r>
              <w:rPr>
                <w:rFonts w:ascii="Times New Roman" w:hAnsi="Times New Roman" w:cs="Times New Roman"/>
                <w:sz w:val="24"/>
                <w:szCs w:val="24"/>
              </w:rPr>
              <w:br/>
              <w:t xml:space="preserve">ОКСН-  </w:t>
            </w:r>
            <w:r>
              <w:rPr>
                <w:rFonts w:ascii="Times New Roman" w:hAnsi="Times New Roman" w:cs="Times New Roman"/>
                <w:sz w:val="24"/>
                <w:szCs w:val="24"/>
              </w:rPr>
              <w:br/>
              <w:t>М...П-)</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72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16.К12-16-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и внутри     </w:t>
            </w:r>
            <w:r>
              <w:rPr>
                <w:rFonts w:ascii="Times New Roman" w:hAnsi="Times New Roman" w:cs="Times New Roman"/>
                <w:sz w:val="24"/>
                <w:szCs w:val="24"/>
              </w:rPr>
              <w:br/>
              <w:t xml:space="preserve">станций, зданий и  </w:t>
            </w:r>
            <w:r>
              <w:rPr>
                <w:rFonts w:ascii="Times New Roman" w:hAnsi="Times New Roman" w:cs="Times New Roman"/>
                <w:sz w:val="24"/>
                <w:szCs w:val="24"/>
              </w:rPr>
              <w:br/>
              <w:t xml:space="preserve">сооружений         </w:t>
            </w:r>
          </w:p>
        </w:tc>
      </w:tr>
      <w:tr w:rsidR="00B45E4E">
        <w:trPr>
          <w:cantSplit/>
          <w:trHeight w:val="228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 xml:space="preserve">бель с сердеч- </w:t>
            </w:r>
            <w:r>
              <w:rPr>
                <w:rFonts w:ascii="Times New Roman" w:hAnsi="Times New Roman" w:cs="Times New Roman"/>
                <w:sz w:val="24"/>
                <w:szCs w:val="24"/>
              </w:rPr>
              <w:br/>
              <w:t xml:space="preserve">ником - цент-  </w:t>
            </w:r>
            <w:r>
              <w:rPr>
                <w:rFonts w:ascii="Times New Roman" w:hAnsi="Times New Roman" w:cs="Times New Roman"/>
                <w:sz w:val="24"/>
                <w:szCs w:val="24"/>
              </w:rPr>
              <w:br/>
              <w:t xml:space="preserve">ральной труб-  </w:t>
            </w:r>
            <w:r>
              <w:rPr>
                <w:rFonts w:ascii="Times New Roman" w:hAnsi="Times New Roman" w:cs="Times New Roman"/>
                <w:sz w:val="24"/>
                <w:szCs w:val="24"/>
              </w:rPr>
              <w:br/>
              <w:t xml:space="preserve">кой, обмоткой  </w:t>
            </w:r>
            <w:r>
              <w:rPr>
                <w:rFonts w:ascii="Times New Roman" w:hAnsi="Times New Roman" w:cs="Times New Roman"/>
                <w:sz w:val="24"/>
                <w:szCs w:val="24"/>
              </w:rPr>
              <w:br/>
              <w:t xml:space="preserve">из нитей, про- </w:t>
            </w:r>
            <w:r>
              <w:rPr>
                <w:rFonts w:ascii="Times New Roman" w:hAnsi="Times New Roman" w:cs="Times New Roman"/>
                <w:sz w:val="24"/>
                <w:szCs w:val="24"/>
              </w:rPr>
              <w:br/>
              <w:t>межуточной обо-</w:t>
            </w:r>
            <w:r>
              <w:rPr>
                <w:rFonts w:ascii="Times New Roman" w:hAnsi="Times New Roman" w:cs="Times New Roman"/>
                <w:sz w:val="24"/>
                <w:szCs w:val="24"/>
              </w:rPr>
              <w:br/>
              <w:t>лочкой из поли-</w:t>
            </w:r>
            <w:r>
              <w:rPr>
                <w:rFonts w:ascii="Times New Roman" w:hAnsi="Times New Roman" w:cs="Times New Roman"/>
                <w:sz w:val="24"/>
                <w:szCs w:val="24"/>
              </w:rPr>
              <w:br/>
              <w:t>мерного матери-</w:t>
            </w:r>
            <w:r>
              <w:rPr>
                <w:rFonts w:ascii="Times New Roman" w:hAnsi="Times New Roman" w:cs="Times New Roman"/>
                <w:sz w:val="24"/>
                <w:szCs w:val="24"/>
              </w:rPr>
              <w:br/>
              <w:t xml:space="preserve">ала, броней из </w:t>
            </w:r>
            <w:r>
              <w:rPr>
                <w:rFonts w:ascii="Times New Roman" w:hAnsi="Times New Roman" w:cs="Times New Roman"/>
                <w:sz w:val="24"/>
                <w:szCs w:val="24"/>
              </w:rPr>
              <w:br/>
              <w:t>стальной гофри-</w:t>
            </w:r>
            <w:r>
              <w:rPr>
                <w:rFonts w:ascii="Times New Roman" w:hAnsi="Times New Roman" w:cs="Times New Roman"/>
                <w:sz w:val="24"/>
                <w:szCs w:val="24"/>
              </w:rPr>
              <w:br/>
              <w:t>рованной ленты,</w:t>
            </w:r>
            <w:r>
              <w:rPr>
                <w:rFonts w:ascii="Times New Roman" w:hAnsi="Times New Roman" w:cs="Times New Roman"/>
                <w:sz w:val="24"/>
                <w:szCs w:val="24"/>
              </w:rPr>
              <w:br/>
              <w:t xml:space="preserve">наружной обо-  </w:t>
            </w:r>
            <w:r>
              <w:rPr>
                <w:rFonts w:ascii="Times New Roman" w:hAnsi="Times New Roman" w:cs="Times New Roman"/>
                <w:sz w:val="24"/>
                <w:szCs w:val="24"/>
              </w:rPr>
              <w:br/>
              <w:t>лочкой из поли-</w:t>
            </w:r>
            <w:r>
              <w:rPr>
                <w:rFonts w:ascii="Times New Roman" w:hAnsi="Times New Roman" w:cs="Times New Roman"/>
                <w:sz w:val="24"/>
                <w:szCs w:val="24"/>
              </w:rPr>
              <w:br/>
              <w:t xml:space="preserve">этилена или из </w:t>
            </w:r>
            <w:r>
              <w:rPr>
                <w:rFonts w:ascii="Times New Roman" w:hAnsi="Times New Roman" w:cs="Times New Roman"/>
                <w:sz w:val="24"/>
                <w:szCs w:val="24"/>
              </w:rPr>
              <w:br/>
              <w:t>полиэтилена, не</w:t>
            </w:r>
            <w:r>
              <w:rPr>
                <w:rFonts w:ascii="Times New Roman" w:hAnsi="Times New Roman" w:cs="Times New Roman"/>
                <w:sz w:val="24"/>
                <w:szCs w:val="24"/>
              </w:rPr>
              <w:br/>
              <w:t xml:space="preserve">распространяю- </w:t>
            </w:r>
            <w:r>
              <w:rPr>
                <w:rFonts w:ascii="Times New Roman" w:hAnsi="Times New Roman" w:cs="Times New Roman"/>
                <w:sz w:val="24"/>
                <w:szCs w:val="24"/>
              </w:rPr>
              <w:br/>
              <w:t xml:space="preserve">щего горения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ОКСА-  </w:t>
            </w:r>
            <w:r>
              <w:rPr>
                <w:rFonts w:ascii="Times New Roman" w:hAnsi="Times New Roman" w:cs="Times New Roman"/>
                <w:sz w:val="24"/>
                <w:szCs w:val="24"/>
              </w:rPr>
              <w:br/>
              <w:t xml:space="preserve">Т...-  </w:t>
            </w:r>
            <w:r>
              <w:rPr>
                <w:rFonts w:ascii="Times New Roman" w:hAnsi="Times New Roman" w:cs="Times New Roman"/>
                <w:sz w:val="24"/>
                <w:szCs w:val="24"/>
              </w:rPr>
              <w:br/>
              <w:t>(в т.ч.</w:t>
            </w:r>
            <w:r>
              <w:rPr>
                <w:rFonts w:ascii="Times New Roman" w:hAnsi="Times New Roman" w:cs="Times New Roman"/>
                <w:sz w:val="24"/>
                <w:szCs w:val="24"/>
              </w:rPr>
              <w:br/>
              <w:t xml:space="preserve">ОКНСА- </w:t>
            </w:r>
            <w:r>
              <w:rPr>
                <w:rFonts w:ascii="Times New Roman" w:hAnsi="Times New Roman" w:cs="Times New Roman"/>
                <w:sz w:val="24"/>
                <w:szCs w:val="24"/>
              </w:rPr>
              <w:br/>
              <w:t xml:space="preserve">Т...-)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24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16.К12-16-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прокладки в    </w:t>
            </w:r>
            <w:r>
              <w:rPr>
                <w:rFonts w:ascii="Times New Roman" w:hAnsi="Times New Roman" w:cs="Times New Roman"/>
                <w:sz w:val="24"/>
                <w:szCs w:val="24"/>
              </w:rPr>
              <w:br/>
              <w:t>грунтах I - III ка-</w:t>
            </w:r>
            <w:r>
              <w:rPr>
                <w:rFonts w:ascii="Times New Roman" w:hAnsi="Times New Roman" w:cs="Times New Roman"/>
                <w:sz w:val="24"/>
                <w:szCs w:val="24"/>
              </w:rPr>
              <w:br/>
              <w:t>тегорий, в том чис-</w:t>
            </w:r>
            <w:r>
              <w:rPr>
                <w:rFonts w:ascii="Times New Roman" w:hAnsi="Times New Roman" w:cs="Times New Roman"/>
                <w:sz w:val="24"/>
                <w:szCs w:val="24"/>
              </w:rPr>
              <w:br/>
              <w:t xml:space="preserve">ле зараженных гры- </w:t>
            </w:r>
            <w:r>
              <w:rPr>
                <w:rFonts w:ascii="Times New Roman" w:hAnsi="Times New Roman" w:cs="Times New Roman"/>
                <w:sz w:val="24"/>
                <w:szCs w:val="24"/>
              </w:rPr>
              <w:br/>
              <w:t>зунами, в кабельной</w:t>
            </w:r>
            <w:r>
              <w:rPr>
                <w:rFonts w:ascii="Times New Roman" w:hAnsi="Times New Roman" w:cs="Times New Roman"/>
                <w:sz w:val="24"/>
                <w:szCs w:val="24"/>
              </w:rPr>
              <w:br/>
              <w:t xml:space="preserve">канализации, тру-  </w:t>
            </w:r>
            <w:r>
              <w:rPr>
                <w:rFonts w:ascii="Times New Roman" w:hAnsi="Times New Roman" w:cs="Times New Roman"/>
                <w:sz w:val="24"/>
                <w:szCs w:val="24"/>
              </w:rPr>
              <w:br/>
              <w:t xml:space="preserve">бах, блоках, кол-  </w:t>
            </w:r>
            <w:r>
              <w:rPr>
                <w:rFonts w:ascii="Times New Roman" w:hAnsi="Times New Roman" w:cs="Times New Roman"/>
                <w:sz w:val="24"/>
                <w:szCs w:val="24"/>
              </w:rPr>
              <w:br/>
              <w:t>лекторах, на мостах</w:t>
            </w:r>
            <w:r>
              <w:rPr>
                <w:rFonts w:ascii="Times New Roman" w:hAnsi="Times New Roman" w:cs="Times New Roman"/>
                <w:sz w:val="24"/>
                <w:szCs w:val="24"/>
              </w:rPr>
              <w:br/>
              <w:t xml:space="preserve">и в кабельных шах- </w:t>
            </w:r>
            <w:r>
              <w:rPr>
                <w:rFonts w:ascii="Times New Roman" w:hAnsi="Times New Roman" w:cs="Times New Roman"/>
                <w:sz w:val="24"/>
                <w:szCs w:val="24"/>
              </w:rPr>
              <w:br/>
              <w:t xml:space="preserve">тах, а для кабеля  </w:t>
            </w:r>
            <w:r>
              <w:rPr>
                <w:rFonts w:ascii="Times New Roman" w:hAnsi="Times New Roman" w:cs="Times New Roman"/>
                <w:sz w:val="24"/>
                <w:szCs w:val="24"/>
              </w:rPr>
              <w:br/>
              <w:t xml:space="preserve">ОКНСА-Т и внутри   </w:t>
            </w:r>
            <w:r>
              <w:rPr>
                <w:rFonts w:ascii="Times New Roman" w:hAnsi="Times New Roman" w:cs="Times New Roman"/>
                <w:sz w:val="24"/>
                <w:szCs w:val="24"/>
              </w:rPr>
              <w:br/>
              <w:t xml:space="preserve">станций, зданий и  </w:t>
            </w:r>
            <w:r>
              <w:rPr>
                <w:rFonts w:ascii="Times New Roman" w:hAnsi="Times New Roman" w:cs="Times New Roman"/>
                <w:sz w:val="24"/>
                <w:szCs w:val="24"/>
              </w:rPr>
              <w:br/>
              <w:t xml:space="preserve">сооружений         </w:t>
            </w:r>
          </w:p>
        </w:tc>
      </w:tr>
      <w:tr w:rsidR="00B45E4E">
        <w:trPr>
          <w:cantSplit/>
          <w:trHeight w:val="228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Оптический ка- </w:t>
            </w:r>
            <w:r>
              <w:rPr>
                <w:rFonts w:ascii="Times New Roman" w:hAnsi="Times New Roman" w:cs="Times New Roman"/>
                <w:sz w:val="24"/>
                <w:szCs w:val="24"/>
              </w:rPr>
              <w:br/>
              <w:t xml:space="preserve">бель с ЦСЭ из  </w:t>
            </w:r>
            <w:r>
              <w:rPr>
                <w:rFonts w:ascii="Times New Roman" w:hAnsi="Times New Roman" w:cs="Times New Roman"/>
                <w:sz w:val="24"/>
                <w:szCs w:val="24"/>
              </w:rPr>
              <w:br/>
              <w:t>стального троса</w:t>
            </w:r>
            <w:r>
              <w:rPr>
                <w:rFonts w:ascii="Times New Roman" w:hAnsi="Times New Roman" w:cs="Times New Roman"/>
                <w:sz w:val="24"/>
                <w:szCs w:val="24"/>
              </w:rPr>
              <w:br/>
              <w:t xml:space="preserve">(ОКБ-М...Т-)   </w:t>
            </w:r>
            <w:r>
              <w:rPr>
                <w:rFonts w:ascii="Times New Roman" w:hAnsi="Times New Roman" w:cs="Times New Roman"/>
                <w:sz w:val="24"/>
                <w:szCs w:val="24"/>
              </w:rPr>
              <w:br/>
              <w:t>или стеклоплас-</w:t>
            </w:r>
            <w:r>
              <w:rPr>
                <w:rFonts w:ascii="Times New Roman" w:hAnsi="Times New Roman" w:cs="Times New Roman"/>
                <w:sz w:val="24"/>
                <w:szCs w:val="24"/>
              </w:rPr>
              <w:br/>
              <w:t>тикового прутка</w:t>
            </w:r>
            <w:r>
              <w:rPr>
                <w:rFonts w:ascii="Times New Roman" w:hAnsi="Times New Roman" w:cs="Times New Roman"/>
                <w:sz w:val="24"/>
                <w:szCs w:val="24"/>
              </w:rPr>
              <w:br/>
              <w:t xml:space="preserve">(ОКБ-М...П-),  </w:t>
            </w:r>
            <w:r>
              <w:rPr>
                <w:rFonts w:ascii="Times New Roman" w:hAnsi="Times New Roman" w:cs="Times New Roman"/>
                <w:sz w:val="24"/>
                <w:szCs w:val="24"/>
              </w:rPr>
              <w:br/>
              <w:t>сердечником мо-</w:t>
            </w:r>
            <w:r>
              <w:rPr>
                <w:rFonts w:ascii="Times New Roman" w:hAnsi="Times New Roman" w:cs="Times New Roman"/>
                <w:sz w:val="24"/>
                <w:szCs w:val="24"/>
              </w:rPr>
              <w:br/>
              <w:t xml:space="preserve">дульного типа, </w:t>
            </w:r>
            <w:r>
              <w:rPr>
                <w:rFonts w:ascii="Times New Roman" w:hAnsi="Times New Roman" w:cs="Times New Roman"/>
                <w:sz w:val="24"/>
                <w:szCs w:val="24"/>
              </w:rPr>
              <w:br/>
              <w:t xml:space="preserve">промежуточной  </w:t>
            </w:r>
            <w:r>
              <w:rPr>
                <w:rFonts w:ascii="Times New Roman" w:hAnsi="Times New Roman" w:cs="Times New Roman"/>
                <w:sz w:val="24"/>
                <w:szCs w:val="24"/>
              </w:rPr>
              <w:br/>
              <w:t xml:space="preserve">оболочкой из   </w:t>
            </w:r>
            <w:r>
              <w:rPr>
                <w:rFonts w:ascii="Times New Roman" w:hAnsi="Times New Roman" w:cs="Times New Roman"/>
                <w:sz w:val="24"/>
                <w:szCs w:val="24"/>
              </w:rPr>
              <w:br/>
              <w:t>полимерного ма-</w:t>
            </w:r>
            <w:r>
              <w:rPr>
                <w:rFonts w:ascii="Times New Roman" w:hAnsi="Times New Roman" w:cs="Times New Roman"/>
                <w:sz w:val="24"/>
                <w:szCs w:val="24"/>
              </w:rPr>
              <w:br/>
              <w:t>териала, броней</w:t>
            </w:r>
            <w:r>
              <w:rPr>
                <w:rFonts w:ascii="Times New Roman" w:hAnsi="Times New Roman" w:cs="Times New Roman"/>
                <w:sz w:val="24"/>
                <w:szCs w:val="24"/>
              </w:rPr>
              <w:br/>
              <w:t xml:space="preserve">из круглых     </w:t>
            </w:r>
            <w:r>
              <w:rPr>
                <w:rFonts w:ascii="Times New Roman" w:hAnsi="Times New Roman" w:cs="Times New Roman"/>
                <w:sz w:val="24"/>
                <w:szCs w:val="24"/>
              </w:rPr>
              <w:br/>
              <w:t>стальных прово-</w:t>
            </w:r>
            <w:r>
              <w:rPr>
                <w:rFonts w:ascii="Times New Roman" w:hAnsi="Times New Roman" w:cs="Times New Roman"/>
                <w:sz w:val="24"/>
                <w:szCs w:val="24"/>
              </w:rPr>
              <w:br/>
              <w:t xml:space="preserve">лок, наружной  </w:t>
            </w:r>
            <w:r>
              <w:rPr>
                <w:rFonts w:ascii="Times New Roman" w:hAnsi="Times New Roman" w:cs="Times New Roman"/>
                <w:sz w:val="24"/>
                <w:szCs w:val="24"/>
              </w:rPr>
              <w:br/>
              <w:t xml:space="preserve">оболочкой из   </w:t>
            </w:r>
            <w:r>
              <w:rPr>
                <w:rFonts w:ascii="Times New Roman" w:hAnsi="Times New Roman" w:cs="Times New Roman"/>
                <w:sz w:val="24"/>
                <w:szCs w:val="24"/>
              </w:rPr>
              <w:br/>
              <w:t xml:space="preserve">полиэтилена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ОКБ-   </w:t>
            </w:r>
            <w:r>
              <w:rPr>
                <w:rFonts w:ascii="Times New Roman" w:hAnsi="Times New Roman" w:cs="Times New Roman"/>
                <w:sz w:val="24"/>
                <w:szCs w:val="24"/>
              </w:rPr>
              <w:br/>
              <w:t xml:space="preserve">М...-  </w:t>
            </w:r>
            <w:r>
              <w:rPr>
                <w:rFonts w:ascii="Times New Roman" w:hAnsi="Times New Roman" w:cs="Times New Roman"/>
                <w:sz w:val="24"/>
                <w:szCs w:val="24"/>
              </w:rPr>
              <w:br/>
              <w:t>(в т.ч.</w:t>
            </w:r>
            <w:r>
              <w:rPr>
                <w:rFonts w:ascii="Times New Roman" w:hAnsi="Times New Roman" w:cs="Times New Roman"/>
                <w:sz w:val="24"/>
                <w:szCs w:val="24"/>
              </w:rPr>
              <w:br/>
              <w:t xml:space="preserve">ОКБ-   </w:t>
            </w:r>
            <w:r>
              <w:rPr>
                <w:rFonts w:ascii="Times New Roman" w:hAnsi="Times New Roman" w:cs="Times New Roman"/>
                <w:sz w:val="24"/>
                <w:szCs w:val="24"/>
              </w:rPr>
              <w:br/>
              <w:t>М...Т-,</w:t>
            </w:r>
            <w:r>
              <w:rPr>
                <w:rFonts w:ascii="Times New Roman" w:hAnsi="Times New Roman" w:cs="Times New Roman"/>
                <w:sz w:val="24"/>
                <w:szCs w:val="24"/>
              </w:rPr>
              <w:br/>
              <w:t xml:space="preserve">ОКБ-   </w:t>
            </w:r>
            <w:r>
              <w:rPr>
                <w:rFonts w:ascii="Times New Roman" w:hAnsi="Times New Roman" w:cs="Times New Roman"/>
                <w:sz w:val="24"/>
                <w:szCs w:val="24"/>
              </w:rPr>
              <w:br/>
              <w:t>М...П-)</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48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16.К12-16-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прокладки в    </w:t>
            </w:r>
            <w:r>
              <w:rPr>
                <w:rFonts w:ascii="Times New Roman" w:hAnsi="Times New Roman" w:cs="Times New Roman"/>
                <w:sz w:val="24"/>
                <w:szCs w:val="24"/>
              </w:rPr>
              <w:br/>
              <w:t xml:space="preserve">грунтах всех кате- </w:t>
            </w:r>
            <w:r>
              <w:rPr>
                <w:rFonts w:ascii="Times New Roman" w:hAnsi="Times New Roman" w:cs="Times New Roman"/>
                <w:sz w:val="24"/>
                <w:szCs w:val="24"/>
              </w:rPr>
              <w:br/>
              <w:t xml:space="preserve">горий, в том числе </w:t>
            </w:r>
            <w:r>
              <w:rPr>
                <w:rFonts w:ascii="Times New Roman" w:hAnsi="Times New Roman" w:cs="Times New Roman"/>
                <w:sz w:val="24"/>
                <w:szCs w:val="24"/>
              </w:rPr>
              <w:br/>
              <w:t>зараженных грызуна-</w:t>
            </w:r>
            <w:r>
              <w:rPr>
                <w:rFonts w:ascii="Times New Roman" w:hAnsi="Times New Roman" w:cs="Times New Roman"/>
                <w:sz w:val="24"/>
                <w:szCs w:val="24"/>
              </w:rPr>
              <w:br/>
              <w:t xml:space="preserve">ми, кроме грунтов, </w:t>
            </w:r>
            <w:r>
              <w:rPr>
                <w:rFonts w:ascii="Times New Roman" w:hAnsi="Times New Roman" w:cs="Times New Roman"/>
                <w:sz w:val="24"/>
                <w:szCs w:val="24"/>
              </w:rPr>
              <w:br/>
              <w:t xml:space="preserve">подверженных мерз- </w:t>
            </w:r>
            <w:r>
              <w:rPr>
                <w:rFonts w:ascii="Times New Roman" w:hAnsi="Times New Roman" w:cs="Times New Roman"/>
                <w:sz w:val="24"/>
                <w:szCs w:val="24"/>
              </w:rPr>
              <w:br/>
              <w:t>лотным деформациям,</w:t>
            </w:r>
            <w:r>
              <w:rPr>
                <w:rFonts w:ascii="Times New Roman" w:hAnsi="Times New Roman" w:cs="Times New Roman"/>
                <w:sz w:val="24"/>
                <w:szCs w:val="24"/>
              </w:rPr>
              <w:br/>
              <w:t xml:space="preserve">в воде при пересе- </w:t>
            </w:r>
            <w:r>
              <w:rPr>
                <w:rFonts w:ascii="Times New Roman" w:hAnsi="Times New Roman" w:cs="Times New Roman"/>
                <w:sz w:val="24"/>
                <w:szCs w:val="24"/>
              </w:rPr>
              <w:br/>
              <w:t xml:space="preserve">чении неглубоких   </w:t>
            </w:r>
            <w:r>
              <w:rPr>
                <w:rFonts w:ascii="Times New Roman" w:hAnsi="Times New Roman" w:cs="Times New Roman"/>
                <w:sz w:val="24"/>
                <w:szCs w:val="24"/>
              </w:rPr>
              <w:br/>
              <w:t>болот, водных прег-</w:t>
            </w:r>
            <w:r>
              <w:rPr>
                <w:rFonts w:ascii="Times New Roman" w:hAnsi="Times New Roman" w:cs="Times New Roman"/>
                <w:sz w:val="24"/>
                <w:szCs w:val="24"/>
              </w:rPr>
              <w:br/>
              <w:t xml:space="preserve">рад и несудоходных </w:t>
            </w:r>
            <w:r>
              <w:rPr>
                <w:rFonts w:ascii="Times New Roman" w:hAnsi="Times New Roman" w:cs="Times New Roman"/>
                <w:sz w:val="24"/>
                <w:szCs w:val="24"/>
              </w:rPr>
              <w:br/>
              <w:t xml:space="preserve">рек, а также в ка- </w:t>
            </w:r>
            <w:r>
              <w:rPr>
                <w:rFonts w:ascii="Times New Roman" w:hAnsi="Times New Roman" w:cs="Times New Roman"/>
                <w:sz w:val="24"/>
                <w:szCs w:val="24"/>
              </w:rPr>
              <w:br/>
              <w:t xml:space="preserve">бельной канализа-  </w:t>
            </w:r>
            <w:r>
              <w:rPr>
                <w:rFonts w:ascii="Times New Roman" w:hAnsi="Times New Roman" w:cs="Times New Roman"/>
                <w:sz w:val="24"/>
                <w:szCs w:val="24"/>
              </w:rPr>
              <w:br/>
              <w:t xml:space="preserve">ции, трубах, бло-  </w:t>
            </w:r>
            <w:r>
              <w:rPr>
                <w:rFonts w:ascii="Times New Roman" w:hAnsi="Times New Roman" w:cs="Times New Roman"/>
                <w:sz w:val="24"/>
                <w:szCs w:val="24"/>
              </w:rPr>
              <w:br/>
              <w:t xml:space="preserve">ках, коллекторах,  </w:t>
            </w:r>
            <w:r>
              <w:rPr>
                <w:rFonts w:ascii="Times New Roman" w:hAnsi="Times New Roman" w:cs="Times New Roman"/>
                <w:sz w:val="24"/>
                <w:szCs w:val="24"/>
              </w:rPr>
              <w:br/>
              <w:t xml:space="preserve">на мостах, в кабе- </w:t>
            </w:r>
            <w:r>
              <w:rPr>
                <w:rFonts w:ascii="Times New Roman" w:hAnsi="Times New Roman" w:cs="Times New Roman"/>
                <w:sz w:val="24"/>
                <w:szCs w:val="24"/>
              </w:rPr>
              <w:br/>
              <w:t xml:space="preserve">льных шахтах       </w:t>
            </w:r>
          </w:p>
        </w:tc>
      </w:tr>
      <w:tr w:rsidR="00B45E4E">
        <w:trPr>
          <w:cantSplit/>
          <w:trHeight w:val="96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То же, с наруж-</w:t>
            </w:r>
            <w:r>
              <w:rPr>
                <w:rFonts w:ascii="Times New Roman" w:hAnsi="Times New Roman" w:cs="Times New Roman"/>
                <w:sz w:val="24"/>
                <w:szCs w:val="24"/>
              </w:rPr>
              <w:br/>
              <w:t xml:space="preserve">ной оболочкой  </w:t>
            </w:r>
            <w:r>
              <w:rPr>
                <w:rFonts w:ascii="Times New Roman" w:hAnsi="Times New Roman" w:cs="Times New Roman"/>
                <w:sz w:val="24"/>
                <w:szCs w:val="24"/>
              </w:rPr>
              <w:br/>
              <w:t>из полиэтилена,</w:t>
            </w:r>
            <w:r>
              <w:rPr>
                <w:rFonts w:ascii="Times New Roman" w:hAnsi="Times New Roman" w:cs="Times New Roman"/>
                <w:sz w:val="24"/>
                <w:szCs w:val="24"/>
              </w:rPr>
              <w:br/>
              <w:t xml:space="preserve">не распростра- </w:t>
            </w:r>
            <w:r>
              <w:rPr>
                <w:rFonts w:ascii="Times New Roman" w:hAnsi="Times New Roman" w:cs="Times New Roman"/>
                <w:sz w:val="24"/>
                <w:szCs w:val="24"/>
              </w:rPr>
              <w:br/>
              <w:t>няющего горения</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ОКНБ-  </w:t>
            </w:r>
            <w:r>
              <w:rPr>
                <w:rFonts w:ascii="Times New Roman" w:hAnsi="Times New Roman" w:cs="Times New Roman"/>
                <w:sz w:val="24"/>
                <w:szCs w:val="24"/>
              </w:rPr>
              <w:br/>
              <w:t xml:space="preserve">М...-  </w:t>
            </w:r>
            <w:r>
              <w:rPr>
                <w:rFonts w:ascii="Times New Roman" w:hAnsi="Times New Roman" w:cs="Times New Roman"/>
                <w:sz w:val="24"/>
                <w:szCs w:val="24"/>
              </w:rPr>
              <w:br/>
              <w:t>(в т.ч.</w:t>
            </w:r>
            <w:r>
              <w:rPr>
                <w:rFonts w:ascii="Times New Roman" w:hAnsi="Times New Roman" w:cs="Times New Roman"/>
                <w:sz w:val="24"/>
                <w:szCs w:val="24"/>
              </w:rPr>
              <w:br/>
              <w:t xml:space="preserve">ОКНБ-  </w:t>
            </w:r>
            <w:r>
              <w:rPr>
                <w:rFonts w:ascii="Times New Roman" w:hAnsi="Times New Roman" w:cs="Times New Roman"/>
                <w:sz w:val="24"/>
                <w:szCs w:val="24"/>
              </w:rPr>
              <w:br/>
              <w:t>М...Т-,</w:t>
            </w:r>
            <w:r>
              <w:rPr>
                <w:rFonts w:ascii="Times New Roman" w:hAnsi="Times New Roman" w:cs="Times New Roman"/>
                <w:sz w:val="24"/>
                <w:szCs w:val="24"/>
              </w:rPr>
              <w:br/>
              <w:t xml:space="preserve">ОКНБ-  </w:t>
            </w:r>
            <w:r>
              <w:rPr>
                <w:rFonts w:ascii="Times New Roman" w:hAnsi="Times New Roman" w:cs="Times New Roman"/>
                <w:sz w:val="24"/>
                <w:szCs w:val="24"/>
              </w:rPr>
              <w:br/>
              <w:t>М...П-)</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48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16.К12-16-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и внутри     </w:t>
            </w:r>
            <w:r>
              <w:rPr>
                <w:rFonts w:ascii="Times New Roman" w:hAnsi="Times New Roman" w:cs="Times New Roman"/>
                <w:sz w:val="24"/>
                <w:szCs w:val="24"/>
              </w:rPr>
              <w:br/>
              <w:t xml:space="preserve">станций, зданий и  </w:t>
            </w:r>
            <w:r>
              <w:rPr>
                <w:rFonts w:ascii="Times New Roman" w:hAnsi="Times New Roman" w:cs="Times New Roman"/>
                <w:sz w:val="24"/>
                <w:szCs w:val="24"/>
              </w:rPr>
              <w:br/>
              <w:t xml:space="preserve">сооружений         </w:t>
            </w:r>
          </w:p>
        </w:tc>
      </w:tr>
      <w:tr w:rsidR="00B45E4E">
        <w:trPr>
          <w:cantSplit/>
          <w:trHeight w:val="288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 xml:space="preserve">бель с ЦСЭ из  </w:t>
            </w:r>
            <w:r>
              <w:rPr>
                <w:rFonts w:ascii="Times New Roman" w:hAnsi="Times New Roman" w:cs="Times New Roman"/>
                <w:sz w:val="24"/>
                <w:szCs w:val="24"/>
              </w:rPr>
              <w:br/>
              <w:t>стального троса</w:t>
            </w:r>
            <w:r>
              <w:rPr>
                <w:rFonts w:ascii="Times New Roman" w:hAnsi="Times New Roman" w:cs="Times New Roman"/>
                <w:sz w:val="24"/>
                <w:szCs w:val="24"/>
              </w:rPr>
              <w:br/>
              <w:t xml:space="preserve">(ОКП-М...Т-)   </w:t>
            </w:r>
            <w:r>
              <w:rPr>
                <w:rFonts w:ascii="Times New Roman" w:hAnsi="Times New Roman" w:cs="Times New Roman"/>
                <w:sz w:val="24"/>
                <w:szCs w:val="24"/>
              </w:rPr>
              <w:br/>
              <w:t>или стеклоплас-</w:t>
            </w:r>
            <w:r>
              <w:rPr>
                <w:rFonts w:ascii="Times New Roman" w:hAnsi="Times New Roman" w:cs="Times New Roman"/>
                <w:sz w:val="24"/>
                <w:szCs w:val="24"/>
              </w:rPr>
              <w:br/>
              <w:t>тикового прутка</w:t>
            </w:r>
            <w:r>
              <w:rPr>
                <w:rFonts w:ascii="Times New Roman" w:hAnsi="Times New Roman" w:cs="Times New Roman"/>
                <w:sz w:val="24"/>
                <w:szCs w:val="24"/>
              </w:rPr>
              <w:br/>
              <w:t xml:space="preserve">(ОКП-М...П-),  </w:t>
            </w:r>
            <w:r>
              <w:rPr>
                <w:rFonts w:ascii="Times New Roman" w:hAnsi="Times New Roman" w:cs="Times New Roman"/>
                <w:sz w:val="24"/>
                <w:szCs w:val="24"/>
              </w:rPr>
              <w:br/>
              <w:t>сердечником мо-</w:t>
            </w:r>
            <w:r>
              <w:rPr>
                <w:rFonts w:ascii="Times New Roman" w:hAnsi="Times New Roman" w:cs="Times New Roman"/>
                <w:sz w:val="24"/>
                <w:szCs w:val="24"/>
              </w:rPr>
              <w:br/>
              <w:t xml:space="preserve">дульного типа, </w:t>
            </w:r>
            <w:r>
              <w:rPr>
                <w:rFonts w:ascii="Times New Roman" w:hAnsi="Times New Roman" w:cs="Times New Roman"/>
                <w:sz w:val="24"/>
                <w:szCs w:val="24"/>
              </w:rPr>
              <w:br/>
              <w:t xml:space="preserve">промежуточной  </w:t>
            </w:r>
            <w:r>
              <w:rPr>
                <w:rFonts w:ascii="Times New Roman" w:hAnsi="Times New Roman" w:cs="Times New Roman"/>
                <w:sz w:val="24"/>
                <w:szCs w:val="24"/>
              </w:rPr>
              <w:br/>
              <w:t xml:space="preserve">оболочкой из   </w:t>
            </w:r>
            <w:r>
              <w:rPr>
                <w:rFonts w:ascii="Times New Roman" w:hAnsi="Times New Roman" w:cs="Times New Roman"/>
                <w:sz w:val="24"/>
                <w:szCs w:val="24"/>
              </w:rPr>
              <w:br/>
              <w:t>полимерного ма-</w:t>
            </w:r>
            <w:r>
              <w:rPr>
                <w:rFonts w:ascii="Times New Roman" w:hAnsi="Times New Roman" w:cs="Times New Roman"/>
                <w:sz w:val="24"/>
                <w:szCs w:val="24"/>
              </w:rPr>
              <w:br/>
              <w:t>териала, броней</w:t>
            </w:r>
            <w:r>
              <w:rPr>
                <w:rFonts w:ascii="Times New Roman" w:hAnsi="Times New Roman" w:cs="Times New Roman"/>
                <w:sz w:val="24"/>
                <w:szCs w:val="24"/>
              </w:rPr>
              <w:br/>
              <w:t xml:space="preserve">из круглых     </w:t>
            </w:r>
            <w:r>
              <w:rPr>
                <w:rFonts w:ascii="Times New Roman" w:hAnsi="Times New Roman" w:cs="Times New Roman"/>
                <w:sz w:val="24"/>
                <w:szCs w:val="24"/>
              </w:rPr>
              <w:br/>
              <w:t>стеклопластико-</w:t>
            </w:r>
            <w:r>
              <w:rPr>
                <w:rFonts w:ascii="Times New Roman" w:hAnsi="Times New Roman" w:cs="Times New Roman"/>
                <w:sz w:val="24"/>
                <w:szCs w:val="24"/>
              </w:rPr>
              <w:br/>
              <w:t xml:space="preserve">вых прутков,   </w:t>
            </w:r>
            <w:r>
              <w:rPr>
                <w:rFonts w:ascii="Times New Roman" w:hAnsi="Times New Roman" w:cs="Times New Roman"/>
                <w:sz w:val="24"/>
                <w:szCs w:val="24"/>
              </w:rPr>
              <w:br/>
              <w:t xml:space="preserve">наружной обо-  </w:t>
            </w:r>
            <w:r>
              <w:rPr>
                <w:rFonts w:ascii="Times New Roman" w:hAnsi="Times New Roman" w:cs="Times New Roman"/>
                <w:sz w:val="24"/>
                <w:szCs w:val="24"/>
              </w:rPr>
              <w:br/>
              <w:t>лочкой из поли-</w:t>
            </w:r>
            <w:r>
              <w:rPr>
                <w:rFonts w:ascii="Times New Roman" w:hAnsi="Times New Roman" w:cs="Times New Roman"/>
                <w:sz w:val="24"/>
                <w:szCs w:val="24"/>
              </w:rPr>
              <w:br/>
              <w:t xml:space="preserve">этилена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ОКП-   </w:t>
            </w:r>
            <w:r>
              <w:rPr>
                <w:rFonts w:ascii="Times New Roman" w:hAnsi="Times New Roman" w:cs="Times New Roman"/>
                <w:sz w:val="24"/>
                <w:szCs w:val="24"/>
              </w:rPr>
              <w:br/>
              <w:t xml:space="preserve">М...-  </w:t>
            </w:r>
            <w:r>
              <w:rPr>
                <w:rFonts w:ascii="Times New Roman" w:hAnsi="Times New Roman" w:cs="Times New Roman"/>
                <w:sz w:val="24"/>
                <w:szCs w:val="24"/>
              </w:rPr>
              <w:br/>
              <w:t>(в т.ч.</w:t>
            </w:r>
            <w:r>
              <w:rPr>
                <w:rFonts w:ascii="Times New Roman" w:hAnsi="Times New Roman" w:cs="Times New Roman"/>
                <w:sz w:val="24"/>
                <w:szCs w:val="24"/>
              </w:rPr>
              <w:br/>
              <w:t xml:space="preserve">ОКП-   </w:t>
            </w:r>
            <w:r>
              <w:rPr>
                <w:rFonts w:ascii="Times New Roman" w:hAnsi="Times New Roman" w:cs="Times New Roman"/>
                <w:sz w:val="24"/>
                <w:szCs w:val="24"/>
              </w:rPr>
              <w:br/>
              <w:t>М...Т-,</w:t>
            </w:r>
            <w:r>
              <w:rPr>
                <w:rFonts w:ascii="Times New Roman" w:hAnsi="Times New Roman" w:cs="Times New Roman"/>
                <w:sz w:val="24"/>
                <w:szCs w:val="24"/>
              </w:rPr>
              <w:br/>
              <w:t xml:space="preserve">ОКП-   </w:t>
            </w:r>
            <w:r>
              <w:rPr>
                <w:rFonts w:ascii="Times New Roman" w:hAnsi="Times New Roman" w:cs="Times New Roman"/>
                <w:sz w:val="24"/>
                <w:szCs w:val="24"/>
              </w:rPr>
              <w:br/>
              <w:t>М...П-)</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48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16.К12-16-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прокладки в    </w:t>
            </w:r>
            <w:r>
              <w:rPr>
                <w:rFonts w:ascii="Times New Roman" w:hAnsi="Times New Roman" w:cs="Times New Roman"/>
                <w:sz w:val="24"/>
                <w:szCs w:val="24"/>
              </w:rPr>
              <w:br/>
              <w:t xml:space="preserve">грунтах всех кате- </w:t>
            </w:r>
            <w:r>
              <w:rPr>
                <w:rFonts w:ascii="Times New Roman" w:hAnsi="Times New Roman" w:cs="Times New Roman"/>
                <w:sz w:val="24"/>
                <w:szCs w:val="24"/>
              </w:rPr>
              <w:br/>
              <w:t xml:space="preserve">горий, кроме грун- </w:t>
            </w:r>
            <w:r>
              <w:rPr>
                <w:rFonts w:ascii="Times New Roman" w:hAnsi="Times New Roman" w:cs="Times New Roman"/>
                <w:sz w:val="24"/>
                <w:szCs w:val="24"/>
              </w:rPr>
              <w:br/>
              <w:t xml:space="preserve">тов, подверженных  </w:t>
            </w:r>
            <w:r>
              <w:rPr>
                <w:rFonts w:ascii="Times New Roman" w:hAnsi="Times New Roman" w:cs="Times New Roman"/>
                <w:sz w:val="24"/>
                <w:szCs w:val="24"/>
              </w:rPr>
              <w:br/>
              <w:t>мерзлотным деформа-</w:t>
            </w:r>
            <w:r>
              <w:rPr>
                <w:rFonts w:ascii="Times New Roman" w:hAnsi="Times New Roman" w:cs="Times New Roman"/>
                <w:sz w:val="24"/>
                <w:szCs w:val="24"/>
              </w:rPr>
              <w:br/>
              <w:t xml:space="preserve">циям, и грунтов,   </w:t>
            </w:r>
            <w:r>
              <w:rPr>
                <w:rFonts w:ascii="Times New Roman" w:hAnsi="Times New Roman" w:cs="Times New Roman"/>
                <w:sz w:val="24"/>
                <w:szCs w:val="24"/>
              </w:rPr>
              <w:br/>
              <w:t xml:space="preserve">сильно зараженных  </w:t>
            </w:r>
            <w:r>
              <w:rPr>
                <w:rFonts w:ascii="Times New Roman" w:hAnsi="Times New Roman" w:cs="Times New Roman"/>
                <w:sz w:val="24"/>
                <w:szCs w:val="24"/>
              </w:rPr>
              <w:br/>
              <w:t xml:space="preserve">грызунами, в воде  </w:t>
            </w:r>
            <w:r>
              <w:rPr>
                <w:rFonts w:ascii="Times New Roman" w:hAnsi="Times New Roman" w:cs="Times New Roman"/>
                <w:sz w:val="24"/>
                <w:szCs w:val="24"/>
              </w:rPr>
              <w:br/>
              <w:t>при пересечении не-</w:t>
            </w:r>
            <w:r>
              <w:rPr>
                <w:rFonts w:ascii="Times New Roman" w:hAnsi="Times New Roman" w:cs="Times New Roman"/>
                <w:sz w:val="24"/>
                <w:szCs w:val="24"/>
              </w:rPr>
              <w:br/>
              <w:t xml:space="preserve">глубоких болот,    </w:t>
            </w:r>
            <w:r>
              <w:rPr>
                <w:rFonts w:ascii="Times New Roman" w:hAnsi="Times New Roman" w:cs="Times New Roman"/>
                <w:sz w:val="24"/>
                <w:szCs w:val="24"/>
              </w:rPr>
              <w:br/>
              <w:t xml:space="preserve">водных преград и   </w:t>
            </w:r>
            <w:r>
              <w:rPr>
                <w:rFonts w:ascii="Times New Roman" w:hAnsi="Times New Roman" w:cs="Times New Roman"/>
                <w:sz w:val="24"/>
                <w:szCs w:val="24"/>
              </w:rPr>
              <w:br/>
              <w:t>несудоходных рек, а</w:t>
            </w:r>
            <w:r>
              <w:rPr>
                <w:rFonts w:ascii="Times New Roman" w:hAnsi="Times New Roman" w:cs="Times New Roman"/>
                <w:sz w:val="24"/>
                <w:szCs w:val="24"/>
              </w:rPr>
              <w:br/>
              <w:t xml:space="preserve">также в кабельной  </w:t>
            </w:r>
            <w:r>
              <w:rPr>
                <w:rFonts w:ascii="Times New Roman" w:hAnsi="Times New Roman" w:cs="Times New Roman"/>
                <w:sz w:val="24"/>
                <w:szCs w:val="24"/>
              </w:rPr>
              <w:br/>
              <w:t xml:space="preserve">канализации, тру-  </w:t>
            </w:r>
            <w:r>
              <w:rPr>
                <w:rFonts w:ascii="Times New Roman" w:hAnsi="Times New Roman" w:cs="Times New Roman"/>
                <w:sz w:val="24"/>
                <w:szCs w:val="24"/>
              </w:rPr>
              <w:br/>
              <w:t xml:space="preserve">бах, блоках, кол-  </w:t>
            </w:r>
            <w:r>
              <w:rPr>
                <w:rFonts w:ascii="Times New Roman" w:hAnsi="Times New Roman" w:cs="Times New Roman"/>
                <w:sz w:val="24"/>
                <w:szCs w:val="24"/>
              </w:rPr>
              <w:br/>
              <w:t xml:space="preserve">лекторах, на мос-  </w:t>
            </w:r>
            <w:r>
              <w:rPr>
                <w:rFonts w:ascii="Times New Roman" w:hAnsi="Times New Roman" w:cs="Times New Roman"/>
                <w:sz w:val="24"/>
                <w:szCs w:val="24"/>
              </w:rPr>
              <w:br/>
              <w:t xml:space="preserve">тах, в кабельных   </w:t>
            </w:r>
            <w:r>
              <w:rPr>
                <w:rFonts w:ascii="Times New Roman" w:hAnsi="Times New Roman" w:cs="Times New Roman"/>
                <w:sz w:val="24"/>
                <w:szCs w:val="24"/>
              </w:rPr>
              <w:br/>
              <w:t>шахтах, а для кабе-</w:t>
            </w:r>
            <w:r>
              <w:rPr>
                <w:rFonts w:ascii="Times New Roman" w:hAnsi="Times New Roman" w:cs="Times New Roman"/>
                <w:sz w:val="24"/>
                <w:szCs w:val="24"/>
              </w:rPr>
              <w:br/>
              <w:t xml:space="preserve">ля ОКП-М...П- и в  </w:t>
            </w:r>
            <w:r>
              <w:rPr>
                <w:rFonts w:ascii="Times New Roman" w:hAnsi="Times New Roman" w:cs="Times New Roman"/>
                <w:sz w:val="24"/>
                <w:szCs w:val="24"/>
              </w:rPr>
              <w:br/>
              <w:t>условиях повышенной</w:t>
            </w:r>
            <w:r>
              <w:rPr>
                <w:rFonts w:ascii="Times New Roman" w:hAnsi="Times New Roman" w:cs="Times New Roman"/>
                <w:sz w:val="24"/>
                <w:szCs w:val="24"/>
              </w:rPr>
              <w:br/>
              <w:t>грозодеятельности и</w:t>
            </w:r>
            <w:r>
              <w:rPr>
                <w:rFonts w:ascii="Times New Roman" w:hAnsi="Times New Roman" w:cs="Times New Roman"/>
                <w:sz w:val="24"/>
                <w:szCs w:val="24"/>
              </w:rPr>
              <w:br/>
              <w:t xml:space="preserve">электромагнитных   </w:t>
            </w:r>
            <w:r>
              <w:rPr>
                <w:rFonts w:ascii="Times New Roman" w:hAnsi="Times New Roman" w:cs="Times New Roman"/>
                <w:sz w:val="24"/>
                <w:szCs w:val="24"/>
              </w:rPr>
              <w:br/>
              <w:t xml:space="preserve">влияний            </w:t>
            </w:r>
          </w:p>
        </w:tc>
      </w:tr>
      <w:tr w:rsidR="00B45E4E">
        <w:trPr>
          <w:cantSplit/>
          <w:trHeight w:val="192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Оптический ка- </w:t>
            </w:r>
            <w:r>
              <w:rPr>
                <w:rFonts w:ascii="Times New Roman" w:hAnsi="Times New Roman" w:cs="Times New Roman"/>
                <w:sz w:val="24"/>
                <w:szCs w:val="24"/>
              </w:rPr>
              <w:br/>
              <w:t xml:space="preserve">бель с сердеч- </w:t>
            </w:r>
            <w:r>
              <w:rPr>
                <w:rFonts w:ascii="Times New Roman" w:hAnsi="Times New Roman" w:cs="Times New Roman"/>
                <w:sz w:val="24"/>
                <w:szCs w:val="24"/>
              </w:rPr>
              <w:br/>
              <w:t xml:space="preserve">ником - цент-  </w:t>
            </w:r>
            <w:r>
              <w:rPr>
                <w:rFonts w:ascii="Times New Roman" w:hAnsi="Times New Roman" w:cs="Times New Roman"/>
                <w:sz w:val="24"/>
                <w:szCs w:val="24"/>
              </w:rPr>
              <w:br/>
              <w:t xml:space="preserve">ральной труб-  </w:t>
            </w:r>
            <w:r>
              <w:rPr>
                <w:rFonts w:ascii="Times New Roman" w:hAnsi="Times New Roman" w:cs="Times New Roman"/>
                <w:sz w:val="24"/>
                <w:szCs w:val="24"/>
              </w:rPr>
              <w:br/>
              <w:t xml:space="preserve">кой, промежу-  </w:t>
            </w:r>
            <w:r>
              <w:rPr>
                <w:rFonts w:ascii="Times New Roman" w:hAnsi="Times New Roman" w:cs="Times New Roman"/>
                <w:sz w:val="24"/>
                <w:szCs w:val="24"/>
              </w:rPr>
              <w:br/>
              <w:t xml:space="preserve">точной оболоч- </w:t>
            </w:r>
            <w:r>
              <w:rPr>
                <w:rFonts w:ascii="Times New Roman" w:hAnsi="Times New Roman" w:cs="Times New Roman"/>
                <w:sz w:val="24"/>
                <w:szCs w:val="24"/>
              </w:rPr>
              <w:br/>
              <w:t>кой из полимер-</w:t>
            </w:r>
            <w:r>
              <w:rPr>
                <w:rFonts w:ascii="Times New Roman" w:hAnsi="Times New Roman" w:cs="Times New Roman"/>
                <w:sz w:val="24"/>
                <w:szCs w:val="24"/>
              </w:rPr>
              <w:br/>
              <w:t>ного материала,</w:t>
            </w:r>
            <w:r>
              <w:rPr>
                <w:rFonts w:ascii="Times New Roman" w:hAnsi="Times New Roman" w:cs="Times New Roman"/>
                <w:sz w:val="24"/>
                <w:szCs w:val="24"/>
              </w:rPr>
              <w:br/>
              <w:t>броней из круг-</w:t>
            </w:r>
            <w:r>
              <w:rPr>
                <w:rFonts w:ascii="Times New Roman" w:hAnsi="Times New Roman" w:cs="Times New Roman"/>
                <w:sz w:val="24"/>
                <w:szCs w:val="24"/>
              </w:rPr>
              <w:br/>
              <w:t xml:space="preserve">лых стальных   </w:t>
            </w:r>
            <w:r>
              <w:rPr>
                <w:rFonts w:ascii="Times New Roman" w:hAnsi="Times New Roman" w:cs="Times New Roman"/>
                <w:sz w:val="24"/>
                <w:szCs w:val="24"/>
              </w:rPr>
              <w:br/>
              <w:t xml:space="preserve">проволок, на-  </w:t>
            </w:r>
            <w:r>
              <w:rPr>
                <w:rFonts w:ascii="Times New Roman" w:hAnsi="Times New Roman" w:cs="Times New Roman"/>
                <w:sz w:val="24"/>
                <w:szCs w:val="24"/>
              </w:rPr>
              <w:br/>
              <w:t xml:space="preserve">ружной оболоч- </w:t>
            </w:r>
            <w:r>
              <w:rPr>
                <w:rFonts w:ascii="Times New Roman" w:hAnsi="Times New Roman" w:cs="Times New Roman"/>
                <w:sz w:val="24"/>
                <w:szCs w:val="24"/>
              </w:rPr>
              <w:br/>
              <w:t>кой из полиэти-</w:t>
            </w:r>
            <w:r>
              <w:rPr>
                <w:rFonts w:ascii="Times New Roman" w:hAnsi="Times New Roman" w:cs="Times New Roman"/>
                <w:sz w:val="24"/>
                <w:szCs w:val="24"/>
              </w:rPr>
              <w:br/>
              <w:t xml:space="preserve">лена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ОКБ-   </w:t>
            </w:r>
            <w:r>
              <w:rPr>
                <w:rFonts w:ascii="Times New Roman" w:hAnsi="Times New Roman" w:cs="Times New Roman"/>
                <w:sz w:val="24"/>
                <w:szCs w:val="24"/>
              </w:rPr>
              <w:br/>
              <w:t xml:space="preserve">Т...-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24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16.К12-16-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прокладки в    </w:t>
            </w:r>
            <w:r>
              <w:rPr>
                <w:rFonts w:ascii="Times New Roman" w:hAnsi="Times New Roman" w:cs="Times New Roman"/>
                <w:sz w:val="24"/>
                <w:szCs w:val="24"/>
              </w:rPr>
              <w:br/>
              <w:t xml:space="preserve">грунтах всех кате- </w:t>
            </w:r>
            <w:r>
              <w:rPr>
                <w:rFonts w:ascii="Times New Roman" w:hAnsi="Times New Roman" w:cs="Times New Roman"/>
                <w:sz w:val="24"/>
                <w:szCs w:val="24"/>
              </w:rPr>
              <w:br/>
              <w:t xml:space="preserve">горий, в том числе </w:t>
            </w:r>
            <w:r>
              <w:rPr>
                <w:rFonts w:ascii="Times New Roman" w:hAnsi="Times New Roman" w:cs="Times New Roman"/>
                <w:sz w:val="24"/>
                <w:szCs w:val="24"/>
              </w:rPr>
              <w:br/>
              <w:t>зараженных грызуна-</w:t>
            </w:r>
            <w:r>
              <w:rPr>
                <w:rFonts w:ascii="Times New Roman" w:hAnsi="Times New Roman" w:cs="Times New Roman"/>
                <w:sz w:val="24"/>
                <w:szCs w:val="24"/>
              </w:rPr>
              <w:br/>
              <w:t xml:space="preserve">ми, кроме грунтов, </w:t>
            </w:r>
            <w:r>
              <w:rPr>
                <w:rFonts w:ascii="Times New Roman" w:hAnsi="Times New Roman" w:cs="Times New Roman"/>
                <w:sz w:val="24"/>
                <w:szCs w:val="24"/>
              </w:rPr>
              <w:br/>
              <w:t xml:space="preserve">подверженных мерз- </w:t>
            </w:r>
            <w:r>
              <w:rPr>
                <w:rFonts w:ascii="Times New Roman" w:hAnsi="Times New Roman" w:cs="Times New Roman"/>
                <w:sz w:val="24"/>
                <w:szCs w:val="24"/>
              </w:rPr>
              <w:br/>
              <w:t>лотным деформациям,</w:t>
            </w:r>
            <w:r>
              <w:rPr>
                <w:rFonts w:ascii="Times New Roman" w:hAnsi="Times New Roman" w:cs="Times New Roman"/>
                <w:sz w:val="24"/>
                <w:szCs w:val="24"/>
              </w:rPr>
              <w:br/>
              <w:t>при пересечении не-</w:t>
            </w:r>
            <w:r>
              <w:rPr>
                <w:rFonts w:ascii="Times New Roman" w:hAnsi="Times New Roman" w:cs="Times New Roman"/>
                <w:sz w:val="24"/>
                <w:szCs w:val="24"/>
              </w:rPr>
              <w:br/>
              <w:t xml:space="preserve">глубоких болот и   </w:t>
            </w:r>
            <w:r>
              <w:rPr>
                <w:rFonts w:ascii="Times New Roman" w:hAnsi="Times New Roman" w:cs="Times New Roman"/>
                <w:sz w:val="24"/>
                <w:szCs w:val="24"/>
              </w:rPr>
              <w:br/>
              <w:t xml:space="preserve">несудоходных рек,  </w:t>
            </w:r>
            <w:r>
              <w:rPr>
                <w:rFonts w:ascii="Times New Roman" w:hAnsi="Times New Roman" w:cs="Times New Roman"/>
                <w:sz w:val="24"/>
                <w:szCs w:val="24"/>
              </w:rPr>
              <w:br/>
              <w:t>в кабельной канали-</w:t>
            </w:r>
            <w:r>
              <w:rPr>
                <w:rFonts w:ascii="Times New Roman" w:hAnsi="Times New Roman" w:cs="Times New Roman"/>
                <w:sz w:val="24"/>
                <w:szCs w:val="24"/>
              </w:rPr>
              <w:br/>
              <w:t>зации, трубах, бло-</w:t>
            </w:r>
            <w:r>
              <w:rPr>
                <w:rFonts w:ascii="Times New Roman" w:hAnsi="Times New Roman" w:cs="Times New Roman"/>
                <w:sz w:val="24"/>
                <w:szCs w:val="24"/>
              </w:rPr>
              <w:br/>
              <w:t xml:space="preserve">ках, коллекторах,  </w:t>
            </w:r>
            <w:r>
              <w:rPr>
                <w:rFonts w:ascii="Times New Roman" w:hAnsi="Times New Roman" w:cs="Times New Roman"/>
                <w:sz w:val="24"/>
                <w:szCs w:val="24"/>
              </w:rPr>
              <w:br/>
              <w:t>на мостах и кабель-</w:t>
            </w:r>
            <w:r>
              <w:rPr>
                <w:rFonts w:ascii="Times New Roman" w:hAnsi="Times New Roman" w:cs="Times New Roman"/>
                <w:sz w:val="24"/>
                <w:szCs w:val="24"/>
              </w:rPr>
              <w:br/>
              <w:t xml:space="preserve">ных шахтах         </w:t>
            </w:r>
          </w:p>
        </w:tc>
      </w:tr>
      <w:tr w:rsidR="00B45E4E">
        <w:trPr>
          <w:cantSplit/>
          <w:trHeight w:val="252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 xml:space="preserve">бель с сердеч- </w:t>
            </w:r>
            <w:r>
              <w:rPr>
                <w:rFonts w:ascii="Times New Roman" w:hAnsi="Times New Roman" w:cs="Times New Roman"/>
                <w:sz w:val="24"/>
                <w:szCs w:val="24"/>
              </w:rPr>
              <w:br/>
              <w:t xml:space="preserve">ником - цент-  </w:t>
            </w:r>
            <w:r>
              <w:rPr>
                <w:rFonts w:ascii="Times New Roman" w:hAnsi="Times New Roman" w:cs="Times New Roman"/>
                <w:sz w:val="24"/>
                <w:szCs w:val="24"/>
              </w:rPr>
              <w:br/>
              <w:t xml:space="preserve">ральной труб-  </w:t>
            </w:r>
            <w:r>
              <w:rPr>
                <w:rFonts w:ascii="Times New Roman" w:hAnsi="Times New Roman" w:cs="Times New Roman"/>
                <w:sz w:val="24"/>
                <w:szCs w:val="24"/>
              </w:rPr>
              <w:br/>
              <w:t xml:space="preserve">кой, промежу-  </w:t>
            </w:r>
            <w:r>
              <w:rPr>
                <w:rFonts w:ascii="Times New Roman" w:hAnsi="Times New Roman" w:cs="Times New Roman"/>
                <w:sz w:val="24"/>
                <w:szCs w:val="24"/>
              </w:rPr>
              <w:br/>
              <w:t xml:space="preserve">точной оболоч- </w:t>
            </w:r>
            <w:r>
              <w:rPr>
                <w:rFonts w:ascii="Times New Roman" w:hAnsi="Times New Roman" w:cs="Times New Roman"/>
                <w:sz w:val="24"/>
                <w:szCs w:val="24"/>
              </w:rPr>
              <w:br/>
              <w:t>кой из полимер-</w:t>
            </w:r>
            <w:r>
              <w:rPr>
                <w:rFonts w:ascii="Times New Roman" w:hAnsi="Times New Roman" w:cs="Times New Roman"/>
                <w:sz w:val="24"/>
                <w:szCs w:val="24"/>
              </w:rPr>
              <w:br/>
              <w:t>ного материала,</w:t>
            </w:r>
            <w:r>
              <w:rPr>
                <w:rFonts w:ascii="Times New Roman" w:hAnsi="Times New Roman" w:cs="Times New Roman"/>
                <w:sz w:val="24"/>
                <w:szCs w:val="24"/>
              </w:rPr>
              <w:br/>
              <w:t xml:space="preserve">броней из      </w:t>
            </w:r>
            <w:r>
              <w:rPr>
                <w:rFonts w:ascii="Times New Roman" w:hAnsi="Times New Roman" w:cs="Times New Roman"/>
                <w:sz w:val="24"/>
                <w:szCs w:val="24"/>
              </w:rPr>
              <w:br/>
              <w:t>стальной гофри-</w:t>
            </w:r>
            <w:r>
              <w:rPr>
                <w:rFonts w:ascii="Times New Roman" w:hAnsi="Times New Roman" w:cs="Times New Roman"/>
                <w:sz w:val="24"/>
                <w:szCs w:val="24"/>
              </w:rPr>
              <w:br/>
              <w:t>рованной ленты,</w:t>
            </w:r>
            <w:r>
              <w:rPr>
                <w:rFonts w:ascii="Times New Roman" w:hAnsi="Times New Roman" w:cs="Times New Roman"/>
                <w:sz w:val="24"/>
                <w:szCs w:val="24"/>
              </w:rPr>
              <w:br/>
              <w:t>второй промежу-</w:t>
            </w:r>
            <w:r>
              <w:rPr>
                <w:rFonts w:ascii="Times New Roman" w:hAnsi="Times New Roman" w:cs="Times New Roman"/>
                <w:sz w:val="24"/>
                <w:szCs w:val="24"/>
              </w:rPr>
              <w:br/>
              <w:t xml:space="preserve">точной оболоч- </w:t>
            </w:r>
            <w:r>
              <w:rPr>
                <w:rFonts w:ascii="Times New Roman" w:hAnsi="Times New Roman" w:cs="Times New Roman"/>
                <w:sz w:val="24"/>
                <w:szCs w:val="24"/>
              </w:rPr>
              <w:br/>
              <w:t>кой из полимер-</w:t>
            </w:r>
            <w:r>
              <w:rPr>
                <w:rFonts w:ascii="Times New Roman" w:hAnsi="Times New Roman" w:cs="Times New Roman"/>
                <w:sz w:val="24"/>
                <w:szCs w:val="24"/>
              </w:rPr>
              <w:br/>
              <w:t>ного материала,</w:t>
            </w:r>
            <w:r>
              <w:rPr>
                <w:rFonts w:ascii="Times New Roman" w:hAnsi="Times New Roman" w:cs="Times New Roman"/>
                <w:sz w:val="24"/>
                <w:szCs w:val="24"/>
              </w:rPr>
              <w:br/>
              <w:t xml:space="preserve">броней из      </w:t>
            </w:r>
            <w:r>
              <w:rPr>
                <w:rFonts w:ascii="Times New Roman" w:hAnsi="Times New Roman" w:cs="Times New Roman"/>
                <w:sz w:val="24"/>
                <w:szCs w:val="24"/>
              </w:rPr>
              <w:br/>
              <w:t>стальных прово-</w:t>
            </w:r>
            <w:r>
              <w:rPr>
                <w:rFonts w:ascii="Times New Roman" w:hAnsi="Times New Roman" w:cs="Times New Roman"/>
                <w:sz w:val="24"/>
                <w:szCs w:val="24"/>
              </w:rPr>
              <w:br/>
              <w:t xml:space="preserve">лок, наружной  </w:t>
            </w:r>
            <w:r>
              <w:rPr>
                <w:rFonts w:ascii="Times New Roman" w:hAnsi="Times New Roman" w:cs="Times New Roman"/>
                <w:sz w:val="24"/>
                <w:szCs w:val="24"/>
              </w:rPr>
              <w:br/>
              <w:t xml:space="preserve">оболочкой из   </w:t>
            </w:r>
            <w:r>
              <w:rPr>
                <w:rFonts w:ascii="Times New Roman" w:hAnsi="Times New Roman" w:cs="Times New Roman"/>
                <w:sz w:val="24"/>
                <w:szCs w:val="24"/>
              </w:rPr>
              <w:br/>
              <w:t xml:space="preserve">полиэтилена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ОКБС-  </w:t>
            </w:r>
            <w:r>
              <w:rPr>
                <w:rFonts w:ascii="Times New Roman" w:hAnsi="Times New Roman" w:cs="Times New Roman"/>
                <w:sz w:val="24"/>
                <w:szCs w:val="24"/>
              </w:rPr>
              <w:br/>
              <w:t xml:space="preserve">Т...-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24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16.К12-16-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прокладки в    </w:t>
            </w:r>
            <w:r>
              <w:rPr>
                <w:rFonts w:ascii="Times New Roman" w:hAnsi="Times New Roman" w:cs="Times New Roman"/>
                <w:sz w:val="24"/>
                <w:szCs w:val="24"/>
              </w:rPr>
              <w:br/>
              <w:t xml:space="preserve">грунтах всех кате- </w:t>
            </w:r>
            <w:r>
              <w:rPr>
                <w:rFonts w:ascii="Times New Roman" w:hAnsi="Times New Roman" w:cs="Times New Roman"/>
                <w:sz w:val="24"/>
                <w:szCs w:val="24"/>
              </w:rPr>
              <w:br/>
              <w:t xml:space="preserve">горий, в том числе </w:t>
            </w:r>
            <w:r>
              <w:rPr>
                <w:rFonts w:ascii="Times New Roman" w:hAnsi="Times New Roman" w:cs="Times New Roman"/>
                <w:sz w:val="24"/>
                <w:szCs w:val="24"/>
              </w:rPr>
              <w:br/>
              <w:t>зараженных грызуна-</w:t>
            </w:r>
            <w:r>
              <w:rPr>
                <w:rFonts w:ascii="Times New Roman" w:hAnsi="Times New Roman" w:cs="Times New Roman"/>
                <w:sz w:val="24"/>
                <w:szCs w:val="24"/>
              </w:rPr>
              <w:br/>
              <w:t xml:space="preserve">ми, кроме грунтов, </w:t>
            </w:r>
            <w:r>
              <w:rPr>
                <w:rFonts w:ascii="Times New Roman" w:hAnsi="Times New Roman" w:cs="Times New Roman"/>
                <w:sz w:val="24"/>
                <w:szCs w:val="24"/>
              </w:rPr>
              <w:br/>
              <w:t xml:space="preserve">подверженных мерз- </w:t>
            </w:r>
            <w:r>
              <w:rPr>
                <w:rFonts w:ascii="Times New Roman" w:hAnsi="Times New Roman" w:cs="Times New Roman"/>
                <w:sz w:val="24"/>
                <w:szCs w:val="24"/>
              </w:rPr>
              <w:br/>
              <w:t>лотным деформациям,</w:t>
            </w:r>
            <w:r>
              <w:rPr>
                <w:rFonts w:ascii="Times New Roman" w:hAnsi="Times New Roman" w:cs="Times New Roman"/>
                <w:sz w:val="24"/>
                <w:szCs w:val="24"/>
              </w:rPr>
              <w:br/>
              <w:t>в воде для проклад-</w:t>
            </w:r>
            <w:r>
              <w:rPr>
                <w:rFonts w:ascii="Times New Roman" w:hAnsi="Times New Roman" w:cs="Times New Roman"/>
                <w:sz w:val="24"/>
                <w:szCs w:val="24"/>
              </w:rPr>
              <w:br/>
              <w:t xml:space="preserve">ки через болота и  </w:t>
            </w:r>
            <w:r>
              <w:rPr>
                <w:rFonts w:ascii="Times New Roman" w:hAnsi="Times New Roman" w:cs="Times New Roman"/>
                <w:sz w:val="24"/>
                <w:szCs w:val="24"/>
              </w:rPr>
              <w:br/>
              <w:t xml:space="preserve">судоходные реки    </w:t>
            </w:r>
            <w:r>
              <w:rPr>
                <w:rFonts w:ascii="Times New Roman" w:hAnsi="Times New Roman" w:cs="Times New Roman"/>
                <w:sz w:val="24"/>
                <w:szCs w:val="24"/>
              </w:rPr>
              <w:br/>
              <w:t>глубиной более 2 м,</w:t>
            </w:r>
            <w:r>
              <w:rPr>
                <w:rFonts w:ascii="Times New Roman" w:hAnsi="Times New Roman" w:cs="Times New Roman"/>
                <w:sz w:val="24"/>
                <w:szCs w:val="24"/>
              </w:rPr>
              <w:br/>
              <w:t>при пересечении не-</w:t>
            </w:r>
            <w:r>
              <w:rPr>
                <w:rFonts w:ascii="Times New Roman" w:hAnsi="Times New Roman" w:cs="Times New Roman"/>
                <w:sz w:val="24"/>
                <w:szCs w:val="24"/>
              </w:rPr>
              <w:br/>
              <w:t xml:space="preserve">глубоких болот и   </w:t>
            </w:r>
            <w:r>
              <w:rPr>
                <w:rFonts w:ascii="Times New Roman" w:hAnsi="Times New Roman" w:cs="Times New Roman"/>
                <w:sz w:val="24"/>
                <w:szCs w:val="24"/>
              </w:rPr>
              <w:br/>
              <w:t>несудоходных рек, а</w:t>
            </w:r>
            <w:r>
              <w:rPr>
                <w:rFonts w:ascii="Times New Roman" w:hAnsi="Times New Roman" w:cs="Times New Roman"/>
                <w:sz w:val="24"/>
                <w:szCs w:val="24"/>
              </w:rPr>
              <w:br/>
              <w:t xml:space="preserve">также в кабельной  </w:t>
            </w:r>
            <w:r>
              <w:rPr>
                <w:rFonts w:ascii="Times New Roman" w:hAnsi="Times New Roman" w:cs="Times New Roman"/>
                <w:sz w:val="24"/>
                <w:szCs w:val="24"/>
              </w:rPr>
              <w:br/>
              <w:t xml:space="preserve">канализации, тру-  </w:t>
            </w:r>
            <w:r>
              <w:rPr>
                <w:rFonts w:ascii="Times New Roman" w:hAnsi="Times New Roman" w:cs="Times New Roman"/>
                <w:sz w:val="24"/>
                <w:szCs w:val="24"/>
              </w:rPr>
              <w:br/>
              <w:t xml:space="preserve">бах, блоках, кол-  </w:t>
            </w:r>
            <w:r>
              <w:rPr>
                <w:rFonts w:ascii="Times New Roman" w:hAnsi="Times New Roman" w:cs="Times New Roman"/>
                <w:sz w:val="24"/>
                <w:szCs w:val="24"/>
              </w:rPr>
              <w:br/>
              <w:t>лекторах, на мостах</w:t>
            </w:r>
            <w:r>
              <w:rPr>
                <w:rFonts w:ascii="Times New Roman" w:hAnsi="Times New Roman" w:cs="Times New Roman"/>
                <w:sz w:val="24"/>
                <w:szCs w:val="24"/>
              </w:rPr>
              <w:br/>
              <w:t xml:space="preserve">и в кабельных шах- </w:t>
            </w:r>
            <w:r>
              <w:rPr>
                <w:rFonts w:ascii="Times New Roman" w:hAnsi="Times New Roman" w:cs="Times New Roman"/>
                <w:sz w:val="24"/>
                <w:szCs w:val="24"/>
              </w:rPr>
              <w:br/>
              <w:t xml:space="preserve">тах                </w:t>
            </w:r>
          </w:p>
        </w:tc>
      </w:tr>
      <w:tr w:rsidR="00B45E4E">
        <w:trPr>
          <w:cantSplit/>
          <w:trHeight w:val="204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 xml:space="preserve">бель подвесной </w:t>
            </w:r>
            <w:r>
              <w:rPr>
                <w:rFonts w:ascii="Times New Roman" w:hAnsi="Times New Roman" w:cs="Times New Roman"/>
                <w:sz w:val="24"/>
                <w:szCs w:val="24"/>
              </w:rPr>
              <w:br/>
              <w:t xml:space="preserve">с дополнитель- </w:t>
            </w:r>
            <w:r>
              <w:rPr>
                <w:rFonts w:ascii="Times New Roman" w:hAnsi="Times New Roman" w:cs="Times New Roman"/>
                <w:sz w:val="24"/>
                <w:szCs w:val="24"/>
              </w:rPr>
              <w:br/>
              <w:t>ным внешним си-</w:t>
            </w:r>
            <w:r>
              <w:rPr>
                <w:rFonts w:ascii="Times New Roman" w:hAnsi="Times New Roman" w:cs="Times New Roman"/>
                <w:sz w:val="24"/>
                <w:szCs w:val="24"/>
              </w:rPr>
              <w:br/>
              <w:t xml:space="preserve">ловым элемен-  </w:t>
            </w:r>
            <w:r>
              <w:rPr>
                <w:rFonts w:ascii="Times New Roman" w:hAnsi="Times New Roman" w:cs="Times New Roman"/>
                <w:sz w:val="24"/>
                <w:szCs w:val="24"/>
              </w:rPr>
              <w:br/>
              <w:t xml:space="preserve">том. ЦСЭ -     </w:t>
            </w:r>
            <w:r>
              <w:rPr>
                <w:rFonts w:ascii="Times New Roman" w:hAnsi="Times New Roman" w:cs="Times New Roman"/>
                <w:sz w:val="24"/>
                <w:szCs w:val="24"/>
              </w:rPr>
              <w:br/>
              <w:t>стеклопластико-</w:t>
            </w:r>
            <w:r>
              <w:rPr>
                <w:rFonts w:ascii="Times New Roman" w:hAnsi="Times New Roman" w:cs="Times New Roman"/>
                <w:sz w:val="24"/>
                <w:szCs w:val="24"/>
              </w:rPr>
              <w:br/>
              <w:t xml:space="preserve">вый пруток,    </w:t>
            </w:r>
            <w:r>
              <w:rPr>
                <w:rFonts w:ascii="Times New Roman" w:hAnsi="Times New Roman" w:cs="Times New Roman"/>
                <w:sz w:val="24"/>
                <w:szCs w:val="24"/>
              </w:rPr>
              <w:br/>
              <w:t xml:space="preserve">сердечник мо-  </w:t>
            </w:r>
            <w:r>
              <w:rPr>
                <w:rFonts w:ascii="Times New Roman" w:hAnsi="Times New Roman" w:cs="Times New Roman"/>
                <w:sz w:val="24"/>
                <w:szCs w:val="24"/>
              </w:rPr>
              <w:br/>
              <w:t xml:space="preserve">дульного типа, </w:t>
            </w:r>
            <w:r>
              <w:rPr>
                <w:rFonts w:ascii="Times New Roman" w:hAnsi="Times New Roman" w:cs="Times New Roman"/>
                <w:sz w:val="24"/>
                <w:szCs w:val="24"/>
              </w:rPr>
              <w:br/>
              <w:t xml:space="preserve">внешний сило-  </w:t>
            </w:r>
            <w:r>
              <w:rPr>
                <w:rFonts w:ascii="Times New Roman" w:hAnsi="Times New Roman" w:cs="Times New Roman"/>
                <w:sz w:val="24"/>
                <w:szCs w:val="24"/>
              </w:rPr>
              <w:br/>
              <w:t xml:space="preserve">вой элемент -  </w:t>
            </w:r>
            <w:r>
              <w:rPr>
                <w:rFonts w:ascii="Times New Roman" w:hAnsi="Times New Roman" w:cs="Times New Roman"/>
                <w:sz w:val="24"/>
                <w:szCs w:val="24"/>
              </w:rPr>
              <w:br/>
              <w:t xml:space="preserve">стальной трос, </w:t>
            </w:r>
            <w:r>
              <w:rPr>
                <w:rFonts w:ascii="Times New Roman" w:hAnsi="Times New Roman" w:cs="Times New Roman"/>
                <w:sz w:val="24"/>
                <w:szCs w:val="24"/>
              </w:rPr>
              <w:br/>
              <w:t xml:space="preserve">в общей поли-  </w:t>
            </w:r>
            <w:r>
              <w:rPr>
                <w:rFonts w:ascii="Times New Roman" w:hAnsi="Times New Roman" w:cs="Times New Roman"/>
                <w:sz w:val="24"/>
                <w:szCs w:val="24"/>
              </w:rPr>
              <w:br/>
              <w:t>этиленовой обо-</w:t>
            </w:r>
            <w:r>
              <w:rPr>
                <w:rFonts w:ascii="Times New Roman" w:hAnsi="Times New Roman" w:cs="Times New Roman"/>
                <w:sz w:val="24"/>
                <w:szCs w:val="24"/>
              </w:rPr>
              <w:br/>
              <w:t xml:space="preserve">лочке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ОК/Т-  </w:t>
            </w:r>
            <w:r>
              <w:rPr>
                <w:rFonts w:ascii="Times New Roman" w:hAnsi="Times New Roman" w:cs="Times New Roman"/>
                <w:sz w:val="24"/>
                <w:szCs w:val="24"/>
              </w:rPr>
              <w:br/>
              <w:t xml:space="preserve">М...П-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48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16.К12-16-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подвески на    </w:t>
            </w:r>
            <w:r>
              <w:rPr>
                <w:rFonts w:ascii="Times New Roman" w:hAnsi="Times New Roman" w:cs="Times New Roman"/>
                <w:sz w:val="24"/>
                <w:szCs w:val="24"/>
              </w:rPr>
              <w:br/>
              <w:t>опорах линий связи,</w:t>
            </w:r>
            <w:r>
              <w:rPr>
                <w:rFonts w:ascii="Times New Roman" w:hAnsi="Times New Roman" w:cs="Times New Roman"/>
                <w:sz w:val="24"/>
                <w:szCs w:val="24"/>
              </w:rPr>
              <w:br/>
              <w:t>контактной сети же-</w:t>
            </w:r>
            <w:r>
              <w:rPr>
                <w:rFonts w:ascii="Times New Roman" w:hAnsi="Times New Roman" w:cs="Times New Roman"/>
                <w:sz w:val="24"/>
                <w:szCs w:val="24"/>
              </w:rPr>
              <w:br/>
              <w:t xml:space="preserve">лезных дорог       </w:t>
            </w:r>
          </w:p>
        </w:tc>
      </w:tr>
      <w:tr w:rsidR="00B45E4E">
        <w:trPr>
          <w:cantSplit/>
          <w:trHeight w:val="96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То же, внешний </w:t>
            </w:r>
            <w:r>
              <w:rPr>
                <w:rFonts w:ascii="Times New Roman" w:hAnsi="Times New Roman" w:cs="Times New Roman"/>
                <w:sz w:val="24"/>
                <w:szCs w:val="24"/>
              </w:rPr>
              <w:br/>
              <w:t>силовой элемент</w:t>
            </w:r>
            <w:r>
              <w:rPr>
                <w:rFonts w:ascii="Times New Roman" w:hAnsi="Times New Roman" w:cs="Times New Roman"/>
                <w:sz w:val="24"/>
                <w:szCs w:val="24"/>
              </w:rPr>
              <w:br/>
              <w:t>- арамидные ни-</w:t>
            </w:r>
            <w:r>
              <w:rPr>
                <w:rFonts w:ascii="Times New Roman" w:hAnsi="Times New Roman" w:cs="Times New Roman"/>
                <w:sz w:val="24"/>
                <w:szCs w:val="24"/>
              </w:rPr>
              <w:br/>
              <w:t xml:space="preserve">ти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ОК/А-  </w:t>
            </w:r>
            <w:r>
              <w:rPr>
                <w:rFonts w:ascii="Times New Roman" w:hAnsi="Times New Roman" w:cs="Times New Roman"/>
                <w:sz w:val="24"/>
                <w:szCs w:val="24"/>
              </w:rPr>
              <w:br/>
              <w:t xml:space="preserve">М...П-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48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16.К12-16-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подвески на    </w:t>
            </w:r>
            <w:r>
              <w:rPr>
                <w:rFonts w:ascii="Times New Roman" w:hAnsi="Times New Roman" w:cs="Times New Roman"/>
                <w:sz w:val="24"/>
                <w:szCs w:val="24"/>
              </w:rPr>
              <w:br/>
              <w:t>опорах линий связи,</w:t>
            </w:r>
            <w:r>
              <w:rPr>
                <w:rFonts w:ascii="Times New Roman" w:hAnsi="Times New Roman" w:cs="Times New Roman"/>
                <w:sz w:val="24"/>
                <w:szCs w:val="24"/>
              </w:rPr>
              <w:br/>
              <w:t>контактной сети же-</w:t>
            </w:r>
            <w:r>
              <w:rPr>
                <w:rFonts w:ascii="Times New Roman" w:hAnsi="Times New Roman" w:cs="Times New Roman"/>
                <w:sz w:val="24"/>
                <w:szCs w:val="24"/>
              </w:rPr>
              <w:br/>
              <w:t>лезных дорог, линий</w:t>
            </w:r>
            <w:r>
              <w:rPr>
                <w:rFonts w:ascii="Times New Roman" w:hAnsi="Times New Roman" w:cs="Times New Roman"/>
                <w:sz w:val="24"/>
                <w:szCs w:val="24"/>
              </w:rPr>
              <w:br/>
              <w:t xml:space="preserve">электропередачи на </w:t>
            </w:r>
            <w:r>
              <w:rPr>
                <w:rFonts w:ascii="Times New Roman" w:hAnsi="Times New Roman" w:cs="Times New Roman"/>
                <w:sz w:val="24"/>
                <w:szCs w:val="24"/>
              </w:rPr>
              <w:br/>
              <w:t xml:space="preserve">напряжение до 110  </w:t>
            </w:r>
            <w:r>
              <w:rPr>
                <w:rFonts w:ascii="Times New Roman" w:hAnsi="Times New Roman" w:cs="Times New Roman"/>
                <w:sz w:val="24"/>
                <w:szCs w:val="24"/>
              </w:rPr>
              <w:br/>
              <w:t xml:space="preserve">кВ включительно    </w:t>
            </w:r>
          </w:p>
        </w:tc>
      </w:tr>
      <w:tr w:rsidR="00B45E4E">
        <w:trPr>
          <w:cantSplit/>
          <w:trHeight w:val="60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внешний </w:t>
            </w:r>
            <w:r>
              <w:rPr>
                <w:rFonts w:ascii="Times New Roman" w:hAnsi="Times New Roman" w:cs="Times New Roman"/>
                <w:sz w:val="24"/>
                <w:szCs w:val="24"/>
              </w:rPr>
              <w:br/>
              <w:t>силовой элемент</w:t>
            </w:r>
            <w:r>
              <w:rPr>
                <w:rFonts w:ascii="Times New Roman" w:hAnsi="Times New Roman" w:cs="Times New Roman"/>
                <w:sz w:val="24"/>
                <w:szCs w:val="24"/>
              </w:rPr>
              <w:br/>
              <w:t>- стеклопласти-</w:t>
            </w:r>
            <w:r>
              <w:rPr>
                <w:rFonts w:ascii="Times New Roman" w:hAnsi="Times New Roman" w:cs="Times New Roman"/>
                <w:sz w:val="24"/>
                <w:szCs w:val="24"/>
              </w:rPr>
              <w:br/>
              <w:t xml:space="preserve">ковый пруток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ОК/П-  </w:t>
            </w:r>
            <w:r>
              <w:rPr>
                <w:rFonts w:ascii="Times New Roman" w:hAnsi="Times New Roman" w:cs="Times New Roman"/>
                <w:sz w:val="24"/>
                <w:szCs w:val="24"/>
              </w:rPr>
              <w:br/>
              <w:t xml:space="preserve">М...П-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48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16.К12-16-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r>
      <w:tr w:rsidR="00B45E4E">
        <w:trPr>
          <w:cantSplit/>
          <w:trHeight w:val="192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 xml:space="preserve">бель с ЦСЭ из  </w:t>
            </w:r>
            <w:r>
              <w:rPr>
                <w:rFonts w:ascii="Times New Roman" w:hAnsi="Times New Roman" w:cs="Times New Roman"/>
                <w:sz w:val="24"/>
                <w:szCs w:val="24"/>
              </w:rPr>
              <w:br/>
              <w:t>стеклопластико-</w:t>
            </w:r>
            <w:r>
              <w:rPr>
                <w:rFonts w:ascii="Times New Roman" w:hAnsi="Times New Roman" w:cs="Times New Roman"/>
                <w:sz w:val="24"/>
                <w:szCs w:val="24"/>
              </w:rPr>
              <w:br/>
              <w:t xml:space="preserve">вого прутка,   </w:t>
            </w:r>
            <w:r>
              <w:rPr>
                <w:rFonts w:ascii="Times New Roman" w:hAnsi="Times New Roman" w:cs="Times New Roman"/>
                <w:sz w:val="24"/>
                <w:szCs w:val="24"/>
              </w:rPr>
              <w:br/>
              <w:t>сердечником мо-</w:t>
            </w:r>
            <w:r>
              <w:rPr>
                <w:rFonts w:ascii="Times New Roman" w:hAnsi="Times New Roman" w:cs="Times New Roman"/>
                <w:sz w:val="24"/>
                <w:szCs w:val="24"/>
              </w:rPr>
              <w:br/>
              <w:t xml:space="preserve">дульного типа, </w:t>
            </w:r>
            <w:r>
              <w:rPr>
                <w:rFonts w:ascii="Times New Roman" w:hAnsi="Times New Roman" w:cs="Times New Roman"/>
                <w:sz w:val="24"/>
                <w:szCs w:val="24"/>
              </w:rPr>
              <w:br/>
              <w:t xml:space="preserve">промежуточной  </w:t>
            </w:r>
            <w:r>
              <w:rPr>
                <w:rFonts w:ascii="Times New Roman" w:hAnsi="Times New Roman" w:cs="Times New Roman"/>
                <w:sz w:val="24"/>
                <w:szCs w:val="24"/>
              </w:rPr>
              <w:br/>
              <w:t xml:space="preserve">оболочкой из   </w:t>
            </w:r>
            <w:r>
              <w:rPr>
                <w:rFonts w:ascii="Times New Roman" w:hAnsi="Times New Roman" w:cs="Times New Roman"/>
                <w:sz w:val="24"/>
                <w:szCs w:val="24"/>
              </w:rPr>
              <w:br/>
              <w:t>полимерного ма-</w:t>
            </w:r>
            <w:r>
              <w:rPr>
                <w:rFonts w:ascii="Times New Roman" w:hAnsi="Times New Roman" w:cs="Times New Roman"/>
                <w:sz w:val="24"/>
                <w:szCs w:val="24"/>
              </w:rPr>
              <w:br/>
              <w:t>териала, обмот-</w:t>
            </w:r>
            <w:r>
              <w:rPr>
                <w:rFonts w:ascii="Times New Roman" w:hAnsi="Times New Roman" w:cs="Times New Roman"/>
                <w:sz w:val="24"/>
                <w:szCs w:val="24"/>
              </w:rPr>
              <w:br/>
              <w:t xml:space="preserve">кой из арамид- </w:t>
            </w:r>
            <w:r>
              <w:rPr>
                <w:rFonts w:ascii="Times New Roman" w:hAnsi="Times New Roman" w:cs="Times New Roman"/>
                <w:sz w:val="24"/>
                <w:szCs w:val="24"/>
              </w:rPr>
              <w:br/>
              <w:t xml:space="preserve">ных нитей, на- </w:t>
            </w:r>
            <w:r>
              <w:rPr>
                <w:rFonts w:ascii="Times New Roman" w:hAnsi="Times New Roman" w:cs="Times New Roman"/>
                <w:sz w:val="24"/>
                <w:szCs w:val="24"/>
              </w:rPr>
              <w:br/>
              <w:t xml:space="preserve">ружной оболоч- </w:t>
            </w:r>
            <w:r>
              <w:rPr>
                <w:rFonts w:ascii="Times New Roman" w:hAnsi="Times New Roman" w:cs="Times New Roman"/>
                <w:sz w:val="24"/>
                <w:szCs w:val="24"/>
              </w:rPr>
              <w:br/>
              <w:t>кой из полиэти-</w:t>
            </w:r>
            <w:r>
              <w:rPr>
                <w:rFonts w:ascii="Times New Roman" w:hAnsi="Times New Roman" w:cs="Times New Roman"/>
                <w:sz w:val="24"/>
                <w:szCs w:val="24"/>
              </w:rPr>
              <w:br/>
              <w:t xml:space="preserve">лена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ОКА-   </w:t>
            </w:r>
            <w:r>
              <w:rPr>
                <w:rFonts w:ascii="Times New Roman" w:hAnsi="Times New Roman" w:cs="Times New Roman"/>
                <w:sz w:val="24"/>
                <w:szCs w:val="24"/>
              </w:rPr>
              <w:br/>
              <w:t xml:space="preserve">М...П-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48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16.К12-16-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r>
      <w:tr w:rsidR="00B45E4E">
        <w:trPr>
          <w:cantSplit/>
          <w:trHeight w:val="168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 xml:space="preserve">бель с сердеч- </w:t>
            </w:r>
            <w:r>
              <w:rPr>
                <w:rFonts w:ascii="Times New Roman" w:hAnsi="Times New Roman" w:cs="Times New Roman"/>
                <w:sz w:val="24"/>
                <w:szCs w:val="24"/>
              </w:rPr>
              <w:br/>
              <w:t xml:space="preserve">ником - цент-  </w:t>
            </w:r>
            <w:r>
              <w:rPr>
                <w:rFonts w:ascii="Times New Roman" w:hAnsi="Times New Roman" w:cs="Times New Roman"/>
                <w:sz w:val="24"/>
                <w:szCs w:val="24"/>
              </w:rPr>
              <w:br/>
              <w:t xml:space="preserve">ральной труб-  </w:t>
            </w:r>
            <w:r>
              <w:rPr>
                <w:rFonts w:ascii="Times New Roman" w:hAnsi="Times New Roman" w:cs="Times New Roman"/>
                <w:sz w:val="24"/>
                <w:szCs w:val="24"/>
              </w:rPr>
              <w:br/>
              <w:t xml:space="preserve">кой, промежу-  </w:t>
            </w:r>
            <w:r>
              <w:rPr>
                <w:rFonts w:ascii="Times New Roman" w:hAnsi="Times New Roman" w:cs="Times New Roman"/>
                <w:sz w:val="24"/>
                <w:szCs w:val="24"/>
              </w:rPr>
              <w:br/>
              <w:t xml:space="preserve">точной оболоч- </w:t>
            </w:r>
            <w:r>
              <w:rPr>
                <w:rFonts w:ascii="Times New Roman" w:hAnsi="Times New Roman" w:cs="Times New Roman"/>
                <w:sz w:val="24"/>
                <w:szCs w:val="24"/>
              </w:rPr>
              <w:br/>
              <w:t>кой из полимер-</w:t>
            </w:r>
            <w:r>
              <w:rPr>
                <w:rFonts w:ascii="Times New Roman" w:hAnsi="Times New Roman" w:cs="Times New Roman"/>
                <w:sz w:val="24"/>
                <w:szCs w:val="24"/>
              </w:rPr>
              <w:br/>
              <w:t>ного материала,</w:t>
            </w:r>
            <w:r>
              <w:rPr>
                <w:rFonts w:ascii="Times New Roman" w:hAnsi="Times New Roman" w:cs="Times New Roman"/>
                <w:sz w:val="24"/>
                <w:szCs w:val="24"/>
              </w:rPr>
              <w:br/>
              <w:t xml:space="preserve">обмоткой из    </w:t>
            </w:r>
            <w:r>
              <w:rPr>
                <w:rFonts w:ascii="Times New Roman" w:hAnsi="Times New Roman" w:cs="Times New Roman"/>
                <w:sz w:val="24"/>
                <w:szCs w:val="24"/>
              </w:rPr>
              <w:br/>
              <w:t xml:space="preserve">арамидных ни-  </w:t>
            </w:r>
            <w:r>
              <w:rPr>
                <w:rFonts w:ascii="Times New Roman" w:hAnsi="Times New Roman" w:cs="Times New Roman"/>
                <w:sz w:val="24"/>
                <w:szCs w:val="24"/>
              </w:rPr>
              <w:br/>
              <w:t xml:space="preserve">тей, наружной  </w:t>
            </w:r>
            <w:r>
              <w:rPr>
                <w:rFonts w:ascii="Times New Roman" w:hAnsi="Times New Roman" w:cs="Times New Roman"/>
                <w:sz w:val="24"/>
                <w:szCs w:val="24"/>
              </w:rPr>
              <w:br/>
              <w:t xml:space="preserve">оболочкой из   </w:t>
            </w:r>
            <w:r>
              <w:rPr>
                <w:rFonts w:ascii="Times New Roman" w:hAnsi="Times New Roman" w:cs="Times New Roman"/>
                <w:sz w:val="24"/>
                <w:szCs w:val="24"/>
              </w:rPr>
              <w:br/>
              <w:t xml:space="preserve">полиэтилена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ОКА-   </w:t>
            </w:r>
            <w:r>
              <w:rPr>
                <w:rFonts w:ascii="Times New Roman" w:hAnsi="Times New Roman" w:cs="Times New Roman"/>
                <w:sz w:val="24"/>
                <w:szCs w:val="24"/>
              </w:rPr>
              <w:br/>
              <w:t xml:space="preserve">Т...-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48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16.К12-16-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r>
      <w:tr w:rsidR="00B45E4E">
        <w:trPr>
          <w:cantSplit/>
          <w:trHeight w:val="120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 xml:space="preserve">бель - модуль  </w:t>
            </w:r>
            <w:r>
              <w:rPr>
                <w:rFonts w:ascii="Times New Roman" w:hAnsi="Times New Roman" w:cs="Times New Roman"/>
                <w:sz w:val="24"/>
                <w:szCs w:val="24"/>
              </w:rPr>
              <w:br/>
              <w:t xml:space="preserve">из поливинил-  </w:t>
            </w:r>
            <w:r>
              <w:rPr>
                <w:rFonts w:ascii="Times New Roman" w:hAnsi="Times New Roman" w:cs="Times New Roman"/>
                <w:sz w:val="24"/>
                <w:szCs w:val="24"/>
              </w:rPr>
              <w:br/>
              <w:t xml:space="preserve">хлоридного     </w:t>
            </w:r>
            <w:r>
              <w:rPr>
                <w:rFonts w:ascii="Times New Roman" w:hAnsi="Times New Roman" w:cs="Times New Roman"/>
                <w:sz w:val="24"/>
                <w:szCs w:val="24"/>
              </w:rPr>
              <w:br/>
              <w:t>пластиката, за-</w:t>
            </w:r>
            <w:r>
              <w:rPr>
                <w:rFonts w:ascii="Times New Roman" w:hAnsi="Times New Roman" w:cs="Times New Roman"/>
                <w:sz w:val="24"/>
                <w:szCs w:val="24"/>
              </w:rPr>
              <w:br/>
              <w:t xml:space="preserve">полненный ара- </w:t>
            </w:r>
            <w:r>
              <w:rPr>
                <w:rFonts w:ascii="Times New Roman" w:hAnsi="Times New Roman" w:cs="Times New Roman"/>
                <w:sz w:val="24"/>
                <w:szCs w:val="24"/>
              </w:rPr>
              <w:br/>
              <w:t>мидными нитями,</w:t>
            </w:r>
            <w:r>
              <w:rPr>
                <w:rFonts w:ascii="Times New Roman" w:hAnsi="Times New Roman" w:cs="Times New Roman"/>
                <w:sz w:val="24"/>
                <w:szCs w:val="24"/>
              </w:rPr>
              <w:br/>
              <w:t xml:space="preserve">с одним опти-  </w:t>
            </w:r>
            <w:r>
              <w:rPr>
                <w:rFonts w:ascii="Times New Roman" w:hAnsi="Times New Roman" w:cs="Times New Roman"/>
                <w:sz w:val="24"/>
                <w:szCs w:val="24"/>
              </w:rPr>
              <w:br/>
              <w:t>ческим волокном</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    </w:t>
            </w:r>
            <w:r>
              <w:rPr>
                <w:rFonts w:ascii="Times New Roman" w:hAnsi="Times New Roman" w:cs="Times New Roman"/>
                <w:sz w:val="24"/>
                <w:szCs w:val="24"/>
              </w:rPr>
              <w:br/>
              <w:t>М(...)-</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16.К12-16-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Для прокладки внут-</w:t>
            </w:r>
            <w:r>
              <w:rPr>
                <w:rFonts w:ascii="Times New Roman" w:hAnsi="Times New Roman" w:cs="Times New Roman"/>
                <w:sz w:val="24"/>
                <w:szCs w:val="24"/>
              </w:rPr>
              <w:br/>
              <w:t xml:space="preserve">ри аппаратуры,     </w:t>
            </w:r>
            <w:r>
              <w:rPr>
                <w:rFonts w:ascii="Times New Roman" w:hAnsi="Times New Roman" w:cs="Times New Roman"/>
                <w:sz w:val="24"/>
                <w:szCs w:val="24"/>
              </w:rPr>
              <w:br/>
              <w:t xml:space="preserve">станций, зданий и  </w:t>
            </w:r>
            <w:r>
              <w:rPr>
                <w:rFonts w:ascii="Times New Roman" w:hAnsi="Times New Roman" w:cs="Times New Roman"/>
                <w:sz w:val="24"/>
                <w:szCs w:val="24"/>
              </w:rPr>
              <w:br/>
              <w:t xml:space="preserve">сооружений         </w:t>
            </w:r>
          </w:p>
        </w:tc>
      </w:tr>
      <w:tr w:rsidR="00B45E4E">
        <w:trPr>
          <w:cantSplit/>
          <w:trHeight w:val="144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Оптический ка- </w:t>
            </w:r>
            <w:r>
              <w:rPr>
                <w:rFonts w:ascii="Times New Roman" w:hAnsi="Times New Roman" w:cs="Times New Roman"/>
                <w:sz w:val="24"/>
                <w:szCs w:val="24"/>
              </w:rPr>
              <w:br/>
              <w:t xml:space="preserve">бель - модуль  </w:t>
            </w:r>
            <w:r>
              <w:rPr>
                <w:rFonts w:ascii="Times New Roman" w:hAnsi="Times New Roman" w:cs="Times New Roman"/>
                <w:sz w:val="24"/>
                <w:szCs w:val="24"/>
              </w:rPr>
              <w:br/>
              <w:t xml:space="preserve">из поливинил-  </w:t>
            </w:r>
            <w:r>
              <w:rPr>
                <w:rFonts w:ascii="Times New Roman" w:hAnsi="Times New Roman" w:cs="Times New Roman"/>
                <w:sz w:val="24"/>
                <w:szCs w:val="24"/>
              </w:rPr>
              <w:br/>
              <w:t xml:space="preserve">хлоридного     </w:t>
            </w:r>
            <w:r>
              <w:rPr>
                <w:rFonts w:ascii="Times New Roman" w:hAnsi="Times New Roman" w:cs="Times New Roman"/>
                <w:sz w:val="24"/>
                <w:szCs w:val="24"/>
              </w:rPr>
              <w:br/>
              <w:t>пластиката, за-</w:t>
            </w:r>
            <w:r>
              <w:rPr>
                <w:rFonts w:ascii="Times New Roman" w:hAnsi="Times New Roman" w:cs="Times New Roman"/>
                <w:sz w:val="24"/>
                <w:szCs w:val="24"/>
              </w:rPr>
              <w:br/>
              <w:t xml:space="preserve">полненный ара- </w:t>
            </w:r>
            <w:r>
              <w:rPr>
                <w:rFonts w:ascii="Times New Roman" w:hAnsi="Times New Roman" w:cs="Times New Roman"/>
                <w:sz w:val="24"/>
                <w:szCs w:val="24"/>
              </w:rPr>
              <w:br/>
              <w:t xml:space="preserve">мидными нитями </w:t>
            </w:r>
            <w:r>
              <w:rPr>
                <w:rFonts w:ascii="Times New Roman" w:hAnsi="Times New Roman" w:cs="Times New Roman"/>
                <w:sz w:val="24"/>
                <w:szCs w:val="24"/>
              </w:rPr>
              <w:br/>
              <w:t xml:space="preserve">и полимерной   </w:t>
            </w:r>
            <w:r>
              <w:rPr>
                <w:rFonts w:ascii="Times New Roman" w:hAnsi="Times New Roman" w:cs="Times New Roman"/>
                <w:sz w:val="24"/>
                <w:szCs w:val="24"/>
              </w:rPr>
              <w:br/>
              <w:t>трубкой с одним</w:t>
            </w:r>
            <w:r>
              <w:rPr>
                <w:rFonts w:ascii="Times New Roman" w:hAnsi="Times New Roman" w:cs="Times New Roman"/>
                <w:sz w:val="24"/>
                <w:szCs w:val="24"/>
              </w:rPr>
              <w:br/>
              <w:t xml:space="preserve">оптическим во- </w:t>
            </w:r>
            <w:r>
              <w:rPr>
                <w:rFonts w:ascii="Times New Roman" w:hAnsi="Times New Roman" w:cs="Times New Roman"/>
                <w:sz w:val="24"/>
                <w:szCs w:val="24"/>
              </w:rPr>
              <w:br/>
              <w:t xml:space="preserve">локном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    </w:t>
            </w:r>
            <w:r>
              <w:rPr>
                <w:rFonts w:ascii="Times New Roman" w:hAnsi="Times New Roman" w:cs="Times New Roman"/>
                <w:sz w:val="24"/>
                <w:szCs w:val="24"/>
              </w:rPr>
              <w:br/>
              <w:t xml:space="preserve">М(.../ </w:t>
            </w:r>
            <w:r>
              <w:rPr>
                <w:rFonts w:ascii="Times New Roman" w:hAnsi="Times New Roman" w:cs="Times New Roman"/>
                <w:sz w:val="24"/>
                <w:szCs w:val="24"/>
              </w:rPr>
              <w:b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16.К12-16-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r>
      <w:tr w:rsidR="00B45E4E">
        <w:trPr>
          <w:cantSplit/>
          <w:trHeight w:val="168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бель - два сое-</w:t>
            </w:r>
            <w:r>
              <w:rPr>
                <w:rFonts w:ascii="Times New Roman" w:hAnsi="Times New Roman" w:cs="Times New Roman"/>
                <w:sz w:val="24"/>
                <w:szCs w:val="24"/>
              </w:rPr>
              <w:br/>
              <w:t xml:space="preserve">диненных между </w:t>
            </w:r>
            <w:r>
              <w:rPr>
                <w:rFonts w:ascii="Times New Roman" w:hAnsi="Times New Roman" w:cs="Times New Roman"/>
                <w:sz w:val="24"/>
                <w:szCs w:val="24"/>
              </w:rPr>
              <w:br/>
              <w:t>собой модуля из</w:t>
            </w:r>
            <w:r>
              <w:rPr>
                <w:rFonts w:ascii="Times New Roman" w:hAnsi="Times New Roman" w:cs="Times New Roman"/>
                <w:sz w:val="24"/>
                <w:szCs w:val="24"/>
              </w:rPr>
              <w:br/>
              <w:t xml:space="preserve">поливинилхло-  </w:t>
            </w:r>
            <w:r>
              <w:rPr>
                <w:rFonts w:ascii="Times New Roman" w:hAnsi="Times New Roman" w:cs="Times New Roman"/>
                <w:sz w:val="24"/>
                <w:szCs w:val="24"/>
              </w:rPr>
              <w:br/>
              <w:t>ридного пласти-</w:t>
            </w:r>
            <w:r>
              <w:rPr>
                <w:rFonts w:ascii="Times New Roman" w:hAnsi="Times New Roman" w:cs="Times New Roman"/>
                <w:sz w:val="24"/>
                <w:szCs w:val="24"/>
              </w:rPr>
              <w:br/>
              <w:t xml:space="preserve">ката, каждый   </w:t>
            </w:r>
            <w:r>
              <w:rPr>
                <w:rFonts w:ascii="Times New Roman" w:hAnsi="Times New Roman" w:cs="Times New Roman"/>
                <w:sz w:val="24"/>
                <w:szCs w:val="24"/>
              </w:rPr>
              <w:br/>
              <w:t>модуль заполнен</w:t>
            </w:r>
            <w:r>
              <w:rPr>
                <w:rFonts w:ascii="Times New Roman" w:hAnsi="Times New Roman" w:cs="Times New Roman"/>
                <w:sz w:val="24"/>
                <w:szCs w:val="24"/>
              </w:rPr>
              <w:br/>
              <w:t xml:space="preserve">арамидными ни- </w:t>
            </w:r>
            <w:r>
              <w:rPr>
                <w:rFonts w:ascii="Times New Roman" w:hAnsi="Times New Roman" w:cs="Times New Roman"/>
                <w:sz w:val="24"/>
                <w:szCs w:val="24"/>
              </w:rPr>
              <w:br/>
              <w:t>тями и полимер-</w:t>
            </w:r>
            <w:r>
              <w:rPr>
                <w:rFonts w:ascii="Times New Roman" w:hAnsi="Times New Roman" w:cs="Times New Roman"/>
                <w:sz w:val="24"/>
                <w:szCs w:val="24"/>
              </w:rPr>
              <w:br/>
              <w:t xml:space="preserve">ной трубкой с  </w:t>
            </w:r>
            <w:r>
              <w:rPr>
                <w:rFonts w:ascii="Times New Roman" w:hAnsi="Times New Roman" w:cs="Times New Roman"/>
                <w:sz w:val="24"/>
                <w:szCs w:val="24"/>
              </w:rPr>
              <w:br/>
              <w:t xml:space="preserve">одним оптичес- </w:t>
            </w:r>
            <w:r>
              <w:rPr>
                <w:rFonts w:ascii="Times New Roman" w:hAnsi="Times New Roman" w:cs="Times New Roman"/>
                <w:sz w:val="24"/>
                <w:szCs w:val="24"/>
              </w:rPr>
              <w:br/>
              <w:t xml:space="preserve">ким волокном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    </w:t>
            </w:r>
            <w:r>
              <w:rPr>
                <w:rFonts w:ascii="Times New Roman" w:hAnsi="Times New Roman" w:cs="Times New Roman"/>
                <w:sz w:val="24"/>
                <w:szCs w:val="24"/>
              </w:rPr>
              <w:br/>
              <w:t>М2(.../</w:t>
            </w:r>
            <w:r>
              <w:rPr>
                <w:rFonts w:ascii="Times New Roman" w:hAnsi="Times New Roman" w:cs="Times New Roman"/>
                <w:sz w:val="24"/>
                <w:szCs w:val="24"/>
              </w:rPr>
              <w:b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16.К12-16-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r>
      <w:tr w:rsidR="00B45E4E">
        <w:trPr>
          <w:cantSplit/>
          <w:trHeight w:val="324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бель с наружной</w:t>
            </w:r>
            <w:r>
              <w:rPr>
                <w:rFonts w:ascii="Times New Roman" w:hAnsi="Times New Roman" w:cs="Times New Roman"/>
                <w:sz w:val="24"/>
                <w:szCs w:val="24"/>
              </w:rPr>
              <w:br/>
              <w:t xml:space="preserve">оболочкой из   </w:t>
            </w:r>
            <w:r>
              <w:rPr>
                <w:rFonts w:ascii="Times New Roman" w:hAnsi="Times New Roman" w:cs="Times New Roman"/>
                <w:sz w:val="24"/>
                <w:szCs w:val="24"/>
              </w:rPr>
              <w:br/>
              <w:t xml:space="preserve">поливинилхло-  </w:t>
            </w:r>
            <w:r>
              <w:rPr>
                <w:rFonts w:ascii="Times New Roman" w:hAnsi="Times New Roman" w:cs="Times New Roman"/>
                <w:sz w:val="24"/>
                <w:szCs w:val="24"/>
              </w:rPr>
              <w:br/>
              <w:t>ридного пласти-</w:t>
            </w:r>
            <w:r>
              <w:rPr>
                <w:rFonts w:ascii="Times New Roman" w:hAnsi="Times New Roman" w:cs="Times New Roman"/>
                <w:sz w:val="24"/>
                <w:szCs w:val="24"/>
              </w:rPr>
              <w:br/>
              <w:t xml:space="preserve">ката, силовой  </w:t>
            </w:r>
            <w:r>
              <w:rPr>
                <w:rFonts w:ascii="Times New Roman" w:hAnsi="Times New Roman" w:cs="Times New Roman"/>
                <w:sz w:val="24"/>
                <w:szCs w:val="24"/>
              </w:rPr>
              <w:br/>
              <w:t xml:space="preserve">элемент из     </w:t>
            </w:r>
            <w:r>
              <w:rPr>
                <w:rFonts w:ascii="Times New Roman" w:hAnsi="Times New Roman" w:cs="Times New Roman"/>
                <w:sz w:val="24"/>
                <w:szCs w:val="24"/>
              </w:rPr>
              <w:br/>
              <w:t xml:space="preserve">стеклопласти-  </w:t>
            </w:r>
            <w:r>
              <w:rPr>
                <w:rFonts w:ascii="Times New Roman" w:hAnsi="Times New Roman" w:cs="Times New Roman"/>
                <w:sz w:val="24"/>
                <w:szCs w:val="24"/>
              </w:rPr>
              <w:br/>
              <w:t xml:space="preserve">кового прутка  </w:t>
            </w:r>
            <w:r>
              <w:rPr>
                <w:rFonts w:ascii="Times New Roman" w:hAnsi="Times New Roman" w:cs="Times New Roman"/>
                <w:sz w:val="24"/>
                <w:szCs w:val="24"/>
              </w:rPr>
              <w:br/>
              <w:t xml:space="preserve">(ОКВ-М...(.../ </w:t>
            </w:r>
            <w:r>
              <w:rPr>
                <w:rFonts w:ascii="Times New Roman" w:hAnsi="Times New Roman" w:cs="Times New Roman"/>
                <w:sz w:val="24"/>
                <w:szCs w:val="24"/>
              </w:rPr>
              <w:br/>
              <w:t xml:space="preserve">...)П-) или    </w:t>
            </w:r>
            <w:r>
              <w:rPr>
                <w:rFonts w:ascii="Times New Roman" w:hAnsi="Times New Roman" w:cs="Times New Roman"/>
                <w:sz w:val="24"/>
                <w:szCs w:val="24"/>
              </w:rPr>
              <w:br/>
              <w:t>стального троса</w:t>
            </w:r>
            <w:r>
              <w:rPr>
                <w:rFonts w:ascii="Times New Roman" w:hAnsi="Times New Roman" w:cs="Times New Roman"/>
                <w:sz w:val="24"/>
                <w:szCs w:val="24"/>
              </w:rPr>
              <w:br/>
              <w:t xml:space="preserve">(ОКВ-М...(.../ </w:t>
            </w:r>
            <w:r>
              <w:rPr>
                <w:rFonts w:ascii="Times New Roman" w:hAnsi="Times New Roman" w:cs="Times New Roman"/>
                <w:sz w:val="24"/>
                <w:szCs w:val="24"/>
              </w:rPr>
              <w:br/>
              <w:t>...)Т-), вокруг</w:t>
            </w:r>
            <w:r>
              <w:rPr>
                <w:rFonts w:ascii="Times New Roman" w:hAnsi="Times New Roman" w:cs="Times New Roman"/>
                <w:sz w:val="24"/>
                <w:szCs w:val="24"/>
              </w:rPr>
              <w:br/>
              <w:t xml:space="preserve">которого скру- </w:t>
            </w:r>
            <w:r>
              <w:rPr>
                <w:rFonts w:ascii="Times New Roman" w:hAnsi="Times New Roman" w:cs="Times New Roman"/>
                <w:sz w:val="24"/>
                <w:szCs w:val="24"/>
              </w:rPr>
              <w:br/>
              <w:t xml:space="preserve">чены модули из </w:t>
            </w:r>
            <w:r>
              <w:rPr>
                <w:rFonts w:ascii="Times New Roman" w:hAnsi="Times New Roman" w:cs="Times New Roman"/>
                <w:sz w:val="24"/>
                <w:szCs w:val="24"/>
              </w:rPr>
              <w:br/>
              <w:t xml:space="preserve">поливинилхло-  </w:t>
            </w:r>
            <w:r>
              <w:rPr>
                <w:rFonts w:ascii="Times New Roman" w:hAnsi="Times New Roman" w:cs="Times New Roman"/>
                <w:sz w:val="24"/>
                <w:szCs w:val="24"/>
              </w:rPr>
              <w:br/>
              <w:t>ридного пласти-</w:t>
            </w:r>
            <w:r>
              <w:rPr>
                <w:rFonts w:ascii="Times New Roman" w:hAnsi="Times New Roman" w:cs="Times New Roman"/>
                <w:sz w:val="24"/>
                <w:szCs w:val="24"/>
              </w:rPr>
              <w:br/>
              <w:t>ката, заполнен-</w:t>
            </w:r>
            <w:r>
              <w:rPr>
                <w:rFonts w:ascii="Times New Roman" w:hAnsi="Times New Roman" w:cs="Times New Roman"/>
                <w:sz w:val="24"/>
                <w:szCs w:val="24"/>
              </w:rPr>
              <w:br/>
              <w:t xml:space="preserve">ные арамидными </w:t>
            </w:r>
            <w:r>
              <w:rPr>
                <w:rFonts w:ascii="Times New Roman" w:hAnsi="Times New Roman" w:cs="Times New Roman"/>
                <w:sz w:val="24"/>
                <w:szCs w:val="24"/>
              </w:rPr>
              <w:br/>
              <w:t xml:space="preserve">нитями, внутри </w:t>
            </w:r>
            <w:r>
              <w:rPr>
                <w:rFonts w:ascii="Times New Roman" w:hAnsi="Times New Roman" w:cs="Times New Roman"/>
                <w:sz w:val="24"/>
                <w:szCs w:val="24"/>
              </w:rPr>
              <w:br/>
              <w:t xml:space="preserve">каждого модуля </w:t>
            </w:r>
            <w:r>
              <w:rPr>
                <w:rFonts w:ascii="Times New Roman" w:hAnsi="Times New Roman" w:cs="Times New Roman"/>
                <w:sz w:val="24"/>
                <w:szCs w:val="24"/>
              </w:rPr>
              <w:br/>
              <w:t xml:space="preserve">полимерная     </w:t>
            </w:r>
            <w:r>
              <w:rPr>
                <w:rFonts w:ascii="Times New Roman" w:hAnsi="Times New Roman" w:cs="Times New Roman"/>
                <w:sz w:val="24"/>
                <w:szCs w:val="24"/>
              </w:rPr>
              <w:br/>
              <w:t xml:space="preserve">трубка с одним </w:t>
            </w:r>
            <w:r>
              <w:rPr>
                <w:rFonts w:ascii="Times New Roman" w:hAnsi="Times New Roman" w:cs="Times New Roman"/>
                <w:sz w:val="24"/>
                <w:szCs w:val="24"/>
              </w:rPr>
              <w:br/>
              <w:t xml:space="preserve">оптическим во- </w:t>
            </w:r>
            <w:r>
              <w:rPr>
                <w:rFonts w:ascii="Times New Roman" w:hAnsi="Times New Roman" w:cs="Times New Roman"/>
                <w:sz w:val="24"/>
                <w:szCs w:val="24"/>
              </w:rPr>
              <w:br/>
              <w:t xml:space="preserve">локном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ОКВ-   </w:t>
            </w:r>
            <w:r>
              <w:rPr>
                <w:rFonts w:ascii="Times New Roman" w:hAnsi="Times New Roman" w:cs="Times New Roman"/>
                <w:sz w:val="24"/>
                <w:szCs w:val="24"/>
              </w:rPr>
              <w:br/>
              <w:t xml:space="preserve">М...   </w:t>
            </w:r>
            <w:r>
              <w:rPr>
                <w:rFonts w:ascii="Times New Roman" w:hAnsi="Times New Roman" w:cs="Times New Roman"/>
                <w:sz w:val="24"/>
                <w:szCs w:val="24"/>
              </w:rPr>
              <w:br/>
              <w:t xml:space="preserve">(.../  </w:t>
            </w:r>
            <w:r>
              <w:rPr>
                <w:rFonts w:ascii="Times New Roman" w:hAnsi="Times New Roman" w:cs="Times New Roman"/>
                <w:sz w:val="24"/>
                <w:szCs w:val="24"/>
              </w:rPr>
              <w:br/>
              <w:t xml:space="preserve">...)П- </w:t>
            </w:r>
            <w:r>
              <w:rPr>
                <w:rFonts w:ascii="Times New Roman" w:hAnsi="Times New Roman" w:cs="Times New Roman"/>
                <w:sz w:val="24"/>
                <w:szCs w:val="24"/>
              </w:rPr>
              <w:br/>
              <w:t>(в т.ч.</w:t>
            </w:r>
            <w:r>
              <w:rPr>
                <w:rFonts w:ascii="Times New Roman" w:hAnsi="Times New Roman" w:cs="Times New Roman"/>
                <w:sz w:val="24"/>
                <w:szCs w:val="24"/>
              </w:rPr>
              <w:br/>
              <w:t xml:space="preserve">ОКВ-   </w:t>
            </w:r>
            <w:r>
              <w:rPr>
                <w:rFonts w:ascii="Times New Roman" w:hAnsi="Times New Roman" w:cs="Times New Roman"/>
                <w:sz w:val="24"/>
                <w:szCs w:val="24"/>
              </w:rPr>
              <w:br/>
              <w:t xml:space="preserve">М...   </w:t>
            </w:r>
            <w:r>
              <w:rPr>
                <w:rFonts w:ascii="Times New Roman" w:hAnsi="Times New Roman" w:cs="Times New Roman"/>
                <w:sz w:val="24"/>
                <w:szCs w:val="24"/>
              </w:rPr>
              <w:br/>
              <w:t xml:space="preserve">(.../  </w:t>
            </w:r>
            <w:r>
              <w:rPr>
                <w:rFonts w:ascii="Times New Roman" w:hAnsi="Times New Roman" w:cs="Times New Roman"/>
                <w:sz w:val="24"/>
                <w:szCs w:val="24"/>
              </w:rPr>
              <w:br/>
              <w:t>...)Т-)</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48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16.К12-16-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r>
      <w:tr w:rsidR="00B45E4E">
        <w:trPr>
          <w:cantSplit/>
          <w:trHeight w:val="156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Оптический ка- </w:t>
            </w:r>
            <w:r>
              <w:rPr>
                <w:rFonts w:ascii="Times New Roman" w:hAnsi="Times New Roman" w:cs="Times New Roman"/>
                <w:sz w:val="24"/>
                <w:szCs w:val="24"/>
              </w:rPr>
              <w:br/>
              <w:t xml:space="preserve">бель с сердеч- </w:t>
            </w:r>
            <w:r>
              <w:rPr>
                <w:rFonts w:ascii="Times New Roman" w:hAnsi="Times New Roman" w:cs="Times New Roman"/>
                <w:sz w:val="24"/>
                <w:szCs w:val="24"/>
              </w:rPr>
              <w:br/>
              <w:t xml:space="preserve">ником в виде   </w:t>
            </w:r>
            <w:r>
              <w:rPr>
                <w:rFonts w:ascii="Times New Roman" w:hAnsi="Times New Roman" w:cs="Times New Roman"/>
                <w:sz w:val="24"/>
                <w:szCs w:val="24"/>
              </w:rPr>
              <w:br/>
              <w:t xml:space="preserve">центральной    </w:t>
            </w:r>
            <w:r>
              <w:rPr>
                <w:rFonts w:ascii="Times New Roman" w:hAnsi="Times New Roman" w:cs="Times New Roman"/>
                <w:sz w:val="24"/>
                <w:szCs w:val="24"/>
              </w:rPr>
              <w:br/>
              <w:t xml:space="preserve">трубки, обмот- </w:t>
            </w:r>
            <w:r>
              <w:rPr>
                <w:rFonts w:ascii="Times New Roman" w:hAnsi="Times New Roman" w:cs="Times New Roman"/>
                <w:sz w:val="24"/>
                <w:szCs w:val="24"/>
              </w:rPr>
              <w:br/>
              <w:t xml:space="preserve">кой из арамид- </w:t>
            </w:r>
            <w:r>
              <w:rPr>
                <w:rFonts w:ascii="Times New Roman" w:hAnsi="Times New Roman" w:cs="Times New Roman"/>
                <w:sz w:val="24"/>
                <w:szCs w:val="24"/>
              </w:rPr>
              <w:br/>
              <w:t xml:space="preserve">ных нитей, на- </w:t>
            </w:r>
            <w:r>
              <w:rPr>
                <w:rFonts w:ascii="Times New Roman" w:hAnsi="Times New Roman" w:cs="Times New Roman"/>
                <w:sz w:val="24"/>
                <w:szCs w:val="24"/>
              </w:rPr>
              <w:br/>
              <w:t xml:space="preserve">ружной оболоч- </w:t>
            </w:r>
            <w:r>
              <w:rPr>
                <w:rFonts w:ascii="Times New Roman" w:hAnsi="Times New Roman" w:cs="Times New Roman"/>
                <w:sz w:val="24"/>
                <w:szCs w:val="24"/>
              </w:rPr>
              <w:br/>
              <w:t>кой из полиэти-</w:t>
            </w:r>
            <w:r>
              <w:rPr>
                <w:rFonts w:ascii="Times New Roman" w:hAnsi="Times New Roman" w:cs="Times New Roman"/>
                <w:sz w:val="24"/>
                <w:szCs w:val="24"/>
              </w:rPr>
              <w:br/>
              <w:t xml:space="preserve">лена, не рас-  </w:t>
            </w:r>
            <w:r>
              <w:rPr>
                <w:rFonts w:ascii="Times New Roman" w:hAnsi="Times New Roman" w:cs="Times New Roman"/>
                <w:sz w:val="24"/>
                <w:szCs w:val="24"/>
              </w:rPr>
              <w:br/>
              <w:t xml:space="preserve">пространяющего </w:t>
            </w:r>
            <w:r>
              <w:rPr>
                <w:rFonts w:ascii="Times New Roman" w:hAnsi="Times New Roman" w:cs="Times New Roman"/>
                <w:sz w:val="24"/>
                <w:szCs w:val="24"/>
              </w:rPr>
              <w:br/>
              <w:t xml:space="preserve">горения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ОКНА-  </w:t>
            </w:r>
            <w:r>
              <w:rPr>
                <w:rFonts w:ascii="Times New Roman" w:hAnsi="Times New Roman" w:cs="Times New Roman"/>
                <w:sz w:val="24"/>
                <w:szCs w:val="24"/>
              </w:rPr>
              <w:br/>
              <w:t xml:space="preserve">Т...-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24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16.К12-16-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r>
      <w:tr w:rsidR="00B45E4E">
        <w:trPr>
          <w:cantSplit/>
          <w:trHeight w:val="252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Оптический ка- </w:t>
            </w:r>
            <w:r>
              <w:rPr>
                <w:rFonts w:ascii="Times New Roman" w:hAnsi="Times New Roman" w:cs="Times New Roman"/>
                <w:sz w:val="24"/>
                <w:szCs w:val="24"/>
              </w:rPr>
              <w:br/>
              <w:t xml:space="preserve">бель с ЦСЭ из  </w:t>
            </w:r>
            <w:r>
              <w:rPr>
                <w:rFonts w:ascii="Times New Roman" w:hAnsi="Times New Roman" w:cs="Times New Roman"/>
                <w:sz w:val="24"/>
                <w:szCs w:val="24"/>
              </w:rPr>
              <w:br/>
              <w:t>стального троса</w:t>
            </w:r>
            <w:r>
              <w:rPr>
                <w:rFonts w:ascii="Times New Roman" w:hAnsi="Times New Roman" w:cs="Times New Roman"/>
                <w:sz w:val="24"/>
                <w:szCs w:val="24"/>
              </w:rPr>
              <w:br/>
              <w:t xml:space="preserve">(ОКВО-М...Т-)  </w:t>
            </w:r>
            <w:r>
              <w:rPr>
                <w:rFonts w:ascii="Times New Roman" w:hAnsi="Times New Roman" w:cs="Times New Roman"/>
                <w:sz w:val="24"/>
                <w:szCs w:val="24"/>
              </w:rPr>
              <w:br/>
              <w:t>или стеклоплас-</w:t>
            </w:r>
            <w:r>
              <w:rPr>
                <w:rFonts w:ascii="Times New Roman" w:hAnsi="Times New Roman" w:cs="Times New Roman"/>
                <w:sz w:val="24"/>
                <w:szCs w:val="24"/>
              </w:rPr>
              <w:br/>
              <w:t>тикового прутка</w:t>
            </w:r>
            <w:r>
              <w:rPr>
                <w:rFonts w:ascii="Times New Roman" w:hAnsi="Times New Roman" w:cs="Times New Roman"/>
                <w:sz w:val="24"/>
                <w:szCs w:val="24"/>
              </w:rPr>
              <w:br/>
              <w:t xml:space="preserve">(ОКВО-М...П-), </w:t>
            </w:r>
            <w:r>
              <w:rPr>
                <w:rFonts w:ascii="Times New Roman" w:hAnsi="Times New Roman" w:cs="Times New Roman"/>
                <w:sz w:val="24"/>
                <w:szCs w:val="24"/>
              </w:rPr>
              <w:br/>
              <w:t>сердечником мо-</w:t>
            </w:r>
            <w:r>
              <w:rPr>
                <w:rFonts w:ascii="Times New Roman" w:hAnsi="Times New Roman" w:cs="Times New Roman"/>
                <w:sz w:val="24"/>
                <w:szCs w:val="24"/>
              </w:rPr>
              <w:br/>
              <w:t xml:space="preserve">дульного типа, </w:t>
            </w:r>
            <w:r>
              <w:rPr>
                <w:rFonts w:ascii="Times New Roman" w:hAnsi="Times New Roman" w:cs="Times New Roman"/>
                <w:sz w:val="24"/>
                <w:szCs w:val="24"/>
              </w:rPr>
              <w:br/>
              <w:t xml:space="preserve">промежуточной  </w:t>
            </w:r>
            <w:r>
              <w:rPr>
                <w:rFonts w:ascii="Times New Roman" w:hAnsi="Times New Roman" w:cs="Times New Roman"/>
                <w:sz w:val="24"/>
                <w:szCs w:val="24"/>
              </w:rPr>
              <w:br/>
              <w:t xml:space="preserve">оболочкой из   </w:t>
            </w:r>
            <w:r>
              <w:rPr>
                <w:rFonts w:ascii="Times New Roman" w:hAnsi="Times New Roman" w:cs="Times New Roman"/>
                <w:sz w:val="24"/>
                <w:szCs w:val="24"/>
              </w:rPr>
              <w:br/>
              <w:t xml:space="preserve">поливинилхло-  </w:t>
            </w:r>
            <w:r>
              <w:rPr>
                <w:rFonts w:ascii="Times New Roman" w:hAnsi="Times New Roman" w:cs="Times New Roman"/>
                <w:sz w:val="24"/>
                <w:szCs w:val="24"/>
              </w:rPr>
              <w:br/>
              <w:t>ридного пласти-</w:t>
            </w:r>
            <w:r>
              <w:rPr>
                <w:rFonts w:ascii="Times New Roman" w:hAnsi="Times New Roman" w:cs="Times New Roman"/>
                <w:sz w:val="24"/>
                <w:szCs w:val="24"/>
              </w:rPr>
              <w:br/>
              <w:t xml:space="preserve">ката, оплеткой </w:t>
            </w:r>
            <w:r>
              <w:rPr>
                <w:rFonts w:ascii="Times New Roman" w:hAnsi="Times New Roman" w:cs="Times New Roman"/>
                <w:sz w:val="24"/>
                <w:szCs w:val="24"/>
              </w:rPr>
              <w:br/>
              <w:t xml:space="preserve">из стальных    </w:t>
            </w:r>
            <w:r>
              <w:rPr>
                <w:rFonts w:ascii="Times New Roman" w:hAnsi="Times New Roman" w:cs="Times New Roman"/>
                <w:sz w:val="24"/>
                <w:szCs w:val="24"/>
              </w:rPr>
              <w:br/>
              <w:t xml:space="preserve">проволок, на-  </w:t>
            </w:r>
            <w:r>
              <w:rPr>
                <w:rFonts w:ascii="Times New Roman" w:hAnsi="Times New Roman" w:cs="Times New Roman"/>
                <w:sz w:val="24"/>
                <w:szCs w:val="24"/>
              </w:rPr>
              <w:br/>
              <w:t xml:space="preserve">ружной оболоч- </w:t>
            </w:r>
            <w:r>
              <w:rPr>
                <w:rFonts w:ascii="Times New Roman" w:hAnsi="Times New Roman" w:cs="Times New Roman"/>
                <w:sz w:val="24"/>
                <w:szCs w:val="24"/>
              </w:rPr>
              <w:br/>
              <w:t xml:space="preserve">кой из поливи- </w:t>
            </w:r>
            <w:r>
              <w:rPr>
                <w:rFonts w:ascii="Times New Roman" w:hAnsi="Times New Roman" w:cs="Times New Roman"/>
                <w:sz w:val="24"/>
                <w:szCs w:val="24"/>
              </w:rPr>
              <w:br/>
              <w:t xml:space="preserve">нилхлоридного  </w:t>
            </w:r>
            <w:r>
              <w:rPr>
                <w:rFonts w:ascii="Times New Roman" w:hAnsi="Times New Roman" w:cs="Times New Roman"/>
                <w:sz w:val="24"/>
                <w:szCs w:val="24"/>
              </w:rPr>
              <w:br/>
              <w:t xml:space="preserve">пластиката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ОКВО-  </w:t>
            </w:r>
            <w:r>
              <w:rPr>
                <w:rFonts w:ascii="Times New Roman" w:hAnsi="Times New Roman" w:cs="Times New Roman"/>
                <w:sz w:val="24"/>
                <w:szCs w:val="24"/>
              </w:rPr>
              <w:br/>
              <w:t xml:space="preserve">М...-  </w:t>
            </w:r>
            <w:r>
              <w:rPr>
                <w:rFonts w:ascii="Times New Roman" w:hAnsi="Times New Roman" w:cs="Times New Roman"/>
                <w:sz w:val="24"/>
                <w:szCs w:val="24"/>
              </w:rPr>
              <w:br/>
              <w:t>(в т.ч.</w:t>
            </w:r>
            <w:r>
              <w:rPr>
                <w:rFonts w:ascii="Times New Roman" w:hAnsi="Times New Roman" w:cs="Times New Roman"/>
                <w:sz w:val="24"/>
                <w:szCs w:val="24"/>
              </w:rPr>
              <w:br/>
              <w:t xml:space="preserve">ОКВО-  </w:t>
            </w:r>
            <w:r>
              <w:rPr>
                <w:rFonts w:ascii="Times New Roman" w:hAnsi="Times New Roman" w:cs="Times New Roman"/>
                <w:sz w:val="24"/>
                <w:szCs w:val="24"/>
              </w:rPr>
              <w:br/>
              <w:t>М...Т-,</w:t>
            </w:r>
            <w:r>
              <w:rPr>
                <w:rFonts w:ascii="Times New Roman" w:hAnsi="Times New Roman" w:cs="Times New Roman"/>
                <w:sz w:val="24"/>
                <w:szCs w:val="24"/>
              </w:rPr>
              <w:br/>
              <w:t xml:space="preserve">ОКВО-  </w:t>
            </w:r>
            <w:r>
              <w:rPr>
                <w:rFonts w:ascii="Times New Roman" w:hAnsi="Times New Roman" w:cs="Times New Roman"/>
                <w:sz w:val="24"/>
                <w:szCs w:val="24"/>
              </w:rPr>
              <w:br/>
              <w:t>М...П-)</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  </w:t>
            </w:r>
            <w:r>
              <w:rPr>
                <w:rFonts w:ascii="Times New Roman" w:hAnsi="Times New Roman" w:cs="Times New Roman"/>
                <w:sz w:val="24"/>
                <w:szCs w:val="24"/>
              </w:rPr>
              <w:br/>
              <w:t xml:space="preserve">48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16.К12-16-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r>
      <w:tr w:rsidR="00B45E4E">
        <w:trPr>
          <w:cantSplit/>
          <w:trHeight w:val="216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Кабель оптичес-</w:t>
            </w:r>
            <w:r>
              <w:rPr>
                <w:rFonts w:ascii="Times New Roman" w:hAnsi="Times New Roman" w:cs="Times New Roman"/>
                <w:sz w:val="24"/>
                <w:szCs w:val="24"/>
              </w:rPr>
              <w:br/>
              <w:t>кий магистраль-</w:t>
            </w:r>
            <w:r>
              <w:rPr>
                <w:rFonts w:ascii="Times New Roman" w:hAnsi="Times New Roman" w:cs="Times New Roman"/>
                <w:sz w:val="24"/>
                <w:szCs w:val="24"/>
              </w:rPr>
              <w:br/>
              <w:t>ный и внутризо-</w:t>
            </w:r>
            <w:r>
              <w:rPr>
                <w:rFonts w:ascii="Times New Roman" w:hAnsi="Times New Roman" w:cs="Times New Roman"/>
                <w:sz w:val="24"/>
                <w:szCs w:val="24"/>
              </w:rPr>
              <w:br/>
              <w:t xml:space="preserve">новый с цент-  </w:t>
            </w:r>
            <w:r>
              <w:rPr>
                <w:rFonts w:ascii="Times New Roman" w:hAnsi="Times New Roman" w:cs="Times New Roman"/>
                <w:sz w:val="24"/>
                <w:szCs w:val="24"/>
              </w:rPr>
              <w:br/>
              <w:t xml:space="preserve">ральной труб-  </w:t>
            </w:r>
            <w:r>
              <w:rPr>
                <w:rFonts w:ascii="Times New Roman" w:hAnsi="Times New Roman" w:cs="Times New Roman"/>
                <w:sz w:val="24"/>
                <w:szCs w:val="24"/>
              </w:rPr>
              <w:br/>
              <w:t xml:space="preserve">кой, в которой </w:t>
            </w:r>
            <w:r>
              <w:rPr>
                <w:rFonts w:ascii="Times New Roman" w:hAnsi="Times New Roman" w:cs="Times New Roman"/>
                <w:sz w:val="24"/>
                <w:szCs w:val="24"/>
              </w:rPr>
              <w:br/>
              <w:t>размещены до 12</w:t>
            </w:r>
            <w:r>
              <w:rPr>
                <w:rFonts w:ascii="Times New Roman" w:hAnsi="Times New Roman" w:cs="Times New Roman"/>
                <w:sz w:val="24"/>
                <w:szCs w:val="24"/>
              </w:rPr>
              <w:br/>
              <w:t>одномодовых ОВ,</w:t>
            </w:r>
            <w:r>
              <w:rPr>
                <w:rFonts w:ascii="Times New Roman" w:hAnsi="Times New Roman" w:cs="Times New Roman"/>
                <w:sz w:val="24"/>
                <w:szCs w:val="24"/>
              </w:rPr>
              <w:br/>
              <w:t xml:space="preserve">с гидрофобным  </w:t>
            </w:r>
            <w:r>
              <w:rPr>
                <w:rFonts w:ascii="Times New Roman" w:hAnsi="Times New Roman" w:cs="Times New Roman"/>
                <w:sz w:val="24"/>
                <w:szCs w:val="24"/>
              </w:rPr>
              <w:br/>
              <w:t xml:space="preserve">заполнением,   </w:t>
            </w:r>
            <w:r>
              <w:rPr>
                <w:rFonts w:ascii="Times New Roman" w:hAnsi="Times New Roman" w:cs="Times New Roman"/>
                <w:sz w:val="24"/>
                <w:szCs w:val="24"/>
              </w:rPr>
              <w:br/>
              <w:t xml:space="preserve">броней из 12   </w:t>
            </w:r>
            <w:r>
              <w:rPr>
                <w:rFonts w:ascii="Times New Roman" w:hAnsi="Times New Roman" w:cs="Times New Roman"/>
                <w:sz w:val="24"/>
                <w:szCs w:val="24"/>
              </w:rPr>
              <w:br/>
              <w:t xml:space="preserve">круглых сталь- </w:t>
            </w:r>
            <w:r>
              <w:rPr>
                <w:rFonts w:ascii="Times New Roman" w:hAnsi="Times New Roman" w:cs="Times New Roman"/>
                <w:sz w:val="24"/>
                <w:szCs w:val="24"/>
              </w:rPr>
              <w:br/>
              <w:t xml:space="preserve">ных оцинкован- </w:t>
            </w:r>
            <w:r>
              <w:rPr>
                <w:rFonts w:ascii="Times New Roman" w:hAnsi="Times New Roman" w:cs="Times New Roman"/>
                <w:sz w:val="24"/>
                <w:szCs w:val="24"/>
              </w:rPr>
              <w:br/>
              <w:t xml:space="preserve">ных проволок и </w:t>
            </w:r>
            <w:r>
              <w:rPr>
                <w:rFonts w:ascii="Times New Roman" w:hAnsi="Times New Roman" w:cs="Times New Roman"/>
                <w:sz w:val="24"/>
                <w:szCs w:val="24"/>
              </w:rPr>
              <w:br/>
              <w:t>наружной защит-</w:t>
            </w:r>
            <w:r>
              <w:rPr>
                <w:rFonts w:ascii="Times New Roman" w:hAnsi="Times New Roman" w:cs="Times New Roman"/>
                <w:sz w:val="24"/>
                <w:szCs w:val="24"/>
              </w:rPr>
              <w:br/>
              <w:t xml:space="preserve">ной оболочкой  </w:t>
            </w:r>
            <w:r>
              <w:rPr>
                <w:rFonts w:ascii="Times New Roman" w:hAnsi="Times New Roman" w:cs="Times New Roman"/>
                <w:sz w:val="24"/>
                <w:szCs w:val="24"/>
              </w:rPr>
              <w:br/>
              <w:t xml:space="preserve">из ПЭ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sz w:val="24"/>
                <w:szCs w:val="24"/>
              </w:rPr>
              <w:br/>
              <w:t xml:space="preserve">Дb2У   </w:t>
            </w:r>
            <w:r>
              <w:rPr>
                <w:rFonts w:ascii="Times New Roman" w:hAnsi="Times New Roman" w:cs="Times New Roman"/>
                <w:sz w:val="24"/>
                <w:szCs w:val="24"/>
              </w:rPr>
              <w:br/>
              <w:t>1x12...</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4, 6,</w:t>
            </w:r>
            <w:r>
              <w:rPr>
                <w:rFonts w:ascii="Times New Roman" w:hAnsi="Times New Roman" w:cs="Times New Roman"/>
                <w:sz w:val="24"/>
                <w:szCs w:val="24"/>
              </w:rPr>
              <w:br/>
              <w:t xml:space="preserve">8,   </w:t>
            </w:r>
            <w:r>
              <w:rPr>
                <w:rFonts w:ascii="Times New Roman" w:hAnsi="Times New Roman" w:cs="Times New Roman"/>
                <w:sz w:val="24"/>
                <w:szCs w:val="24"/>
              </w:rPr>
              <w:br/>
              <w:t xml:space="preserve">10,  </w:t>
            </w:r>
            <w:r>
              <w:rPr>
                <w:rFonts w:ascii="Times New Roman" w:hAnsi="Times New Roman" w:cs="Times New Roman"/>
                <w:sz w:val="24"/>
                <w:szCs w:val="24"/>
              </w:rPr>
              <w:br/>
              <w:t xml:space="preserve">12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16.К11-70-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прокладки в    </w:t>
            </w:r>
            <w:r>
              <w:rPr>
                <w:rFonts w:ascii="Times New Roman" w:hAnsi="Times New Roman" w:cs="Times New Roman"/>
                <w:sz w:val="24"/>
                <w:szCs w:val="24"/>
              </w:rPr>
              <w:br/>
              <w:t xml:space="preserve">грунтах всех кате- </w:t>
            </w:r>
            <w:r>
              <w:rPr>
                <w:rFonts w:ascii="Times New Roman" w:hAnsi="Times New Roman" w:cs="Times New Roman"/>
                <w:sz w:val="24"/>
                <w:szCs w:val="24"/>
              </w:rPr>
              <w:br/>
              <w:t xml:space="preserve">горий, кроме под-  </w:t>
            </w:r>
            <w:r>
              <w:rPr>
                <w:rFonts w:ascii="Times New Roman" w:hAnsi="Times New Roman" w:cs="Times New Roman"/>
                <w:sz w:val="24"/>
                <w:szCs w:val="24"/>
              </w:rPr>
              <w:br/>
              <w:t xml:space="preserve">верженных мерзлот- </w:t>
            </w:r>
            <w:r>
              <w:rPr>
                <w:rFonts w:ascii="Times New Roman" w:hAnsi="Times New Roman" w:cs="Times New Roman"/>
                <w:sz w:val="24"/>
                <w:szCs w:val="24"/>
              </w:rPr>
              <w:br/>
              <w:t xml:space="preserve">ным деформациям, в </w:t>
            </w:r>
            <w:r>
              <w:rPr>
                <w:rFonts w:ascii="Times New Roman" w:hAnsi="Times New Roman" w:cs="Times New Roman"/>
                <w:sz w:val="24"/>
                <w:szCs w:val="24"/>
              </w:rPr>
              <w:br/>
              <w:t>кабельной канализа-</w:t>
            </w:r>
            <w:r>
              <w:rPr>
                <w:rFonts w:ascii="Times New Roman" w:hAnsi="Times New Roman" w:cs="Times New Roman"/>
                <w:sz w:val="24"/>
                <w:szCs w:val="24"/>
              </w:rPr>
              <w:br/>
              <w:t xml:space="preserve">ции, трубах, бло-  </w:t>
            </w:r>
            <w:r>
              <w:rPr>
                <w:rFonts w:ascii="Times New Roman" w:hAnsi="Times New Roman" w:cs="Times New Roman"/>
                <w:sz w:val="24"/>
                <w:szCs w:val="24"/>
              </w:rPr>
              <w:br/>
              <w:t>ках, коллекторах на</w:t>
            </w:r>
            <w:r>
              <w:rPr>
                <w:rFonts w:ascii="Times New Roman" w:hAnsi="Times New Roman" w:cs="Times New Roman"/>
                <w:sz w:val="24"/>
                <w:szCs w:val="24"/>
              </w:rPr>
              <w:br/>
              <w:t xml:space="preserve">мостах и в шахтах, </w:t>
            </w:r>
            <w:r>
              <w:rPr>
                <w:rFonts w:ascii="Times New Roman" w:hAnsi="Times New Roman" w:cs="Times New Roman"/>
                <w:sz w:val="24"/>
                <w:szCs w:val="24"/>
              </w:rPr>
              <w:br/>
              <w:t xml:space="preserve">через неглубокие   </w:t>
            </w:r>
            <w:r>
              <w:rPr>
                <w:rFonts w:ascii="Times New Roman" w:hAnsi="Times New Roman" w:cs="Times New Roman"/>
                <w:sz w:val="24"/>
                <w:szCs w:val="24"/>
              </w:rPr>
              <w:br/>
              <w:t>болота и несудоход-</w:t>
            </w:r>
            <w:r>
              <w:rPr>
                <w:rFonts w:ascii="Times New Roman" w:hAnsi="Times New Roman" w:cs="Times New Roman"/>
                <w:sz w:val="24"/>
                <w:szCs w:val="24"/>
              </w:rPr>
              <w:br/>
              <w:t xml:space="preserve">ные реки           </w:t>
            </w:r>
          </w:p>
        </w:tc>
      </w:tr>
      <w:tr w:rsidR="00B45E4E">
        <w:trPr>
          <w:cantSplit/>
          <w:trHeight w:val="72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То же, с наруж-</w:t>
            </w:r>
            <w:r>
              <w:rPr>
                <w:rFonts w:ascii="Times New Roman" w:hAnsi="Times New Roman" w:cs="Times New Roman"/>
                <w:sz w:val="24"/>
                <w:szCs w:val="24"/>
              </w:rPr>
              <w:br/>
              <w:t xml:space="preserve">ной защитной   </w:t>
            </w:r>
            <w:r>
              <w:rPr>
                <w:rFonts w:ascii="Times New Roman" w:hAnsi="Times New Roman" w:cs="Times New Roman"/>
                <w:sz w:val="24"/>
                <w:szCs w:val="24"/>
              </w:rPr>
              <w:br/>
              <w:t xml:space="preserve">оболочкой, не  </w:t>
            </w:r>
            <w:r>
              <w:rPr>
                <w:rFonts w:ascii="Times New Roman" w:hAnsi="Times New Roman" w:cs="Times New Roman"/>
                <w:sz w:val="24"/>
                <w:szCs w:val="24"/>
              </w:rPr>
              <w:br/>
              <w:t xml:space="preserve">распространяю- </w:t>
            </w:r>
            <w:r>
              <w:rPr>
                <w:rFonts w:ascii="Times New Roman" w:hAnsi="Times New Roman" w:cs="Times New Roman"/>
                <w:sz w:val="24"/>
                <w:szCs w:val="24"/>
              </w:rPr>
              <w:br/>
              <w:t xml:space="preserve">щей горения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sz w:val="24"/>
                <w:szCs w:val="24"/>
              </w:rPr>
              <w:br/>
              <w:t xml:space="preserve">Db2YN  </w:t>
            </w:r>
            <w:r>
              <w:rPr>
                <w:rFonts w:ascii="Times New Roman" w:hAnsi="Times New Roman" w:cs="Times New Roman"/>
                <w:sz w:val="24"/>
                <w:szCs w:val="24"/>
              </w:rPr>
              <w:br/>
              <w:t>1x12...</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4, 6,</w:t>
            </w:r>
            <w:r>
              <w:rPr>
                <w:rFonts w:ascii="Times New Roman" w:hAnsi="Times New Roman" w:cs="Times New Roman"/>
                <w:sz w:val="24"/>
                <w:szCs w:val="24"/>
              </w:rPr>
              <w:br/>
              <w:t xml:space="preserve">8,   </w:t>
            </w:r>
            <w:r>
              <w:rPr>
                <w:rFonts w:ascii="Times New Roman" w:hAnsi="Times New Roman" w:cs="Times New Roman"/>
                <w:sz w:val="24"/>
                <w:szCs w:val="24"/>
              </w:rPr>
              <w:br/>
              <w:t xml:space="preserve">10,  </w:t>
            </w:r>
            <w:r>
              <w:rPr>
                <w:rFonts w:ascii="Times New Roman" w:hAnsi="Times New Roman" w:cs="Times New Roman"/>
                <w:sz w:val="24"/>
                <w:szCs w:val="24"/>
              </w:rPr>
              <w:br/>
              <w:t xml:space="preserve">12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16.К11-70-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r>
      <w:tr w:rsidR="00B45E4E">
        <w:trPr>
          <w:cantSplit/>
          <w:trHeight w:val="336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Кабель оптичес-</w:t>
            </w:r>
            <w:r>
              <w:rPr>
                <w:rFonts w:ascii="Times New Roman" w:hAnsi="Times New Roman" w:cs="Times New Roman"/>
                <w:sz w:val="24"/>
                <w:szCs w:val="24"/>
              </w:rPr>
              <w:br/>
              <w:t>кий магистраль-</w:t>
            </w:r>
            <w:r>
              <w:rPr>
                <w:rFonts w:ascii="Times New Roman" w:hAnsi="Times New Roman" w:cs="Times New Roman"/>
                <w:sz w:val="24"/>
                <w:szCs w:val="24"/>
              </w:rPr>
              <w:br/>
              <w:t>ный и внутризо-</w:t>
            </w:r>
            <w:r>
              <w:rPr>
                <w:rFonts w:ascii="Times New Roman" w:hAnsi="Times New Roman" w:cs="Times New Roman"/>
                <w:sz w:val="24"/>
                <w:szCs w:val="24"/>
              </w:rPr>
              <w:br/>
              <w:t xml:space="preserve">новый с цент-  </w:t>
            </w:r>
            <w:r>
              <w:rPr>
                <w:rFonts w:ascii="Times New Roman" w:hAnsi="Times New Roman" w:cs="Times New Roman"/>
                <w:sz w:val="24"/>
                <w:szCs w:val="24"/>
              </w:rPr>
              <w:br/>
              <w:t>ральным силовым</w:t>
            </w:r>
            <w:r>
              <w:rPr>
                <w:rFonts w:ascii="Times New Roman" w:hAnsi="Times New Roman" w:cs="Times New Roman"/>
                <w:sz w:val="24"/>
                <w:szCs w:val="24"/>
              </w:rPr>
              <w:br/>
              <w:t xml:space="preserve">элементом из   </w:t>
            </w:r>
            <w:r>
              <w:rPr>
                <w:rFonts w:ascii="Times New Roman" w:hAnsi="Times New Roman" w:cs="Times New Roman"/>
                <w:sz w:val="24"/>
                <w:szCs w:val="24"/>
              </w:rPr>
              <w:br/>
              <w:t>стеклопластико-</w:t>
            </w:r>
            <w:r>
              <w:rPr>
                <w:rFonts w:ascii="Times New Roman" w:hAnsi="Times New Roman" w:cs="Times New Roman"/>
                <w:sz w:val="24"/>
                <w:szCs w:val="24"/>
              </w:rPr>
              <w:br/>
              <w:t xml:space="preserve">вого стержня,  </w:t>
            </w:r>
            <w:r>
              <w:rPr>
                <w:rFonts w:ascii="Times New Roman" w:hAnsi="Times New Roman" w:cs="Times New Roman"/>
                <w:sz w:val="24"/>
                <w:szCs w:val="24"/>
              </w:rPr>
              <w:br/>
              <w:t>вокруг которого</w:t>
            </w:r>
            <w:r>
              <w:rPr>
                <w:rFonts w:ascii="Times New Roman" w:hAnsi="Times New Roman" w:cs="Times New Roman"/>
                <w:sz w:val="24"/>
                <w:szCs w:val="24"/>
              </w:rPr>
              <w:br/>
              <w:t xml:space="preserve">скручены опти- </w:t>
            </w:r>
            <w:r>
              <w:rPr>
                <w:rFonts w:ascii="Times New Roman" w:hAnsi="Times New Roman" w:cs="Times New Roman"/>
                <w:sz w:val="24"/>
                <w:szCs w:val="24"/>
              </w:rPr>
              <w:br/>
              <w:t xml:space="preserve">ческие модули, </w:t>
            </w:r>
            <w:r>
              <w:rPr>
                <w:rFonts w:ascii="Times New Roman" w:hAnsi="Times New Roman" w:cs="Times New Roman"/>
                <w:sz w:val="24"/>
                <w:szCs w:val="24"/>
              </w:rPr>
              <w:br/>
              <w:t xml:space="preserve">содержащие по  </w:t>
            </w:r>
            <w:r>
              <w:rPr>
                <w:rFonts w:ascii="Times New Roman" w:hAnsi="Times New Roman" w:cs="Times New Roman"/>
                <w:sz w:val="24"/>
                <w:szCs w:val="24"/>
              </w:rPr>
              <w:br/>
              <w:t>4 &lt;***&gt; одномо-</w:t>
            </w:r>
            <w:r>
              <w:rPr>
                <w:rFonts w:ascii="Times New Roman" w:hAnsi="Times New Roman" w:cs="Times New Roman"/>
                <w:sz w:val="24"/>
                <w:szCs w:val="24"/>
              </w:rPr>
              <w:br/>
              <w:t xml:space="preserve">довых оптичес- </w:t>
            </w:r>
            <w:r>
              <w:rPr>
                <w:rFonts w:ascii="Times New Roman" w:hAnsi="Times New Roman" w:cs="Times New Roman"/>
                <w:sz w:val="24"/>
                <w:szCs w:val="24"/>
              </w:rPr>
              <w:br/>
              <w:t xml:space="preserve">ких волокна, и </w:t>
            </w:r>
            <w:r>
              <w:rPr>
                <w:rFonts w:ascii="Times New Roman" w:hAnsi="Times New Roman" w:cs="Times New Roman"/>
                <w:sz w:val="24"/>
                <w:szCs w:val="24"/>
              </w:rPr>
              <w:br/>
              <w:t>кордели; с гид-</w:t>
            </w:r>
            <w:r>
              <w:rPr>
                <w:rFonts w:ascii="Times New Roman" w:hAnsi="Times New Roman" w:cs="Times New Roman"/>
                <w:sz w:val="24"/>
                <w:szCs w:val="24"/>
              </w:rPr>
              <w:br/>
              <w:t>рофобным запол-</w:t>
            </w:r>
            <w:r>
              <w:rPr>
                <w:rFonts w:ascii="Times New Roman" w:hAnsi="Times New Roman" w:cs="Times New Roman"/>
                <w:sz w:val="24"/>
                <w:szCs w:val="24"/>
              </w:rPr>
              <w:br/>
              <w:t xml:space="preserve">нением, проме- </w:t>
            </w:r>
            <w:r>
              <w:rPr>
                <w:rFonts w:ascii="Times New Roman" w:hAnsi="Times New Roman" w:cs="Times New Roman"/>
                <w:sz w:val="24"/>
                <w:szCs w:val="24"/>
              </w:rPr>
              <w:br/>
              <w:t xml:space="preserve">жуточной обо-  </w:t>
            </w:r>
            <w:r>
              <w:rPr>
                <w:rFonts w:ascii="Times New Roman" w:hAnsi="Times New Roman" w:cs="Times New Roman"/>
                <w:sz w:val="24"/>
                <w:szCs w:val="24"/>
              </w:rPr>
              <w:br/>
              <w:t>лочкой из поли-</w:t>
            </w:r>
            <w:r>
              <w:rPr>
                <w:rFonts w:ascii="Times New Roman" w:hAnsi="Times New Roman" w:cs="Times New Roman"/>
                <w:sz w:val="24"/>
                <w:szCs w:val="24"/>
              </w:rPr>
              <w:br/>
              <w:t>этилена, броней</w:t>
            </w:r>
            <w:r>
              <w:rPr>
                <w:rFonts w:ascii="Times New Roman" w:hAnsi="Times New Roman" w:cs="Times New Roman"/>
                <w:sz w:val="24"/>
                <w:szCs w:val="24"/>
              </w:rPr>
              <w:br/>
              <w:t xml:space="preserve">из 24 круглых  </w:t>
            </w:r>
            <w:r>
              <w:rPr>
                <w:rFonts w:ascii="Times New Roman" w:hAnsi="Times New Roman" w:cs="Times New Roman"/>
                <w:sz w:val="24"/>
                <w:szCs w:val="24"/>
              </w:rPr>
              <w:br/>
              <w:t xml:space="preserve">стальных оцин- </w:t>
            </w:r>
            <w:r>
              <w:rPr>
                <w:rFonts w:ascii="Times New Roman" w:hAnsi="Times New Roman" w:cs="Times New Roman"/>
                <w:sz w:val="24"/>
                <w:szCs w:val="24"/>
              </w:rPr>
              <w:br/>
              <w:t>кованных прово-</w:t>
            </w:r>
            <w:r>
              <w:rPr>
                <w:rFonts w:ascii="Times New Roman" w:hAnsi="Times New Roman" w:cs="Times New Roman"/>
                <w:sz w:val="24"/>
                <w:szCs w:val="24"/>
              </w:rPr>
              <w:br/>
              <w:t xml:space="preserve">лок и наружной </w:t>
            </w:r>
            <w:r>
              <w:rPr>
                <w:rFonts w:ascii="Times New Roman" w:hAnsi="Times New Roman" w:cs="Times New Roman"/>
                <w:sz w:val="24"/>
                <w:szCs w:val="24"/>
              </w:rPr>
              <w:br/>
              <w:t xml:space="preserve">защитной обо-  </w:t>
            </w:r>
            <w:r>
              <w:rPr>
                <w:rFonts w:ascii="Times New Roman" w:hAnsi="Times New Roman" w:cs="Times New Roman"/>
                <w:sz w:val="24"/>
                <w:szCs w:val="24"/>
              </w:rPr>
              <w:br/>
              <w:t xml:space="preserve">лочкой из ПЭ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sz w:val="24"/>
                <w:szCs w:val="24"/>
              </w:rPr>
              <w:br/>
              <w:t xml:space="preserve">Д2Уb2У </w:t>
            </w:r>
            <w:r>
              <w:rPr>
                <w:rFonts w:ascii="Times New Roman" w:hAnsi="Times New Roman" w:cs="Times New Roman"/>
                <w:sz w:val="24"/>
                <w:szCs w:val="24"/>
              </w:rPr>
              <w:b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4, 8,</w:t>
            </w:r>
            <w:r>
              <w:rPr>
                <w:rFonts w:ascii="Times New Roman" w:hAnsi="Times New Roman" w:cs="Times New Roman"/>
                <w:sz w:val="24"/>
                <w:szCs w:val="24"/>
              </w:rPr>
              <w:br/>
              <w:t xml:space="preserve">12,  </w:t>
            </w:r>
            <w:r>
              <w:rPr>
                <w:rFonts w:ascii="Times New Roman" w:hAnsi="Times New Roman" w:cs="Times New Roman"/>
                <w:sz w:val="24"/>
                <w:szCs w:val="24"/>
              </w:rPr>
              <w:br/>
              <w:t xml:space="preserve">16,  </w:t>
            </w:r>
            <w:r>
              <w:rPr>
                <w:rFonts w:ascii="Times New Roman" w:hAnsi="Times New Roman" w:cs="Times New Roman"/>
                <w:sz w:val="24"/>
                <w:szCs w:val="24"/>
              </w:rPr>
              <w:br/>
              <w:t xml:space="preserve">20,  </w:t>
            </w:r>
            <w:r>
              <w:rPr>
                <w:rFonts w:ascii="Times New Roman" w:hAnsi="Times New Roman" w:cs="Times New Roman"/>
                <w:sz w:val="24"/>
                <w:szCs w:val="24"/>
              </w:rPr>
              <w:br/>
              <w:t xml:space="preserve">24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16.К11-70-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прокладки в    </w:t>
            </w:r>
            <w:r>
              <w:rPr>
                <w:rFonts w:ascii="Times New Roman" w:hAnsi="Times New Roman" w:cs="Times New Roman"/>
                <w:sz w:val="24"/>
                <w:szCs w:val="24"/>
              </w:rPr>
              <w:br/>
              <w:t xml:space="preserve">грунтах всех кате- </w:t>
            </w:r>
            <w:r>
              <w:rPr>
                <w:rFonts w:ascii="Times New Roman" w:hAnsi="Times New Roman" w:cs="Times New Roman"/>
                <w:sz w:val="24"/>
                <w:szCs w:val="24"/>
              </w:rPr>
              <w:br/>
              <w:t xml:space="preserve">горий, кроме под-  </w:t>
            </w:r>
            <w:r>
              <w:rPr>
                <w:rFonts w:ascii="Times New Roman" w:hAnsi="Times New Roman" w:cs="Times New Roman"/>
                <w:sz w:val="24"/>
                <w:szCs w:val="24"/>
              </w:rPr>
              <w:br/>
              <w:t xml:space="preserve">верженных мерзлот- </w:t>
            </w:r>
            <w:r>
              <w:rPr>
                <w:rFonts w:ascii="Times New Roman" w:hAnsi="Times New Roman" w:cs="Times New Roman"/>
                <w:sz w:val="24"/>
                <w:szCs w:val="24"/>
              </w:rPr>
              <w:br/>
              <w:t xml:space="preserve">ным деформациям, в </w:t>
            </w:r>
            <w:r>
              <w:rPr>
                <w:rFonts w:ascii="Times New Roman" w:hAnsi="Times New Roman" w:cs="Times New Roman"/>
                <w:sz w:val="24"/>
                <w:szCs w:val="24"/>
              </w:rPr>
              <w:br/>
              <w:t>кабельной канализа-</w:t>
            </w:r>
            <w:r>
              <w:rPr>
                <w:rFonts w:ascii="Times New Roman" w:hAnsi="Times New Roman" w:cs="Times New Roman"/>
                <w:sz w:val="24"/>
                <w:szCs w:val="24"/>
              </w:rPr>
              <w:br/>
              <w:t xml:space="preserve">ции, трубах, бло-  </w:t>
            </w:r>
            <w:r>
              <w:rPr>
                <w:rFonts w:ascii="Times New Roman" w:hAnsi="Times New Roman" w:cs="Times New Roman"/>
                <w:sz w:val="24"/>
                <w:szCs w:val="24"/>
              </w:rPr>
              <w:br/>
              <w:t xml:space="preserve">ках, коллекторах,  </w:t>
            </w:r>
            <w:r>
              <w:rPr>
                <w:rFonts w:ascii="Times New Roman" w:hAnsi="Times New Roman" w:cs="Times New Roman"/>
                <w:sz w:val="24"/>
                <w:szCs w:val="24"/>
              </w:rPr>
              <w:br/>
              <w:t xml:space="preserve">на мостах и в шах- </w:t>
            </w:r>
            <w:r>
              <w:rPr>
                <w:rFonts w:ascii="Times New Roman" w:hAnsi="Times New Roman" w:cs="Times New Roman"/>
                <w:sz w:val="24"/>
                <w:szCs w:val="24"/>
              </w:rPr>
              <w:br/>
              <w:t>тах, через неглубо-</w:t>
            </w:r>
            <w:r>
              <w:rPr>
                <w:rFonts w:ascii="Times New Roman" w:hAnsi="Times New Roman" w:cs="Times New Roman"/>
                <w:sz w:val="24"/>
                <w:szCs w:val="24"/>
              </w:rPr>
              <w:br/>
              <w:t xml:space="preserve">кие болота и несу- </w:t>
            </w:r>
            <w:r>
              <w:rPr>
                <w:rFonts w:ascii="Times New Roman" w:hAnsi="Times New Roman" w:cs="Times New Roman"/>
                <w:sz w:val="24"/>
                <w:szCs w:val="24"/>
              </w:rPr>
              <w:br/>
              <w:t xml:space="preserve">доходные реки      </w:t>
            </w:r>
          </w:p>
        </w:tc>
      </w:tr>
      <w:tr w:rsidR="00B45E4E">
        <w:trPr>
          <w:cantSplit/>
          <w:trHeight w:val="72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То же, с наруж-</w:t>
            </w:r>
            <w:r>
              <w:rPr>
                <w:rFonts w:ascii="Times New Roman" w:hAnsi="Times New Roman" w:cs="Times New Roman"/>
                <w:sz w:val="24"/>
                <w:szCs w:val="24"/>
              </w:rPr>
              <w:br/>
              <w:t xml:space="preserve">ной защитной   </w:t>
            </w:r>
            <w:r>
              <w:rPr>
                <w:rFonts w:ascii="Times New Roman" w:hAnsi="Times New Roman" w:cs="Times New Roman"/>
                <w:sz w:val="24"/>
                <w:szCs w:val="24"/>
              </w:rPr>
              <w:br/>
              <w:t xml:space="preserve">оболочкой, не  </w:t>
            </w:r>
            <w:r>
              <w:rPr>
                <w:rFonts w:ascii="Times New Roman" w:hAnsi="Times New Roman" w:cs="Times New Roman"/>
                <w:sz w:val="24"/>
                <w:szCs w:val="24"/>
              </w:rPr>
              <w:br/>
              <w:t xml:space="preserve">распространяю- </w:t>
            </w:r>
            <w:r>
              <w:rPr>
                <w:rFonts w:ascii="Times New Roman" w:hAnsi="Times New Roman" w:cs="Times New Roman"/>
                <w:sz w:val="24"/>
                <w:szCs w:val="24"/>
              </w:rPr>
              <w:br/>
              <w:t xml:space="preserve">щей горения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sz w:val="24"/>
                <w:szCs w:val="24"/>
              </w:rPr>
              <w:br/>
              <w:t>D2Yb2YN</w:t>
            </w:r>
            <w:r>
              <w:rPr>
                <w:rFonts w:ascii="Times New Roman" w:hAnsi="Times New Roman" w:cs="Times New Roman"/>
                <w:sz w:val="24"/>
                <w:szCs w:val="24"/>
              </w:rPr>
              <w:br/>
              <w:t xml:space="preserve">...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4, 8,</w:t>
            </w:r>
            <w:r>
              <w:rPr>
                <w:rFonts w:ascii="Times New Roman" w:hAnsi="Times New Roman" w:cs="Times New Roman"/>
                <w:sz w:val="24"/>
                <w:szCs w:val="24"/>
              </w:rPr>
              <w:br/>
              <w:t xml:space="preserve">12,  </w:t>
            </w:r>
            <w:r>
              <w:rPr>
                <w:rFonts w:ascii="Times New Roman" w:hAnsi="Times New Roman" w:cs="Times New Roman"/>
                <w:sz w:val="24"/>
                <w:szCs w:val="24"/>
              </w:rPr>
              <w:br/>
              <w:t xml:space="preserve">16,  </w:t>
            </w:r>
            <w:r>
              <w:rPr>
                <w:rFonts w:ascii="Times New Roman" w:hAnsi="Times New Roman" w:cs="Times New Roman"/>
                <w:sz w:val="24"/>
                <w:szCs w:val="24"/>
              </w:rPr>
              <w:br/>
              <w:t xml:space="preserve">20,  </w:t>
            </w:r>
            <w:r>
              <w:rPr>
                <w:rFonts w:ascii="Times New Roman" w:hAnsi="Times New Roman" w:cs="Times New Roman"/>
                <w:sz w:val="24"/>
                <w:szCs w:val="24"/>
              </w:rPr>
              <w:br/>
              <w:t xml:space="preserve">24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16.К11-70-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r>
      <w:tr w:rsidR="00B45E4E">
        <w:trPr>
          <w:cantSplit/>
          <w:trHeight w:val="276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Кабель оптичес-</w:t>
            </w:r>
            <w:r>
              <w:rPr>
                <w:rFonts w:ascii="Times New Roman" w:hAnsi="Times New Roman" w:cs="Times New Roman"/>
                <w:sz w:val="24"/>
                <w:szCs w:val="24"/>
              </w:rPr>
              <w:br/>
              <w:t>кий магистраль-</w:t>
            </w:r>
            <w:r>
              <w:rPr>
                <w:rFonts w:ascii="Times New Roman" w:hAnsi="Times New Roman" w:cs="Times New Roman"/>
                <w:sz w:val="24"/>
                <w:szCs w:val="24"/>
              </w:rPr>
              <w:br/>
              <w:t>ный и внутризо-</w:t>
            </w:r>
            <w:r>
              <w:rPr>
                <w:rFonts w:ascii="Times New Roman" w:hAnsi="Times New Roman" w:cs="Times New Roman"/>
                <w:sz w:val="24"/>
                <w:szCs w:val="24"/>
              </w:rPr>
              <w:br/>
              <w:t>новый подвесной</w:t>
            </w:r>
            <w:r>
              <w:rPr>
                <w:rFonts w:ascii="Times New Roman" w:hAnsi="Times New Roman" w:cs="Times New Roman"/>
                <w:sz w:val="24"/>
                <w:szCs w:val="24"/>
              </w:rPr>
              <w:br/>
              <w:t xml:space="preserve">с центральным  </w:t>
            </w:r>
            <w:r>
              <w:rPr>
                <w:rFonts w:ascii="Times New Roman" w:hAnsi="Times New Roman" w:cs="Times New Roman"/>
                <w:sz w:val="24"/>
                <w:szCs w:val="24"/>
              </w:rPr>
              <w:br/>
              <w:t>силовым элемен-</w:t>
            </w:r>
            <w:r>
              <w:rPr>
                <w:rFonts w:ascii="Times New Roman" w:hAnsi="Times New Roman" w:cs="Times New Roman"/>
                <w:sz w:val="24"/>
                <w:szCs w:val="24"/>
              </w:rPr>
              <w:br/>
              <w:t xml:space="preserve">том из стекло- </w:t>
            </w:r>
            <w:r>
              <w:rPr>
                <w:rFonts w:ascii="Times New Roman" w:hAnsi="Times New Roman" w:cs="Times New Roman"/>
                <w:sz w:val="24"/>
                <w:szCs w:val="24"/>
              </w:rPr>
              <w:br/>
              <w:t xml:space="preserve">пластикового   </w:t>
            </w:r>
            <w:r>
              <w:rPr>
                <w:rFonts w:ascii="Times New Roman" w:hAnsi="Times New Roman" w:cs="Times New Roman"/>
                <w:sz w:val="24"/>
                <w:szCs w:val="24"/>
              </w:rPr>
              <w:br/>
              <w:t>стержня, вокруг</w:t>
            </w:r>
            <w:r>
              <w:rPr>
                <w:rFonts w:ascii="Times New Roman" w:hAnsi="Times New Roman" w:cs="Times New Roman"/>
                <w:sz w:val="24"/>
                <w:szCs w:val="24"/>
              </w:rPr>
              <w:br/>
              <w:t xml:space="preserve">которого скру- </w:t>
            </w:r>
            <w:r>
              <w:rPr>
                <w:rFonts w:ascii="Times New Roman" w:hAnsi="Times New Roman" w:cs="Times New Roman"/>
                <w:sz w:val="24"/>
                <w:szCs w:val="24"/>
              </w:rPr>
              <w:br/>
              <w:t>чены ОМ, содер-</w:t>
            </w:r>
            <w:r>
              <w:rPr>
                <w:rFonts w:ascii="Times New Roman" w:hAnsi="Times New Roman" w:cs="Times New Roman"/>
                <w:sz w:val="24"/>
                <w:szCs w:val="24"/>
              </w:rPr>
              <w:br/>
              <w:t xml:space="preserve">жащие по 4 од- </w:t>
            </w:r>
            <w:r>
              <w:rPr>
                <w:rFonts w:ascii="Times New Roman" w:hAnsi="Times New Roman" w:cs="Times New Roman"/>
                <w:sz w:val="24"/>
                <w:szCs w:val="24"/>
              </w:rPr>
              <w:br/>
              <w:t xml:space="preserve">номодовых ОВ,  </w:t>
            </w:r>
            <w:r>
              <w:rPr>
                <w:rFonts w:ascii="Times New Roman" w:hAnsi="Times New Roman" w:cs="Times New Roman"/>
                <w:sz w:val="24"/>
                <w:szCs w:val="24"/>
              </w:rPr>
              <w:br/>
              <w:t xml:space="preserve">и кордели; с   </w:t>
            </w:r>
            <w:r>
              <w:rPr>
                <w:rFonts w:ascii="Times New Roman" w:hAnsi="Times New Roman" w:cs="Times New Roman"/>
                <w:sz w:val="24"/>
                <w:szCs w:val="24"/>
              </w:rPr>
              <w:br/>
              <w:t>гидрофобным за-</w:t>
            </w:r>
            <w:r>
              <w:rPr>
                <w:rFonts w:ascii="Times New Roman" w:hAnsi="Times New Roman" w:cs="Times New Roman"/>
                <w:sz w:val="24"/>
                <w:szCs w:val="24"/>
              </w:rPr>
              <w:br/>
              <w:t>полнением, про-</w:t>
            </w:r>
            <w:r>
              <w:rPr>
                <w:rFonts w:ascii="Times New Roman" w:hAnsi="Times New Roman" w:cs="Times New Roman"/>
                <w:sz w:val="24"/>
                <w:szCs w:val="24"/>
              </w:rPr>
              <w:br/>
              <w:t>межуточной обо-</w:t>
            </w:r>
            <w:r>
              <w:rPr>
                <w:rFonts w:ascii="Times New Roman" w:hAnsi="Times New Roman" w:cs="Times New Roman"/>
                <w:sz w:val="24"/>
                <w:szCs w:val="24"/>
              </w:rPr>
              <w:br/>
              <w:t xml:space="preserve">лочкой из ПЭ,  </w:t>
            </w:r>
            <w:r>
              <w:rPr>
                <w:rFonts w:ascii="Times New Roman" w:hAnsi="Times New Roman" w:cs="Times New Roman"/>
                <w:sz w:val="24"/>
                <w:szCs w:val="24"/>
              </w:rPr>
              <w:br/>
              <w:t>слоем арамидных</w:t>
            </w:r>
            <w:r>
              <w:rPr>
                <w:rFonts w:ascii="Times New Roman" w:hAnsi="Times New Roman" w:cs="Times New Roman"/>
                <w:sz w:val="24"/>
                <w:szCs w:val="24"/>
              </w:rPr>
              <w:br/>
              <w:t xml:space="preserve">нитей и наруж- </w:t>
            </w:r>
            <w:r>
              <w:rPr>
                <w:rFonts w:ascii="Times New Roman" w:hAnsi="Times New Roman" w:cs="Times New Roman"/>
                <w:sz w:val="24"/>
                <w:szCs w:val="24"/>
              </w:rPr>
              <w:br/>
              <w:t xml:space="preserve">ной защитной   </w:t>
            </w:r>
            <w:r>
              <w:rPr>
                <w:rFonts w:ascii="Times New Roman" w:hAnsi="Times New Roman" w:cs="Times New Roman"/>
                <w:sz w:val="24"/>
                <w:szCs w:val="24"/>
              </w:rPr>
              <w:br/>
              <w:t>оболочкой из ПЭ</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АDSS-  </w:t>
            </w:r>
            <w:r>
              <w:rPr>
                <w:rFonts w:ascii="Times New Roman" w:hAnsi="Times New Roman" w:cs="Times New Roman"/>
                <w:sz w:val="24"/>
                <w:szCs w:val="24"/>
              </w:rPr>
              <w:br/>
              <w:t>D2Y(ZN)</w:t>
            </w:r>
            <w:r>
              <w:rPr>
                <w:rFonts w:ascii="Times New Roman" w:hAnsi="Times New Roman" w:cs="Times New Roman"/>
                <w:sz w:val="24"/>
                <w:szCs w:val="24"/>
              </w:rPr>
              <w:br/>
              <w:t xml:space="preserve">2У...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4, 8,</w:t>
            </w:r>
            <w:r>
              <w:rPr>
                <w:rFonts w:ascii="Times New Roman" w:hAnsi="Times New Roman" w:cs="Times New Roman"/>
                <w:sz w:val="24"/>
                <w:szCs w:val="24"/>
              </w:rPr>
              <w:br/>
              <w:t xml:space="preserve">12,  </w:t>
            </w:r>
            <w:r>
              <w:rPr>
                <w:rFonts w:ascii="Times New Roman" w:hAnsi="Times New Roman" w:cs="Times New Roman"/>
                <w:sz w:val="24"/>
                <w:szCs w:val="24"/>
              </w:rPr>
              <w:br/>
              <w:t xml:space="preserve">18,  </w:t>
            </w:r>
            <w:r>
              <w:rPr>
                <w:rFonts w:ascii="Times New Roman" w:hAnsi="Times New Roman" w:cs="Times New Roman"/>
                <w:sz w:val="24"/>
                <w:szCs w:val="24"/>
              </w:rPr>
              <w:br/>
              <w:t xml:space="preserve">20,  </w:t>
            </w:r>
            <w:r>
              <w:rPr>
                <w:rFonts w:ascii="Times New Roman" w:hAnsi="Times New Roman" w:cs="Times New Roman"/>
                <w:sz w:val="24"/>
                <w:szCs w:val="24"/>
              </w:rPr>
              <w:br/>
              <w:t xml:space="preserve">24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16.К11-70-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подвески на    </w:t>
            </w:r>
            <w:r>
              <w:rPr>
                <w:rFonts w:ascii="Times New Roman" w:hAnsi="Times New Roman" w:cs="Times New Roman"/>
                <w:sz w:val="24"/>
                <w:szCs w:val="24"/>
              </w:rPr>
              <w:br/>
              <w:t>опорах линий связи,</w:t>
            </w:r>
            <w:r>
              <w:rPr>
                <w:rFonts w:ascii="Times New Roman" w:hAnsi="Times New Roman" w:cs="Times New Roman"/>
                <w:sz w:val="24"/>
                <w:szCs w:val="24"/>
              </w:rPr>
              <w:br/>
              <w:t>контактной сети же-</w:t>
            </w:r>
            <w:r>
              <w:rPr>
                <w:rFonts w:ascii="Times New Roman" w:hAnsi="Times New Roman" w:cs="Times New Roman"/>
                <w:sz w:val="24"/>
                <w:szCs w:val="24"/>
              </w:rPr>
              <w:br/>
              <w:t xml:space="preserve">лезных дорог       </w:t>
            </w:r>
          </w:p>
        </w:tc>
      </w:tr>
      <w:tr w:rsidR="00B45E4E">
        <w:trPr>
          <w:cantSplit/>
          <w:trHeight w:val="264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Кабель оптичес-</w:t>
            </w:r>
            <w:r>
              <w:rPr>
                <w:rFonts w:ascii="Times New Roman" w:hAnsi="Times New Roman" w:cs="Times New Roman"/>
                <w:sz w:val="24"/>
                <w:szCs w:val="24"/>
              </w:rPr>
              <w:br/>
              <w:t>кий городской с</w:t>
            </w:r>
            <w:r>
              <w:rPr>
                <w:rFonts w:ascii="Times New Roman" w:hAnsi="Times New Roman" w:cs="Times New Roman"/>
                <w:sz w:val="24"/>
                <w:szCs w:val="24"/>
              </w:rPr>
              <w:br/>
              <w:t xml:space="preserve">центральным    </w:t>
            </w:r>
            <w:r>
              <w:rPr>
                <w:rFonts w:ascii="Times New Roman" w:hAnsi="Times New Roman" w:cs="Times New Roman"/>
                <w:sz w:val="24"/>
                <w:szCs w:val="24"/>
              </w:rPr>
              <w:br/>
              <w:t>силовым элемен-</w:t>
            </w:r>
            <w:r>
              <w:rPr>
                <w:rFonts w:ascii="Times New Roman" w:hAnsi="Times New Roman" w:cs="Times New Roman"/>
                <w:sz w:val="24"/>
                <w:szCs w:val="24"/>
              </w:rPr>
              <w:br/>
              <w:t xml:space="preserve">том из стекло- </w:t>
            </w:r>
            <w:r>
              <w:rPr>
                <w:rFonts w:ascii="Times New Roman" w:hAnsi="Times New Roman" w:cs="Times New Roman"/>
                <w:sz w:val="24"/>
                <w:szCs w:val="24"/>
              </w:rPr>
              <w:br/>
              <w:t xml:space="preserve">пластикового   </w:t>
            </w:r>
            <w:r>
              <w:rPr>
                <w:rFonts w:ascii="Times New Roman" w:hAnsi="Times New Roman" w:cs="Times New Roman"/>
                <w:sz w:val="24"/>
                <w:szCs w:val="24"/>
              </w:rPr>
              <w:br/>
              <w:t>стержня, вокруг</w:t>
            </w:r>
            <w:r>
              <w:rPr>
                <w:rFonts w:ascii="Times New Roman" w:hAnsi="Times New Roman" w:cs="Times New Roman"/>
                <w:sz w:val="24"/>
                <w:szCs w:val="24"/>
              </w:rPr>
              <w:br/>
              <w:t xml:space="preserve">которого скру- </w:t>
            </w:r>
            <w:r>
              <w:rPr>
                <w:rFonts w:ascii="Times New Roman" w:hAnsi="Times New Roman" w:cs="Times New Roman"/>
                <w:sz w:val="24"/>
                <w:szCs w:val="24"/>
              </w:rPr>
              <w:br/>
              <w:t>чены ОМ, содер-</w:t>
            </w:r>
            <w:r>
              <w:rPr>
                <w:rFonts w:ascii="Times New Roman" w:hAnsi="Times New Roman" w:cs="Times New Roman"/>
                <w:sz w:val="24"/>
                <w:szCs w:val="24"/>
              </w:rPr>
              <w:br/>
              <w:t xml:space="preserve">жащие по 4 од- </w:t>
            </w:r>
            <w:r>
              <w:rPr>
                <w:rFonts w:ascii="Times New Roman" w:hAnsi="Times New Roman" w:cs="Times New Roman"/>
                <w:sz w:val="24"/>
                <w:szCs w:val="24"/>
              </w:rPr>
              <w:br/>
              <w:t xml:space="preserve">номодовых ОВ,  </w:t>
            </w:r>
            <w:r>
              <w:rPr>
                <w:rFonts w:ascii="Times New Roman" w:hAnsi="Times New Roman" w:cs="Times New Roman"/>
                <w:sz w:val="24"/>
                <w:szCs w:val="24"/>
              </w:rPr>
              <w:br/>
              <w:t xml:space="preserve">и кордели; с   </w:t>
            </w:r>
            <w:r>
              <w:rPr>
                <w:rFonts w:ascii="Times New Roman" w:hAnsi="Times New Roman" w:cs="Times New Roman"/>
                <w:sz w:val="24"/>
                <w:szCs w:val="24"/>
              </w:rPr>
              <w:br/>
              <w:t xml:space="preserve">гидрофобным    </w:t>
            </w:r>
            <w:r>
              <w:rPr>
                <w:rFonts w:ascii="Times New Roman" w:hAnsi="Times New Roman" w:cs="Times New Roman"/>
                <w:sz w:val="24"/>
                <w:szCs w:val="24"/>
              </w:rPr>
              <w:br/>
              <w:t xml:space="preserve">заполнением,   </w:t>
            </w:r>
            <w:r>
              <w:rPr>
                <w:rFonts w:ascii="Times New Roman" w:hAnsi="Times New Roman" w:cs="Times New Roman"/>
                <w:sz w:val="24"/>
                <w:szCs w:val="24"/>
              </w:rPr>
              <w:br/>
              <w:t>слоем арамидных</w:t>
            </w:r>
            <w:r>
              <w:rPr>
                <w:rFonts w:ascii="Times New Roman" w:hAnsi="Times New Roman" w:cs="Times New Roman"/>
                <w:sz w:val="24"/>
                <w:szCs w:val="24"/>
              </w:rPr>
              <w:br/>
              <w:t xml:space="preserve">нитей, броней  </w:t>
            </w:r>
            <w:r>
              <w:rPr>
                <w:rFonts w:ascii="Times New Roman" w:hAnsi="Times New Roman" w:cs="Times New Roman"/>
                <w:sz w:val="24"/>
                <w:szCs w:val="24"/>
              </w:rPr>
              <w:br/>
              <w:t xml:space="preserve">из стальной    </w:t>
            </w:r>
            <w:r>
              <w:rPr>
                <w:rFonts w:ascii="Times New Roman" w:hAnsi="Times New Roman" w:cs="Times New Roman"/>
                <w:sz w:val="24"/>
                <w:szCs w:val="24"/>
              </w:rPr>
              <w:br/>
              <w:t xml:space="preserve">гофрированной  </w:t>
            </w:r>
            <w:r>
              <w:rPr>
                <w:rFonts w:ascii="Times New Roman" w:hAnsi="Times New Roman" w:cs="Times New Roman"/>
                <w:sz w:val="24"/>
                <w:szCs w:val="24"/>
              </w:rPr>
              <w:br/>
              <w:t xml:space="preserve">ленты и наруж- </w:t>
            </w:r>
            <w:r>
              <w:rPr>
                <w:rFonts w:ascii="Times New Roman" w:hAnsi="Times New Roman" w:cs="Times New Roman"/>
                <w:sz w:val="24"/>
                <w:szCs w:val="24"/>
              </w:rPr>
              <w:br/>
              <w:t xml:space="preserve">ной защитной   </w:t>
            </w:r>
            <w:r>
              <w:rPr>
                <w:rFonts w:ascii="Times New Roman" w:hAnsi="Times New Roman" w:cs="Times New Roman"/>
                <w:sz w:val="24"/>
                <w:szCs w:val="24"/>
              </w:rPr>
              <w:br/>
              <w:t>оболочкой из ПЭ</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sz w:val="24"/>
                <w:szCs w:val="24"/>
              </w:rPr>
              <w:br/>
              <w:t xml:space="preserve">D(ZN)b </w:t>
            </w:r>
            <w:r>
              <w:rPr>
                <w:rFonts w:ascii="Times New Roman" w:hAnsi="Times New Roman" w:cs="Times New Roman"/>
                <w:sz w:val="24"/>
                <w:szCs w:val="24"/>
              </w:rPr>
              <w:br/>
              <w:t>2У...x4</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4, 8,</w:t>
            </w:r>
            <w:r>
              <w:rPr>
                <w:rFonts w:ascii="Times New Roman" w:hAnsi="Times New Roman" w:cs="Times New Roman"/>
                <w:sz w:val="24"/>
                <w:szCs w:val="24"/>
              </w:rPr>
              <w:br/>
              <w:t xml:space="preserve">12,  </w:t>
            </w:r>
            <w:r>
              <w:rPr>
                <w:rFonts w:ascii="Times New Roman" w:hAnsi="Times New Roman" w:cs="Times New Roman"/>
                <w:sz w:val="24"/>
                <w:szCs w:val="24"/>
              </w:rPr>
              <w:br/>
              <w:t xml:space="preserve">16,  </w:t>
            </w:r>
            <w:r>
              <w:rPr>
                <w:rFonts w:ascii="Times New Roman" w:hAnsi="Times New Roman" w:cs="Times New Roman"/>
                <w:sz w:val="24"/>
                <w:szCs w:val="24"/>
              </w:rPr>
              <w:br/>
              <w:t xml:space="preserve">20,  </w:t>
            </w:r>
            <w:r>
              <w:rPr>
                <w:rFonts w:ascii="Times New Roman" w:hAnsi="Times New Roman" w:cs="Times New Roman"/>
                <w:sz w:val="24"/>
                <w:szCs w:val="24"/>
              </w:rPr>
              <w:br/>
              <w:t xml:space="preserve">24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16.К11-70-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Для прокладки в ка-</w:t>
            </w:r>
            <w:r>
              <w:rPr>
                <w:rFonts w:ascii="Times New Roman" w:hAnsi="Times New Roman" w:cs="Times New Roman"/>
                <w:sz w:val="24"/>
                <w:szCs w:val="24"/>
              </w:rPr>
              <w:br/>
              <w:t xml:space="preserve">бельной канализа-  </w:t>
            </w:r>
            <w:r>
              <w:rPr>
                <w:rFonts w:ascii="Times New Roman" w:hAnsi="Times New Roman" w:cs="Times New Roman"/>
                <w:sz w:val="24"/>
                <w:szCs w:val="24"/>
              </w:rPr>
              <w:br/>
              <w:t xml:space="preserve">ции, трубах, бло-  </w:t>
            </w:r>
            <w:r>
              <w:rPr>
                <w:rFonts w:ascii="Times New Roman" w:hAnsi="Times New Roman" w:cs="Times New Roman"/>
                <w:sz w:val="24"/>
                <w:szCs w:val="24"/>
              </w:rPr>
              <w:br/>
              <w:t xml:space="preserve">ках, коллекторах,  </w:t>
            </w:r>
            <w:r>
              <w:rPr>
                <w:rFonts w:ascii="Times New Roman" w:hAnsi="Times New Roman" w:cs="Times New Roman"/>
                <w:sz w:val="24"/>
                <w:szCs w:val="24"/>
              </w:rPr>
              <w:br/>
              <w:t xml:space="preserve">на мостах и в шах- </w:t>
            </w:r>
            <w:r>
              <w:rPr>
                <w:rFonts w:ascii="Times New Roman" w:hAnsi="Times New Roman" w:cs="Times New Roman"/>
                <w:sz w:val="24"/>
                <w:szCs w:val="24"/>
              </w:rPr>
              <w:br/>
              <w:t xml:space="preserve">тах                </w:t>
            </w:r>
          </w:p>
        </w:tc>
      </w:tr>
      <w:tr w:rsidR="00B45E4E">
        <w:trPr>
          <w:cantSplit/>
          <w:trHeight w:val="72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То же, с наруж-</w:t>
            </w:r>
            <w:r>
              <w:rPr>
                <w:rFonts w:ascii="Times New Roman" w:hAnsi="Times New Roman" w:cs="Times New Roman"/>
                <w:sz w:val="24"/>
                <w:szCs w:val="24"/>
              </w:rPr>
              <w:br/>
              <w:t xml:space="preserve">ной защитной   </w:t>
            </w:r>
            <w:r>
              <w:rPr>
                <w:rFonts w:ascii="Times New Roman" w:hAnsi="Times New Roman" w:cs="Times New Roman"/>
                <w:sz w:val="24"/>
                <w:szCs w:val="24"/>
              </w:rPr>
              <w:br/>
              <w:t xml:space="preserve">оболочкой, не  </w:t>
            </w:r>
            <w:r>
              <w:rPr>
                <w:rFonts w:ascii="Times New Roman" w:hAnsi="Times New Roman" w:cs="Times New Roman"/>
                <w:sz w:val="24"/>
                <w:szCs w:val="24"/>
              </w:rPr>
              <w:br/>
              <w:t xml:space="preserve">распространяю- </w:t>
            </w:r>
            <w:r>
              <w:rPr>
                <w:rFonts w:ascii="Times New Roman" w:hAnsi="Times New Roman" w:cs="Times New Roman"/>
                <w:sz w:val="24"/>
                <w:szCs w:val="24"/>
              </w:rPr>
              <w:br/>
              <w:t xml:space="preserve">щей горения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sz w:val="24"/>
                <w:szCs w:val="24"/>
              </w:rPr>
              <w:br/>
              <w:t xml:space="preserve">D(ZN)b </w:t>
            </w:r>
            <w:r>
              <w:rPr>
                <w:rFonts w:ascii="Times New Roman" w:hAnsi="Times New Roman" w:cs="Times New Roman"/>
                <w:sz w:val="24"/>
                <w:szCs w:val="24"/>
              </w:rPr>
              <w:br/>
              <w:t xml:space="preserve">2УN... </w:t>
            </w:r>
            <w:r>
              <w:rPr>
                <w:rFonts w:ascii="Times New Roman" w:hAnsi="Times New Roman" w:cs="Times New Roman"/>
                <w:sz w:val="24"/>
                <w:szCs w:val="24"/>
              </w:rPr>
              <w:br/>
              <w:t xml:space="preserve">x4...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4, 8,</w:t>
            </w:r>
            <w:r>
              <w:rPr>
                <w:rFonts w:ascii="Times New Roman" w:hAnsi="Times New Roman" w:cs="Times New Roman"/>
                <w:sz w:val="24"/>
                <w:szCs w:val="24"/>
              </w:rPr>
              <w:br/>
              <w:t xml:space="preserve">12,  </w:t>
            </w:r>
            <w:r>
              <w:rPr>
                <w:rFonts w:ascii="Times New Roman" w:hAnsi="Times New Roman" w:cs="Times New Roman"/>
                <w:sz w:val="24"/>
                <w:szCs w:val="24"/>
              </w:rPr>
              <w:br/>
              <w:t xml:space="preserve">16,  </w:t>
            </w:r>
            <w:r>
              <w:rPr>
                <w:rFonts w:ascii="Times New Roman" w:hAnsi="Times New Roman" w:cs="Times New Roman"/>
                <w:sz w:val="24"/>
                <w:szCs w:val="24"/>
              </w:rPr>
              <w:br/>
              <w:t xml:space="preserve">20,  </w:t>
            </w:r>
            <w:r>
              <w:rPr>
                <w:rFonts w:ascii="Times New Roman" w:hAnsi="Times New Roman" w:cs="Times New Roman"/>
                <w:sz w:val="24"/>
                <w:szCs w:val="24"/>
              </w:rPr>
              <w:br/>
              <w:t xml:space="preserve">24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16.К11-70-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r>
      <w:tr w:rsidR="00B45E4E">
        <w:trPr>
          <w:cantSplit/>
          <w:trHeight w:val="288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Кабель оптичес-</w:t>
            </w:r>
            <w:r>
              <w:rPr>
                <w:rFonts w:ascii="Times New Roman" w:hAnsi="Times New Roman" w:cs="Times New Roman"/>
                <w:sz w:val="24"/>
                <w:szCs w:val="24"/>
              </w:rPr>
              <w:br/>
              <w:t>кий городской с</w:t>
            </w:r>
            <w:r>
              <w:rPr>
                <w:rFonts w:ascii="Times New Roman" w:hAnsi="Times New Roman" w:cs="Times New Roman"/>
                <w:sz w:val="24"/>
                <w:szCs w:val="24"/>
              </w:rPr>
              <w:br/>
              <w:t xml:space="preserve">центральным    </w:t>
            </w:r>
            <w:r>
              <w:rPr>
                <w:rFonts w:ascii="Times New Roman" w:hAnsi="Times New Roman" w:cs="Times New Roman"/>
                <w:sz w:val="24"/>
                <w:szCs w:val="24"/>
              </w:rPr>
              <w:br/>
              <w:t>силовым элемен-</w:t>
            </w:r>
            <w:r>
              <w:rPr>
                <w:rFonts w:ascii="Times New Roman" w:hAnsi="Times New Roman" w:cs="Times New Roman"/>
                <w:sz w:val="24"/>
                <w:szCs w:val="24"/>
              </w:rPr>
              <w:br/>
              <w:t xml:space="preserve">том из стекло- </w:t>
            </w:r>
            <w:r>
              <w:rPr>
                <w:rFonts w:ascii="Times New Roman" w:hAnsi="Times New Roman" w:cs="Times New Roman"/>
                <w:sz w:val="24"/>
                <w:szCs w:val="24"/>
              </w:rPr>
              <w:br/>
              <w:t xml:space="preserve">пластикового   </w:t>
            </w:r>
            <w:r>
              <w:rPr>
                <w:rFonts w:ascii="Times New Roman" w:hAnsi="Times New Roman" w:cs="Times New Roman"/>
                <w:sz w:val="24"/>
                <w:szCs w:val="24"/>
              </w:rPr>
              <w:br/>
              <w:t>стержня, вокруг</w:t>
            </w:r>
            <w:r>
              <w:rPr>
                <w:rFonts w:ascii="Times New Roman" w:hAnsi="Times New Roman" w:cs="Times New Roman"/>
                <w:sz w:val="24"/>
                <w:szCs w:val="24"/>
              </w:rPr>
              <w:br/>
              <w:t xml:space="preserve">которого скру- </w:t>
            </w:r>
            <w:r>
              <w:rPr>
                <w:rFonts w:ascii="Times New Roman" w:hAnsi="Times New Roman" w:cs="Times New Roman"/>
                <w:sz w:val="24"/>
                <w:szCs w:val="24"/>
              </w:rPr>
              <w:br/>
              <w:t xml:space="preserve">чены ОМ увели- </w:t>
            </w:r>
            <w:r>
              <w:rPr>
                <w:rFonts w:ascii="Times New Roman" w:hAnsi="Times New Roman" w:cs="Times New Roman"/>
                <w:sz w:val="24"/>
                <w:szCs w:val="24"/>
              </w:rPr>
              <w:br/>
              <w:t>ченного диамет-</w:t>
            </w:r>
            <w:r>
              <w:rPr>
                <w:rFonts w:ascii="Times New Roman" w:hAnsi="Times New Roman" w:cs="Times New Roman"/>
                <w:sz w:val="24"/>
                <w:szCs w:val="24"/>
              </w:rPr>
              <w:br/>
              <w:t xml:space="preserve">ра, содержащие </w:t>
            </w:r>
            <w:r>
              <w:rPr>
                <w:rFonts w:ascii="Times New Roman" w:hAnsi="Times New Roman" w:cs="Times New Roman"/>
                <w:sz w:val="24"/>
                <w:szCs w:val="24"/>
              </w:rPr>
              <w:br/>
              <w:t>по 12 одномодо-</w:t>
            </w:r>
            <w:r>
              <w:rPr>
                <w:rFonts w:ascii="Times New Roman" w:hAnsi="Times New Roman" w:cs="Times New Roman"/>
                <w:sz w:val="24"/>
                <w:szCs w:val="24"/>
              </w:rPr>
              <w:br/>
              <w:t xml:space="preserve">вых ОВ, и кор- </w:t>
            </w:r>
            <w:r>
              <w:rPr>
                <w:rFonts w:ascii="Times New Roman" w:hAnsi="Times New Roman" w:cs="Times New Roman"/>
                <w:sz w:val="24"/>
                <w:szCs w:val="24"/>
              </w:rPr>
              <w:br/>
              <w:t xml:space="preserve">дели; с гидро- </w:t>
            </w:r>
            <w:r>
              <w:rPr>
                <w:rFonts w:ascii="Times New Roman" w:hAnsi="Times New Roman" w:cs="Times New Roman"/>
                <w:sz w:val="24"/>
                <w:szCs w:val="24"/>
              </w:rPr>
              <w:br/>
              <w:t xml:space="preserve">фобным запол-  </w:t>
            </w:r>
            <w:r>
              <w:rPr>
                <w:rFonts w:ascii="Times New Roman" w:hAnsi="Times New Roman" w:cs="Times New Roman"/>
                <w:sz w:val="24"/>
                <w:szCs w:val="24"/>
              </w:rPr>
              <w:br/>
              <w:t xml:space="preserve">нением, слоем  </w:t>
            </w:r>
            <w:r>
              <w:rPr>
                <w:rFonts w:ascii="Times New Roman" w:hAnsi="Times New Roman" w:cs="Times New Roman"/>
                <w:sz w:val="24"/>
                <w:szCs w:val="24"/>
              </w:rPr>
              <w:br/>
              <w:t xml:space="preserve">арамидных ни-  </w:t>
            </w:r>
            <w:r>
              <w:rPr>
                <w:rFonts w:ascii="Times New Roman" w:hAnsi="Times New Roman" w:cs="Times New Roman"/>
                <w:sz w:val="24"/>
                <w:szCs w:val="24"/>
              </w:rPr>
              <w:br/>
              <w:t xml:space="preserve">тей, броней    </w:t>
            </w:r>
            <w:r>
              <w:rPr>
                <w:rFonts w:ascii="Times New Roman" w:hAnsi="Times New Roman" w:cs="Times New Roman"/>
                <w:sz w:val="24"/>
                <w:szCs w:val="24"/>
              </w:rPr>
              <w:br/>
              <w:t xml:space="preserve">из стальной    </w:t>
            </w:r>
            <w:r>
              <w:rPr>
                <w:rFonts w:ascii="Times New Roman" w:hAnsi="Times New Roman" w:cs="Times New Roman"/>
                <w:sz w:val="24"/>
                <w:szCs w:val="24"/>
              </w:rPr>
              <w:br/>
              <w:t xml:space="preserve">гофрированной  </w:t>
            </w:r>
            <w:r>
              <w:rPr>
                <w:rFonts w:ascii="Times New Roman" w:hAnsi="Times New Roman" w:cs="Times New Roman"/>
                <w:sz w:val="24"/>
                <w:szCs w:val="24"/>
              </w:rPr>
              <w:br/>
              <w:t xml:space="preserve">ленты и наруж- </w:t>
            </w:r>
            <w:r>
              <w:rPr>
                <w:rFonts w:ascii="Times New Roman" w:hAnsi="Times New Roman" w:cs="Times New Roman"/>
                <w:sz w:val="24"/>
                <w:szCs w:val="24"/>
              </w:rPr>
              <w:br/>
              <w:t xml:space="preserve">ной защитной   </w:t>
            </w:r>
            <w:r>
              <w:rPr>
                <w:rFonts w:ascii="Times New Roman" w:hAnsi="Times New Roman" w:cs="Times New Roman"/>
                <w:sz w:val="24"/>
                <w:szCs w:val="24"/>
              </w:rPr>
              <w:br/>
              <w:t>оболочкой из ПЭ</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sz w:val="24"/>
                <w:szCs w:val="24"/>
              </w:rPr>
              <w:br/>
              <w:t xml:space="preserve">D(ZN)b </w:t>
            </w:r>
            <w:r>
              <w:rPr>
                <w:rFonts w:ascii="Times New Roman" w:hAnsi="Times New Roman" w:cs="Times New Roman"/>
                <w:sz w:val="24"/>
                <w:szCs w:val="24"/>
              </w:rPr>
              <w:br/>
              <w:t xml:space="preserve">2У...  </w:t>
            </w:r>
            <w:r>
              <w:rPr>
                <w:rFonts w:ascii="Times New Roman" w:hAnsi="Times New Roman" w:cs="Times New Roman"/>
                <w:sz w:val="24"/>
                <w:szCs w:val="24"/>
              </w:rPr>
              <w:br/>
              <w:t xml:space="preserve">x12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br/>
              <w:t xml:space="preserve">24,  </w:t>
            </w:r>
            <w:r>
              <w:rPr>
                <w:rFonts w:ascii="Times New Roman" w:hAnsi="Times New Roman" w:cs="Times New Roman"/>
                <w:sz w:val="24"/>
                <w:szCs w:val="24"/>
              </w:rPr>
              <w:br/>
              <w:t xml:space="preserve">36,  </w:t>
            </w:r>
            <w:r>
              <w:rPr>
                <w:rFonts w:ascii="Times New Roman" w:hAnsi="Times New Roman" w:cs="Times New Roman"/>
                <w:sz w:val="24"/>
                <w:szCs w:val="24"/>
              </w:rPr>
              <w:br/>
              <w:t xml:space="preserve">48,  </w:t>
            </w:r>
            <w:r>
              <w:rPr>
                <w:rFonts w:ascii="Times New Roman" w:hAnsi="Times New Roman" w:cs="Times New Roman"/>
                <w:sz w:val="24"/>
                <w:szCs w:val="24"/>
              </w:rPr>
              <w:br/>
              <w:t xml:space="preserve">60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16.К11-70-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Для прокладки в ка-</w:t>
            </w:r>
            <w:r>
              <w:rPr>
                <w:rFonts w:ascii="Times New Roman" w:hAnsi="Times New Roman" w:cs="Times New Roman"/>
                <w:sz w:val="24"/>
                <w:szCs w:val="24"/>
              </w:rPr>
              <w:br/>
              <w:t xml:space="preserve">бельной канализа-  </w:t>
            </w:r>
            <w:r>
              <w:rPr>
                <w:rFonts w:ascii="Times New Roman" w:hAnsi="Times New Roman" w:cs="Times New Roman"/>
                <w:sz w:val="24"/>
                <w:szCs w:val="24"/>
              </w:rPr>
              <w:br/>
              <w:t xml:space="preserve">ции, трубах, бло-  </w:t>
            </w:r>
            <w:r>
              <w:rPr>
                <w:rFonts w:ascii="Times New Roman" w:hAnsi="Times New Roman" w:cs="Times New Roman"/>
                <w:sz w:val="24"/>
                <w:szCs w:val="24"/>
              </w:rPr>
              <w:br/>
              <w:t xml:space="preserve">ках, коллекторах,  </w:t>
            </w:r>
            <w:r>
              <w:rPr>
                <w:rFonts w:ascii="Times New Roman" w:hAnsi="Times New Roman" w:cs="Times New Roman"/>
                <w:sz w:val="24"/>
                <w:szCs w:val="24"/>
              </w:rPr>
              <w:br/>
              <w:t xml:space="preserve">на мостах и в шах- </w:t>
            </w:r>
            <w:r>
              <w:rPr>
                <w:rFonts w:ascii="Times New Roman" w:hAnsi="Times New Roman" w:cs="Times New Roman"/>
                <w:sz w:val="24"/>
                <w:szCs w:val="24"/>
              </w:rPr>
              <w:br/>
              <w:t xml:space="preserve">тах                </w:t>
            </w:r>
          </w:p>
        </w:tc>
      </w:tr>
      <w:tr w:rsidR="00B45E4E">
        <w:trPr>
          <w:cantSplit/>
          <w:trHeight w:val="72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То же, с наруж-</w:t>
            </w:r>
            <w:r>
              <w:rPr>
                <w:rFonts w:ascii="Times New Roman" w:hAnsi="Times New Roman" w:cs="Times New Roman"/>
                <w:sz w:val="24"/>
                <w:szCs w:val="24"/>
              </w:rPr>
              <w:br/>
              <w:t xml:space="preserve">ной защитной   </w:t>
            </w:r>
            <w:r>
              <w:rPr>
                <w:rFonts w:ascii="Times New Roman" w:hAnsi="Times New Roman" w:cs="Times New Roman"/>
                <w:sz w:val="24"/>
                <w:szCs w:val="24"/>
              </w:rPr>
              <w:br/>
              <w:t xml:space="preserve">оболочкой, не  </w:t>
            </w:r>
            <w:r>
              <w:rPr>
                <w:rFonts w:ascii="Times New Roman" w:hAnsi="Times New Roman" w:cs="Times New Roman"/>
                <w:sz w:val="24"/>
                <w:szCs w:val="24"/>
              </w:rPr>
              <w:br/>
              <w:t xml:space="preserve">распространяю- </w:t>
            </w:r>
            <w:r>
              <w:rPr>
                <w:rFonts w:ascii="Times New Roman" w:hAnsi="Times New Roman" w:cs="Times New Roman"/>
                <w:sz w:val="24"/>
                <w:szCs w:val="24"/>
              </w:rPr>
              <w:br/>
              <w:t xml:space="preserve">щей горения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sz w:val="24"/>
                <w:szCs w:val="24"/>
              </w:rPr>
              <w:br/>
              <w:t xml:space="preserve">D(ZN)b </w:t>
            </w:r>
            <w:r>
              <w:rPr>
                <w:rFonts w:ascii="Times New Roman" w:hAnsi="Times New Roman" w:cs="Times New Roman"/>
                <w:sz w:val="24"/>
                <w:szCs w:val="24"/>
              </w:rPr>
              <w:br/>
              <w:t xml:space="preserve">2УN... </w:t>
            </w:r>
            <w:r>
              <w:rPr>
                <w:rFonts w:ascii="Times New Roman" w:hAnsi="Times New Roman" w:cs="Times New Roman"/>
                <w:sz w:val="24"/>
                <w:szCs w:val="24"/>
              </w:rPr>
              <w:br/>
              <w:t xml:space="preserve">x12...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br/>
              <w:t xml:space="preserve">24,  </w:t>
            </w:r>
            <w:r>
              <w:rPr>
                <w:rFonts w:ascii="Times New Roman" w:hAnsi="Times New Roman" w:cs="Times New Roman"/>
                <w:sz w:val="24"/>
                <w:szCs w:val="24"/>
              </w:rPr>
              <w:br/>
              <w:t xml:space="preserve">36,  </w:t>
            </w:r>
            <w:r>
              <w:rPr>
                <w:rFonts w:ascii="Times New Roman" w:hAnsi="Times New Roman" w:cs="Times New Roman"/>
                <w:sz w:val="24"/>
                <w:szCs w:val="24"/>
              </w:rPr>
              <w:br/>
              <w:t xml:space="preserve">48,  </w:t>
            </w:r>
            <w:r>
              <w:rPr>
                <w:rFonts w:ascii="Times New Roman" w:hAnsi="Times New Roman" w:cs="Times New Roman"/>
                <w:sz w:val="24"/>
                <w:szCs w:val="24"/>
              </w:rPr>
              <w:br/>
              <w:t xml:space="preserve">60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16.К11-70- </w:t>
            </w:r>
            <w:r>
              <w:rPr>
                <w:rFonts w:ascii="Times New Roman" w:hAnsi="Times New Roman" w:cs="Times New Roman"/>
                <w:sz w:val="24"/>
                <w:szCs w:val="24"/>
              </w:rPr>
              <w:br/>
              <w:t xml:space="preserve">97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w:t>
            </w:r>
          </w:p>
        </w:tc>
      </w:tr>
      <w:tr w:rsidR="00B45E4E">
        <w:trPr>
          <w:cantSplit/>
          <w:trHeight w:val="384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Кабель с сер-  </w:t>
            </w:r>
            <w:r>
              <w:rPr>
                <w:rFonts w:ascii="Times New Roman" w:hAnsi="Times New Roman" w:cs="Times New Roman"/>
                <w:sz w:val="24"/>
                <w:szCs w:val="24"/>
              </w:rPr>
              <w:br/>
              <w:t xml:space="preserve">дечником, со-  </w:t>
            </w:r>
            <w:r>
              <w:rPr>
                <w:rFonts w:ascii="Times New Roman" w:hAnsi="Times New Roman" w:cs="Times New Roman"/>
                <w:sz w:val="24"/>
                <w:szCs w:val="24"/>
              </w:rPr>
              <w:br/>
              <w:t xml:space="preserve">держащим цент- </w:t>
            </w:r>
            <w:r>
              <w:rPr>
                <w:rFonts w:ascii="Times New Roman" w:hAnsi="Times New Roman" w:cs="Times New Roman"/>
                <w:sz w:val="24"/>
                <w:szCs w:val="24"/>
              </w:rPr>
              <w:br/>
              <w:t>ральный силовой</w:t>
            </w:r>
            <w:r>
              <w:rPr>
                <w:rFonts w:ascii="Times New Roman" w:hAnsi="Times New Roman" w:cs="Times New Roman"/>
                <w:sz w:val="24"/>
                <w:szCs w:val="24"/>
              </w:rPr>
              <w:br/>
              <w:t>элемент, вокруг</w:t>
            </w:r>
            <w:r>
              <w:rPr>
                <w:rFonts w:ascii="Times New Roman" w:hAnsi="Times New Roman" w:cs="Times New Roman"/>
                <w:sz w:val="24"/>
                <w:szCs w:val="24"/>
              </w:rPr>
              <w:br/>
              <w:t xml:space="preserve">которого скру- </w:t>
            </w:r>
            <w:r>
              <w:rPr>
                <w:rFonts w:ascii="Times New Roman" w:hAnsi="Times New Roman" w:cs="Times New Roman"/>
                <w:sz w:val="24"/>
                <w:szCs w:val="24"/>
              </w:rPr>
              <w:br/>
              <w:t>чены ОМ (или ОМ</w:t>
            </w:r>
            <w:r>
              <w:rPr>
                <w:rFonts w:ascii="Times New Roman" w:hAnsi="Times New Roman" w:cs="Times New Roman"/>
                <w:sz w:val="24"/>
                <w:szCs w:val="24"/>
              </w:rPr>
              <w:br/>
              <w:t xml:space="preserve">и кордели), с  </w:t>
            </w:r>
            <w:r>
              <w:rPr>
                <w:rFonts w:ascii="Times New Roman" w:hAnsi="Times New Roman" w:cs="Times New Roman"/>
                <w:sz w:val="24"/>
                <w:szCs w:val="24"/>
              </w:rPr>
              <w:br/>
              <w:t>гидрофобным за-</w:t>
            </w:r>
            <w:r>
              <w:rPr>
                <w:rFonts w:ascii="Times New Roman" w:hAnsi="Times New Roman" w:cs="Times New Roman"/>
                <w:sz w:val="24"/>
                <w:szCs w:val="24"/>
              </w:rPr>
              <w:br/>
              <w:t>полнением внут-</w:t>
            </w:r>
            <w:r>
              <w:rPr>
                <w:rFonts w:ascii="Times New Roman" w:hAnsi="Times New Roman" w:cs="Times New Roman"/>
                <w:sz w:val="24"/>
                <w:szCs w:val="24"/>
              </w:rPr>
              <w:br/>
              <w:t xml:space="preserve">римодульного и </w:t>
            </w:r>
            <w:r>
              <w:rPr>
                <w:rFonts w:ascii="Times New Roman" w:hAnsi="Times New Roman" w:cs="Times New Roman"/>
                <w:sz w:val="24"/>
                <w:szCs w:val="24"/>
              </w:rPr>
              <w:br/>
              <w:t xml:space="preserve">межмодульного  </w:t>
            </w:r>
            <w:r>
              <w:rPr>
                <w:rFonts w:ascii="Times New Roman" w:hAnsi="Times New Roman" w:cs="Times New Roman"/>
                <w:sz w:val="24"/>
                <w:szCs w:val="24"/>
              </w:rPr>
              <w:br/>
              <w:t xml:space="preserve">пространства и </w:t>
            </w:r>
            <w:r>
              <w:rPr>
                <w:rFonts w:ascii="Times New Roman" w:hAnsi="Times New Roman" w:cs="Times New Roman"/>
                <w:sz w:val="24"/>
                <w:szCs w:val="24"/>
              </w:rPr>
              <w:br/>
              <w:t>оболочкой, сос-</w:t>
            </w:r>
            <w:r>
              <w:rPr>
                <w:rFonts w:ascii="Times New Roman" w:hAnsi="Times New Roman" w:cs="Times New Roman"/>
                <w:sz w:val="24"/>
                <w:szCs w:val="24"/>
              </w:rPr>
              <w:br/>
              <w:t>тоящей из внут-</w:t>
            </w:r>
            <w:r>
              <w:rPr>
                <w:rFonts w:ascii="Times New Roman" w:hAnsi="Times New Roman" w:cs="Times New Roman"/>
                <w:sz w:val="24"/>
                <w:szCs w:val="24"/>
              </w:rPr>
              <w:br/>
              <w:t xml:space="preserve">ренней пласт-  </w:t>
            </w:r>
            <w:r>
              <w:rPr>
                <w:rFonts w:ascii="Times New Roman" w:hAnsi="Times New Roman" w:cs="Times New Roman"/>
                <w:sz w:val="24"/>
                <w:szCs w:val="24"/>
              </w:rPr>
              <w:br/>
              <w:t xml:space="preserve">массовой обо-  </w:t>
            </w:r>
            <w:r>
              <w:rPr>
                <w:rFonts w:ascii="Times New Roman" w:hAnsi="Times New Roman" w:cs="Times New Roman"/>
                <w:sz w:val="24"/>
                <w:szCs w:val="24"/>
              </w:rPr>
              <w:br/>
              <w:t xml:space="preserve">лочки, повива  </w:t>
            </w:r>
            <w:r>
              <w:rPr>
                <w:rFonts w:ascii="Times New Roman" w:hAnsi="Times New Roman" w:cs="Times New Roman"/>
                <w:sz w:val="24"/>
                <w:szCs w:val="24"/>
              </w:rPr>
              <w:br/>
              <w:t xml:space="preserve">стальных оцин- </w:t>
            </w:r>
            <w:r>
              <w:rPr>
                <w:rFonts w:ascii="Times New Roman" w:hAnsi="Times New Roman" w:cs="Times New Roman"/>
                <w:sz w:val="24"/>
                <w:szCs w:val="24"/>
              </w:rPr>
              <w:br/>
              <w:t>кованных прово-</w:t>
            </w:r>
            <w:r>
              <w:rPr>
                <w:rFonts w:ascii="Times New Roman" w:hAnsi="Times New Roman" w:cs="Times New Roman"/>
                <w:sz w:val="24"/>
                <w:szCs w:val="24"/>
              </w:rPr>
              <w:br/>
              <w:t xml:space="preserve">лок и наружной </w:t>
            </w:r>
            <w:r>
              <w:rPr>
                <w:rFonts w:ascii="Times New Roman" w:hAnsi="Times New Roman" w:cs="Times New Roman"/>
                <w:sz w:val="24"/>
                <w:szCs w:val="24"/>
              </w:rPr>
              <w:br/>
              <w:t xml:space="preserve">пластмассовой  </w:t>
            </w:r>
            <w:r>
              <w:rPr>
                <w:rFonts w:ascii="Times New Roman" w:hAnsi="Times New Roman" w:cs="Times New Roman"/>
                <w:sz w:val="24"/>
                <w:szCs w:val="24"/>
              </w:rPr>
              <w:br/>
              <w:t xml:space="preserve">оболочки.      </w:t>
            </w:r>
            <w:r>
              <w:rPr>
                <w:rFonts w:ascii="Times New Roman" w:hAnsi="Times New Roman" w:cs="Times New Roman"/>
                <w:sz w:val="24"/>
                <w:szCs w:val="24"/>
              </w:rPr>
              <w:br/>
              <w:t xml:space="preserve">Кабели по тре- </w:t>
            </w:r>
            <w:r>
              <w:rPr>
                <w:rFonts w:ascii="Times New Roman" w:hAnsi="Times New Roman" w:cs="Times New Roman"/>
                <w:sz w:val="24"/>
                <w:szCs w:val="24"/>
              </w:rPr>
              <w:br/>
              <w:t xml:space="preserve">бованию заказ- </w:t>
            </w:r>
            <w:r>
              <w:rPr>
                <w:rFonts w:ascii="Times New Roman" w:hAnsi="Times New Roman" w:cs="Times New Roman"/>
                <w:sz w:val="24"/>
                <w:szCs w:val="24"/>
              </w:rPr>
              <w:br/>
              <w:t xml:space="preserve">чика могут из- </w:t>
            </w:r>
            <w:r>
              <w:rPr>
                <w:rFonts w:ascii="Times New Roman" w:hAnsi="Times New Roman" w:cs="Times New Roman"/>
                <w:sz w:val="24"/>
                <w:szCs w:val="24"/>
              </w:rPr>
              <w:br/>
              <w:t>готавливаться с</w:t>
            </w:r>
            <w:r>
              <w:rPr>
                <w:rFonts w:ascii="Times New Roman" w:hAnsi="Times New Roman" w:cs="Times New Roman"/>
                <w:sz w:val="24"/>
                <w:szCs w:val="24"/>
              </w:rPr>
              <w:br/>
              <w:t>наружной защит-</w:t>
            </w:r>
            <w:r>
              <w:rPr>
                <w:rFonts w:ascii="Times New Roman" w:hAnsi="Times New Roman" w:cs="Times New Roman"/>
                <w:sz w:val="24"/>
                <w:szCs w:val="24"/>
              </w:rPr>
              <w:br/>
              <w:t xml:space="preserve">ной оболочкой, </w:t>
            </w:r>
            <w:r>
              <w:rPr>
                <w:rFonts w:ascii="Times New Roman" w:hAnsi="Times New Roman" w:cs="Times New Roman"/>
                <w:sz w:val="24"/>
                <w:szCs w:val="24"/>
              </w:rPr>
              <w:br/>
              <w:t xml:space="preserve">не распростра- </w:t>
            </w:r>
            <w:r>
              <w:rPr>
                <w:rFonts w:ascii="Times New Roman" w:hAnsi="Times New Roman" w:cs="Times New Roman"/>
                <w:sz w:val="24"/>
                <w:szCs w:val="24"/>
              </w:rPr>
              <w:br/>
              <w:t xml:space="preserve">няющей горение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ОКЛК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2, 4,</w:t>
            </w:r>
            <w:r>
              <w:rPr>
                <w:rFonts w:ascii="Times New Roman" w:hAnsi="Times New Roman" w:cs="Times New Roman"/>
                <w:sz w:val="24"/>
                <w:szCs w:val="24"/>
              </w:rPr>
              <w:br/>
              <w:t>6, 8,</w:t>
            </w:r>
            <w:r>
              <w:rPr>
                <w:rFonts w:ascii="Times New Roman" w:hAnsi="Times New Roman" w:cs="Times New Roman"/>
                <w:sz w:val="24"/>
                <w:szCs w:val="24"/>
              </w:rPr>
              <w:br/>
              <w:t xml:space="preserve">10,  </w:t>
            </w:r>
            <w:r>
              <w:rPr>
                <w:rFonts w:ascii="Times New Roman" w:hAnsi="Times New Roman" w:cs="Times New Roman"/>
                <w:sz w:val="24"/>
                <w:szCs w:val="24"/>
              </w:rPr>
              <w:br/>
              <w:t xml:space="preserve">12,  </w:t>
            </w:r>
            <w:r>
              <w:rPr>
                <w:rFonts w:ascii="Times New Roman" w:hAnsi="Times New Roman" w:cs="Times New Roman"/>
                <w:sz w:val="24"/>
                <w:szCs w:val="24"/>
              </w:rPr>
              <w:br/>
              <w:t xml:space="preserve">16,  </w:t>
            </w:r>
            <w:r>
              <w:rPr>
                <w:rFonts w:ascii="Times New Roman" w:hAnsi="Times New Roman" w:cs="Times New Roman"/>
                <w:sz w:val="24"/>
                <w:szCs w:val="24"/>
              </w:rPr>
              <w:br/>
              <w:t xml:space="preserve">18,  </w:t>
            </w:r>
            <w:r>
              <w:rPr>
                <w:rFonts w:ascii="Times New Roman" w:hAnsi="Times New Roman" w:cs="Times New Roman"/>
                <w:sz w:val="24"/>
                <w:szCs w:val="24"/>
              </w:rPr>
              <w:br/>
              <w:t xml:space="preserve">20,  </w:t>
            </w:r>
            <w:r>
              <w:rPr>
                <w:rFonts w:ascii="Times New Roman" w:hAnsi="Times New Roman" w:cs="Times New Roman"/>
                <w:sz w:val="24"/>
                <w:szCs w:val="24"/>
              </w:rPr>
              <w:br/>
              <w:t xml:space="preserve">22,  </w:t>
            </w:r>
            <w:r>
              <w:rPr>
                <w:rFonts w:ascii="Times New Roman" w:hAnsi="Times New Roman" w:cs="Times New Roman"/>
                <w:sz w:val="24"/>
                <w:szCs w:val="24"/>
              </w:rPr>
              <w:br/>
              <w:t xml:space="preserve">24,  </w:t>
            </w:r>
            <w:r>
              <w:rPr>
                <w:rFonts w:ascii="Times New Roman" w:hAnsi="Times New Roman" w:cs="Times New Roman"/>
                <w:sz w:val="24"/>
                <w:szCs w:val="24"/>
              </w:rPr>
              <w:br/>
              <w:t xml:space="preserve">28,  </w:t>
            </w:r>
            <w:r>
              <w:rPr>
                <w:rFonts w:ascii="Times New Roman" w:hAnsi="Times New Roman" w:cs="Times New Roman"/>
                <w:sz w:val="24"/>
                <w:szCs w:val="24"/>
              </w:rPr>
              <w:br/>
              <w:t xml:space="preserve">30,  </w:t>
            </w:r>
            <w:r>
              <w:rPr>
                <w:rFonts w:ascii="Times New Roman" w:hAnsi="Times New Roman" w:cs="Times New Roman"/>
                <w:sz w:val="24"/>
                <w:szCs w:val="24"/>
              </w:rPr>
              <w:br/>
              <w:t xml:space="preserve">32,  </w:t>
            </w:r>
            <w:r>
              <w:rPr>
                <w:rFonts w:ascii="Times New Roman" w:hAnsi="Times New Roman" w:cs="Times New Roman"/>
                <w:sz w:val="24"/>
                <w:szCs w:val="24"/>
              </w:rPr>
              <w:br/>
              <w:t xml:space="preserve">36,  </w:t>
            </w:r>
            <w:r>
              <w:rPr>
                <w:rFonts w:ascii="Times New Roman" w:hAnsi="Times New Roman" w:cs="Times New Roman"/>
                <w:sz w:val="24"/>
                <w:szCs w:val="24"/>
              </w:rPr>
              <w:br/>
              <w:t xml:space="preserve">40,  </w:t>
            </w:r>
            <w:r>
              <w:rPr>
                <w:rFonts w:ascii="Times New Roman" w:hAnsi="Times New Roman" w:cs="Times New Roman"/>
                <w:sz w:val="24"/>
                <w:szCs w:val="24"/>
              </w:rPr>
              <w:br/>
              <w:t xml:space="preserve">42,  </w:t>
            </w:r>
            <w:r>
              <w:rPr>
                <w:rFonts w:ascii="Times New Roman" w:hAnsi="Times New Roman" w:cs="Times New Roman"/>
                <w:sz w:val="24"/>
                <w:szCs w:val="24"/>
              </w:rPr>
              <w:br/>
              <w:t xml:space="preserve">44,  </w:t>
            </w:r>
            <w:r>
              <w:rPr>
                <w:rFonts w:ascii="Times New Roman" w:hAnsi="Times New Roman" w:cs="Times New Roman"/>
                <w:sz w:val="24"/>
                <w:szCs w:val="24"/>
              </w:rPr>
              <w:br/>
              <w:t xml:space="preserve">48,  </w:t>
            </w:r>
            <w:r>
              <w:rPr>
                <w:rFonts w:ascii="Times New Roman" w:hAnsi="Times New Roman" w:cs="Times New Roman"/>
                <w:sz w:val="24"/>
                <w:szCs w:val="24"/>
              </w:rPr>
              <w:br/>
              <w:t xml:space="preserve">54,  </w:t>
            </w:r>
            <w:r>
              <w:rPr>
                <w:rFonts w:ascii="Times New Roman" w:hAnsi="Times New Roman" w:cs="Times New Roman"/>
                <w:sz w:val="24"/>
                <w:szCs w:val="24"/>
              </w:rPr>
              <w:br/>
              <w:t xml:space="preserve">56,  </w:t>
            </w:r>
            <w:r>
              <w:rPr>
                <w:rFonts w:ascii="Times New Roman" w:hAnsi="Times New Roman" w:cs="Times New Roman"/>
                <w:sz w:val="24"/>
                <w:szCs w:val="24"/>
              </w:rPr>
              <w:br/>
              <w:t xml:space="preserve">60,  </w:t>
            </w:r>
            <w:r>
              <w:rPr>
                <w:rFonts w:ascii="Times New Roman" w:hAnsi="Times New Roman" w:cs="Times New Roman"/>
                <w:sz w:val="24"/>
                <w:szCs w:val="24"/>
              </w:rPr>
              <w:br/>
              <w:t xml:space="preserve">64,  </w:t>
            </w:r>
            <w:r>
              <w:rPr>
                <w:rFonts w:ascii="Times New Roman" w:hAnsi="Times New Roman" w:cs="Times New Roman"/>
                <w:sz w:val="24"/>
                <w:szCs w:val="24"/>
              </w:rPr>
              <w:br/>
              <w:t xml:space="preserve">66,  </w:t>
            </w:r>
            <w:r>
              <w:rPr>
                <w:rFonts w:ascii="Times New Roman" w:hAnsi="Times New Roman" w:cs="Times New Roman"/>
                <w:sz w:val="24"/>
                <w:szCs w:val="24"/>
              </w:rPr>
              <w:br/>
              <w:t xml:space="preserve">72,  </w:t>
            </w:r>
            <w:r>
              <w:rPr>
                <w:rFonts w:ascii="Times New Roman" w:hAnsi="Times New Roman" w:cs="Times New Roman"/>
                <w:sz w:val="24"/>
                <w:szCs w:val="24"/>
              </w:rPr>
              <w:br/>
              <w:t xml:space="preserve">80,  </w:t>
            </w:r>
            <w:r>
              <w:rPr>
                <w:rFonts w:ascii="Times New Roman" w:hAnsi="Times New Roman" w:cs="Times New Roman"/>
                <w:sz w:val="24"/>
                <w:szCs w:val="24"/>
              </w:rPr>
              <w:br/>
              <w:t xml:space="preserve">84,  </w:t>
            </w:r>
            <w:r>
              <w:rPr>
                <w:rFonts w:ascii="Times New Roman" w:hAnsi="Times New Roman" w:cs="Times New Roman"/>
                <w:sz w:val="24"/>
                <w:szCs w:val="24"/>
              </w:rPr>
              <w:br/>
              <w:t xml:space="preserve">88,  </w:t>
            </w:r>
            <w:r>
              <w:rPr>
                <w:rFonts w:ascii="Times New Roman" w:hAnsi="Times New Roman" w:cs="Times New Roman"/>
                <w:sz w:val="24"/>
                <w:szCs w:val="24"/>
              </w:rPr>
              <w:br/>
              <w:t xml:space="preserve">96,  </w:t>
            </w:r>
            <w:r>
              <w:rPr>
                <w:rFonts w:ascii="Times New Roman" w:hAnsi="Times New Roman" w:cs="Times New Roman"/>
                <w:sz w:val="24"/>
                <w:szCs w:val="24"/>
              </w:rPr>
              <w:br/>
              <w:t xml:space="preserve">108, </w:t>
            </w:r>
            <w:r>
              <w:rPr>
                <w:rFonts w:ascii="Times New Roman" w:hAnsi="Times New Roman" w:cs="Times New Roman"/>
                <w:sz w:val="24"/>
                <w:szCs w:val="24"/>
              </w:rPr>
              <w:br/>
              <w:t xml:space="preserve">120, </w:t>
            </w:r>
            <w:r>
              <w:rPr>
                <w:rFonts w:ascii="Times New Roman" w:hAnsi="Times New Roman" w:cs="Times New Roman"/>
                <w:sz w:val="24"/>
                <w:szCs w:val="24"/>
              </w:rPr>
              <w:br/>
              <w:t xml:space="preserve">132, </w:t>
            </w:r>
            <w:r>
              <w:rPr>
                <w:rFonts w:ascii="Times New Roman" w:hAnsi="Times New Roman" w:cs="Times New Roman"/>
                <w:sz w:val="24"/>
                <w:szCs w:val="24"/>
              </w:rPr>
              <w:br/>
              <w:t xml:space="preserve">144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3587-003-  </w:t>
            </w:r>
            <w:r>
              <w:rPr>
                <w:rFonts w:ascii="Times New Roman" w:hAnsi="Times New Roman" w:cs="Times New Roman"/>
                <w:sz w:val="24"/>
                <w:szCs w:val="24"/>
              </w:rPr>
              <w:br/>
              <w:t xml:space="preserve">43925010-98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прокладки в    </w:t>
            </w:r>
            <w:r>
              <w:rPr>
                <w:rFonts w:ascii="Times New Roman" w:hAnsi="Times New Roman" w:cs="Times New Roman"/>
                <w:sz w:val="24"/>
                <w:szCs w:val="24"/>
              </w:rPr>
              <w:br/>
              <w:t xml:space="preserve">трубах, блоках и   </w:t>
            </w:r>
            <w:r>
              <w:rPr>
                <w:rFonts w:ascii="Times New Roman" w:hAnsi="Times New Roman" w:cs="Times New Roman"/>
                <w:sz w:val="24"/>
                <w:szCs w:val="24"/>
              </w:rPr>
              <w:br/>
              <w:t>коллекторах кабель-</w:t>
            </w:r>
            <w:r>
              <w:rPr>
                <w:rFonts w:ascii="Times New Roman" w:hAnsi="Times New Roman" w:cs="Times New Roman"/>
                <w:sz w:val="24"/>
                <w:szCs w:val="24"/>
              </w:rPr>
              <w:br/>
              <w:t>ной канализации, по</w:t>
            </w:r>
            <w:r>
              <w:rPr>
                <w:rFonts w:ascii="Times New Roman" w:hAnsi="Times New Roman" w:cs="Times New Roman"/>
                <w:sz w:val="24"/>
                <w:szCs w:val="24"/>
              </w:rPr>
              <w:br/>
              <w:t xml:space="preserve">мостам, в шахтах и </w:t>
            </w:r>
            <w:r>
              <w:rPr>
                <w:rFonts w:ascii="Times New Roman" w:hAnsi="Times New Roman" w:cs="Times New Roman"/>
                <w:sz w:val="24"/>
                <w:szCs w:val="24"/>
              </w:rPr>
              <w:br/>
              <w:t xml:space="preserve">тоннелях, а также  </w:t>
            </w:r>
            <w:r>
              <w:rPr>
                <w:rFonts w:ascii="Times New Roman" w:hAnsi="Times New Roman" w:cs="Times New Roman"/>
                <w:sz w:val="24"/>
                <w:szCs w:val="24"/>
              </w:rPr>
              <w:br/>
              <w:t xml:space="preserve">непосредственно в  </w:t>
            </w:r>
            <w:r>
              <w:rPr>
                <w:rFonts w:ascii="Times New Roman" w:hAnsi="Times New Roman" w:cs="Times New Roman"/>
                <w:sz w:val="24"/>
                <w:szCs w:val="24"/>
              </w:rPr>
              <w:br/>
              <w:t xml:space="preserve">грунт и через вод- </w:t>
            </w:r>
            <w:r>
              <w:rPr>
                <w:rFonts w:ascii="Times New Roman" w:hAnsi="Times New Roman" w:cs="Times New Roman"/>
                <w:sz w:val="24"/>
                <w:szCs w:val="24"/>
              </w:rPr>
              <w:br/>
              <w:t xml:space="preserve">ные преграды       </w:t>
            </w:r>
          </w:p>
        </w:tc>
      </w:tr>
      <w:tr w:rsidR="00B45E4E">
        <w:trPr>
          <w:cantSplit/>
          <w:trHeight w:val="420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Кабель с сер-  </w:t>
            </w:r>
            <w:r>
              <w:rPr>
                <w:rFonts w:ascii="Times New Roman" w:hAnsi="Times New Roman" w:cs="Times New Roman"/>
                <w:sz w:val="24"/>
                <w:szCs w:val="24"/>
              </w:rPr>
              <w:br/>
              <w:t xml:space="preserve">дечником, со-  </w:t>
            </w:r>
            <w:r>
              <w:rPr>
                <w:rFonts w:ascii="Times New Roman" w:hAnsi="Times New Roman" w:cs="Times New Roman"/>
                <w:sz w:val="24"/>
                <w:szCs w:val="24"/>
              </w:rPr>
              <w:br/>
              <w:t xml:space="preserve">держащим цент- </w:t>
            </w:r>
            <w:r>
              <w:rPr>
                <w:rFonts w:ascii="Times New Roman" w:hAnsi="Times New Roman" w:cs="Times New Roman"/>
                <w:sz w:val="24"/>
                <w:szCs w:val="24"/>
              </w:rPr>
              <w:br/>
              <w:t>ральный силовой</w:t>
            </w:r>
            <w:r>
              <w:rPr>
                <w:rFonts w:ascii="Times New Roman" w:hAnsi="Times New Roman" w:cs="Times New Roman"/>
                <w:sz w:val="24"/>
                <w:szCs w:val="24"/>
              </w:rPr>
              <w:br/>
              <w:t>элемент, вокруг</w:t>
            </w:r>
            <w:r>
              <w:rPr>
                <w:rFonts w:ascii="Times New Roman" w:hAnsi="Times New Roman" w:cs="Times New Roman"/>
                <w:sz w:val="24"/>
                <w:szCs w:val="24"/>
              </w:rPr>
              <w:br/>
              <w:t xml:space="preserve">которого скру- </w:t>
            </w:r>
            <w:r>
              <w:rPr>
                <w:rFonts w:ascii="Times New Roman" w:hAnsi="Times New Roman" w:cs="Times New Roman"/>
                <w:sz w:val="24"/>
                <w:szCs w:val="24"/>
              </w:rPr>
              <w:br/>
              <w:t>чены ОМ (или ОМ</w:t>
            </w:r>
            <w:r>
              <w:rPr>
                <w:rFonts w:ascii="Times New Roman" w:hAnsi="Times New Roman" w:cs="Times New Roman"/>
                <w:sz w:val="24"/>
                <w:szCs w:val="24"/>
              </w:rPr>
              <w:br/>
              <w:t xml:space="preserve">и кордели), с  </w:t>
            </w:r>
            <w:r>
              <w:rPr>
                <w:rFonts w:ascii="Times New Roman" w:hAnsi="Times New Roman" w:cs="Times New Roman"/>
                <w:sz w:val="24"/>
                <w:szCs w:val="24"/>
              </w:rPr>
              <w:br/>
              <w:t>гидрофобным за-</w:t>
            </w:r>
            <w:r>
              <w:rPr>
                <w:rFonts w:ascii="Times New Roman" w:hAnsi="Times New Roman" w:cs="Times New Roman"/>
                <w:sz w:val="24"/>
                <w:szCs w:val="24"/>
              </w:rPr>
              <w:br/>
              <w:t>полнением внут-</w:t>
            </w:r>
            <w:r>
              <w:rPr>
                <w:rFonts w:ascii="Times New Roman" w:hAnsi="Times New Roman" w:cs="Times New Roman"/>
                <w:sz w:val="24"/>
                <w:szCs w:val="24"/>
              </w:rPr>
              <w:br/>
              <w:t xml:space="preserve">римодульного и </w:t>
            </w:r>
            <w:r>
              <w:rPr>
                <w:rFonts w:ascii="Times New Roman" w:hAnsi="Times New Roman" w:cs="Times New Roman"/>
                <w:sz w:val="24"/>
                <w:szCs w:val="24"/>
              </w:rPr>
              <w:br/>
              <w:t xml:space="preserve">межмодульного  </w:t>
            </w:r>
            <w:r>
              <w:rPr>
                <w:rFonts w:ascii="Times New Roman" w:hAnsi="Times New Roman" w:cs="Times New Roman"/>
                <w:sz w:val="24"/>
                <w:szCs w:val="24"/>
              </w:rPr>
              <w:br/>
              <w:t xml:space="preserve">пространства и </w:t>
            </w:r>
            <w:r>
              <w:rPr>
                <w:rFonts w:ascii="Times New Roman" w:hAnsi="Times New Roman" w:cs="Times New Roman"/>
                <w:sz w:val="24"/>
                <w:szCs w:val="24"/>
              </w:rPr>
              <w:br/>
              <w:t>оболочкой, сос-</w:t>
            </w:r>
            <w:r>
              <w:rPr>
                <w:rFonts w:ascii="Times New Roman" w:hAnsi="Times New Roman" w:cs="Times New Roman"/>
                <w:sz w:val="24"/>
                <w:szCs w:val="24"/>
              </w:rPr>
              <w:br/>
              <w:t>тоящей из внут-</w:t>
            </w:r>
            <w:r>
              <w:rPr>
                <w:rFonts w:ascii="Times New Roman" w:hAnsi="Times New Roman" w:cs="Times New Roman"/>
                <w:sz w:val="24"/>
                <w:szCs w:val="24"/>
              </w:rPr>
              <w:br/>
              <w:t xml:space="preserve">ренней пласт-  </w:t>
            </w:r>
            <w:r>
              <w:rPr>
                <w:rFonts w:ascii="Times New Roman" w:hAnsi="Times New Roman" w:cs="Times New Roman"/>
                <w:sz w:val="24"/>
                <w:szCs w:val="24"/>
              </w:rPr>
              <w:br/>
              <w:t xml:space="preserve">массовой обо-  </w:t>
            </w:r>
            <w:r>
              <w:rPr>
                <w:rFonts w:ascii="Times New Roman" w:hAnsi="Times New Roman" w:cs="Times New Roman"/>
                <w:sz w:val="24"/>
                <w:szCs w:val="24"/>
              </w:rPr>
              <w:br/>
              <w:t>лочки, стальной</w:t>
            </w:r>
            <w:r>
              <w:rPr>
                <w:rFonts w:ascii="Times New Roman" w:hAnsi="Times New Roman" w:cs="Times New Roman"/>
                <w:sz w:val="24"/>
                <w:szCs w:val="24"/>
              </w:rPr>
              <w:br/>
              <w:t xml:space="preserve">гофрированной  </w:t>
            </w:r>
            <w:r>
              <w:rPr>
                <w:rFonts w:ascii="Times New Roman" w:hAnsi="Times New Roman" w:cs="Times New Roman"/>
                <w:sz w:val="24"/>
                <w:szCs w:val="24"/>
              </w:rPr>
              <w:br/>
              <w:t xml:space="preserve">оболочки и на- </w:t>
            </w:r>
            <w:r>
              <w:rPr>
                <w:rFonts w:ascii="Times New Roman" w:hAnsi="Times New Roman" w:cs="Times New Roman"/>
                <w:sz w:val="24"/>
                <w:szCs w:val="24"/>
              </w:rPr>
              <w:br/>
              <w:t xml:space="preserve">ружной пласт-  </w:t>
            </w:r>
            <w:r>
              <w:rPr>
                <w:rFonts w:ascii="Times New Roman" w:hAnsi="Times New Roman" w:cs="Times New Roman"/>
                <w:sz w:val="24"/>
                <w:szCs w:val="24"/>
              </w:rPr>
              <w:br/>
              <w:t xml:space="preserve">массовой обо-  </w:t>
            </w:r>
            <w:r>
              <w:rPr>
                <w:rFonts w:ascii="Times New Roman" w:hAnsi="Times New Roman" w:cs="Times New Roman"/>
                <w:sz w:val="24"/>
                <w:szCs w:val="24"/>
              </w:rPr>
              <w:br/>
              <w:t xml:space="preserve">лочки.         </w:t>
            </w:r>
            <w:r>
              <w:rPr>
                <w:rFonts w:ascii="Times New Roman" w:hAnsi="Times New Roman" w:cs="Times New Roman"/>
                <w:sz w:val="24"/>
                <w:szCs w:val="24"/>
              </w:rPr>
              <w:br/>
              <w:t xml:space="preserve">Кабели по тре- </w:t>
            </w:r>
            <w:r>
              <w:rPr>
                <w:rFonts w:ascii="Times New Roman" w:hAnsi="Times New Roman" w:cs="Times New Roman"/>
                <w:sz w:val="24"/>
                <w:szCs w:val="24"/>
              </w:rPr>
              <w:br/>
              <w:t xml:space="preserve">бованию заказ- </w:t>
            </w:r>
            <w:r>
              <w:rPr>
                <w:rFonts w:ascii="Times New Roman" w:hAnsi="Times New Roman" w:cs="Times New Roman"/>
                <w:sz w:val="24"/>
                <w:szCs w:val="24"/>
              </w:rPr>
              <w:br/>
              <w:t xml:space="preserve">чика могут из- </w:t>
            </w:r>
            <w:r>
              <w:rPr>
                <w:rFonts w:ascii="Times New Roman" w:hAnsi="Times New Roman" w:cs="Times New Roman"/>
                <w:sz w:val="24"/>
                <w:szCs w:val="24"/>
              </w:rPr>
              <w:br/>
              <w:t xml:space="preserve">готавливаться  </w:t>
            </w:r>
            <w:r>
              <w:rPr>
                <w:rFonts w:ascii="Times New Roman" w:hAnsi="Times New Roman" w:cs="Times New Roman"/>
                <w:sz w:val="24"/>
                <w:szCs w:val="24"/>
              </w:rPr>
              <w:br/>
              <w:t xml:space="preserve">с наружной за- </w:t>
            </w:r>
            <w:r>
              <w:rPr>
                <w:rFonts w:ascii="Times New Roman" w:hAnsi="Times New Roman" w:cs="Times New Roman"/>
                <w:sz w:val="24"/>
                <w:szCs w:val="24"/>
              </w:rPr>
              <w:br/>
              <w:t xml:space="preserve">щитной оболоч- </w:t>
            </w:r>
            <w:r>
              <w:rPr>
                <w:rFonts w:ascii="Times New Roman" w:hAnsi="Times New Roman" w:cs="Times New Roman"/>
                <w:sz w:val="24"/>
                <w:szCs w:val="24"/>
              </w:rPr>
              <w:br/>
              <w:t>кой, не распро-</w:t>
            </w:r>
            <w:r>
              <w:rPr>
                <w:rFonts w:ascii="Times New Roman" w:hAnsi="Times New Roman" w:cs="Times New Roman"/>
                <w:sz w:val="24"/>
                <w:szCs w:val="24"/>
              </w:rPr>
              <w:br/>
              <w:t xml:space="preserve">страняющей го- </w:t>
            </w:r>
            <w:r>
              <w:rPr>
                <w:rFonts w:ascii="Times New Roman" w:hAnsi="Times New Roman" w:cs="Times New Roman"/>
                <w:sz w:val="24"/>
                <w:szCs w:val="24"/>
              </w:rPr>
              <w:br/>
              <w:t>рения, для про-</w:t>
            </w:r>
            <w:r>
              <w:rPr>
                <w:rFonts w:ascii="Times New Roman" w:hAnsi="Times New Roman" w:cs="Times New Roman"/>
                <w:sz w:val="24"/>
                <w:szCs w:val="24"/>
              </w:rPr>
              <w:br/>
              <w:t xml:space="preserve">кладки внутри  </w:t>
            </w:r>
            <w:r>
              <w:rPr>
                <w:rFonts w:ascii="Times New Roman" w:hAnsi="Times New Roman" w:cs="Times New Roman"/>
                <w:sz w:val="24"/>
                <w:szCs w:val="24"/>
              </w:rPr>
              <w:br/>
              <w:t xml:space="preserve">помещений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ОКЛСт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2, 4,</w:t>
            </w:r>
            <w:r>
              <w:rPr>
                <w:rFonts w:ascii="Times New Roman" w:hAnsi="Times New Roman" w:cs="Times New Roman"/>
                <w:sz w:val="24"/>
                <w:szCs w:val="24"/>
              </w:rPr>
              <w:br/>
              <w:t>6, 8,</w:t>
            </w:r>
            <w:r>
              <w:rPr>
                <w:rFonts w:ascii="Times New Roman" w:hAnsi="Times New Roman" w:cs="Times New Roman"/>
                <w:sz w:val="24"/>
                <w:szCs w:val="24"/>
              </w:rPr>
              <w:br/>
              <w:t xml:space="preserve">10,  </w:t>
            </w:r>
            <w:r>
              <w:rPr>
                <w:rFonts w:ascii="Times New Roman" w:hAnsi="Times New Roman" w:cs="Times New Roman"/>
                <w:sz w:val="24"/>
                <w:szCs w:val="24"/>
              </w:rPr>
              <w:br/>
              <w:t xml:space="preserve">12,  </w:t>
            </w:r>
            <w:r>
              <w:rPr>
                <w:rFonts w:ascii="Times New Roman" w:hAnsi="Times New Roman" w:cs="Times New Roman"/>
                <w:sz w:val="24"/>
                <w:szCs w:val="24"/>
              </w:rPr>
              <w:br/>
              <w:t xml:space="preserve">16,  </w:t>
            </w:r>
            <w:r>
              <w:rPr>
                <w:rFonts w:ascii="Times New Roman" w:hAnsi="Times New Roman" w:cs="Times New Roman"/>
                <w:sz w:val="24"/>
                <w:szCs w:val="24"/>
              </w:rPr>
              <w:br/>
              <w:t xml:space="preserve">18,  </w:t>
            </w:r>
            <w:r>
              <w:rPr>
                <w:rFonts w:ascii="Times New Roman" w:hAnsi="Times New Roman" w:cs="Times New Roman"/>
                <w:sz w:val="24"/>
                <w:szCs w:val="24"/>
              </w:rPr>
              <w:br/>
              <w:t xml:space="preserve">20,  </w:t>
            </w:r>
            <w:r>
              <w:rPr>
                <w:rFonts w:ascii="Times New Roman" w:hAnsi="Times New Roman" w:cs="Times New Roman"/>
                <w:sz w:val="24"/>
                <w:szCs w:val="24"/>
              </w:rPr>
              <w:br/>
              <w:t xml:space="preserve">24,  </w:t>
            </w:r>
            <w:r>
              <w:rPr>
                <w:rFonts w:ascii="Times New Roman" w:hAnsi="Times New Roman" w:cs="Times New Roman"/>
                <w:sz w:val="24"/>
                <w:szCs w:val="24"/>
              </w:rPr>
              <w:br/>
              <w:t xml:space="preserve">28,  </w:t>
            </w:r>
            <w:r>
              <w:rPr>
                <w:rFonts w:ascii="Times New Roman" w:hAnsi="Times New Roman" w:cs="Times New Roman"/>
                <w:sz w:val="24"/>
                <w:szCs w:val="24"/>
              </w:rPr>
              <w:br/>
              <w:t xml:space="preserve">30,  </w:t>
            </w:r>
            <w:r>
              <w:rPr>
                <w:rFonts w:ascii="Times New Roman" w:hAnsi="Times New Roman" w:cs="Times New Roman"/>
                <w:sz w:val="24"/>
                <w:szCs w:val="24"/>
              </w:rPr>
              <w:br/>
              <w:t xml:space="preserve">32,  </w:t>
            </w:r>
            <w:r>
              <w:rPr>
                <w:rFonts w:ascii="Times New Roman" w:hAnsi="Times New Roman" w:cs="Times New Roman"/>
                <w:sz w:val="24"/>
                <w:szCs w:val="24"/>
              </w:rPr>
              <w:br/>
              <w:t xml:space="preserve">36,  </w:t>
            </w:r>
            <w:r>
              <w:rPr>
                <w:rFonts w:ascii="Times New Roman" w:hAnsi="Times New Roman" w:cs="Times New Roman"/>
                <w:sz w:val="24"/>
                <w:szCs w:val="24"/>
              </w:rPr>
              <w:br/>
              <w:t xml:space="preserve">40,  </w:t>
            </w:r>
            <w:r>
              <w:rPr>
                <w:rFonts w:ascii="Times New Roman" w:hAnsi="Times New Roman" w:cs="Times New Roman"/>
                <w:sz w:val="24"/>
                <w:szCs w:val="24"/>
              </w:rPr>
              <w:br/>
              <w:t xml:space="preserve">44,  </w:t>
            </w:r>
            <w:r>
              <w:rPr>
                <w:rFonts w:ascii="Times New Roman" w:hAnsi="Times New Roman" w:cs="Times New Roman"/>
                <w:sz w:val="24"/>
                <w:szCs w:val="24"/>
              </w:rPr>
              <w:br/>
              <w:t xml:space="preserve">48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3587-002-  </w:t>
            </w:r>
            <w:r>
              <w:rPr>
                <w:rFonts w:ascii="Times New Roman" w:hAnsi="Times New Roman" w:cs="Times New Roman"/>
                <w:sz w:val="24"/>
                <w:szCs w:val="24"/>
              </w:rPr>
              <w:br/>
              <w:t xml:space="preserve">43925010-98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прокладки в    </w:t>
            </w:r>
            <w:r>
              <w:rPr>
                <w:rFonts w:ascii="Times New Roman" w:hAnsi="Times New Roman" w:cs="Times New Roman"/>
                <w:sz w:val="24"/>
                <w:szCs w:val="24"/>
              </w:rPr>
              <w:br/>
              <w:t>трубах, коллекторах</w:t>
            </w:r>
            <w:r>
              <w:rPr>
                <w:rFonts w:ascii="Times New Roman" w:hAnsi="Times New Roman" w:cs="Times New Roman"/>
                <w:sz w:val="24"/>
                <w:szCs w:val="24"/>
              </w:rPr>
              <w:br/>
              <w:t xml:space="preserve">и блоках кабельной </w:t>
            </w:r>
            <w:r>
              <w:rPr>
                <w:rFonts w:ascii="Times New Roman" w:hAnsi="Times New Roman" w:cs="Times New Roman"/>
                <w:sz w:val="24"/>
                <w:szCs w:val="24"/>
              </w:rPr>
              <w:br/>
              <w:t xml:space="preserve">канализации, на    </w:t>
            </w:r>
            <w:r>
              <w:rPr>
                <w:rFonts w:ascii="Times New Roman" w:hAnsi="Times New Roman" w:cs="Times New Roman"/>
                <w:sz w:val="24"/>
                <w:szCs w:val="24"/>
              </w:rPr>
              <w:br/>
              <w:t xml:space="preserve">мостах и в шахтах  </w:t>
            </w:r>
            <w:r>
              <w:rPr>
                <w:rFonts w:ascii="Times New Roman" w:hAnsi="Times New Roman" w:cs="Times New Roman"/>
                <w:sz w:val="24"/>
                <w:szCs w:val="24"/>
              </w:rPr>
              <w:br/>
              <w:t xml:space="preserve">при опасности пов- </w:t>
            </w:r>
            <w:r>
              <w:rPr>
                <w:rFonts w:ascii="Times New Roman" w:hAnsi="Times New Roman" w:cs="Times New Roman"/>
                <w:sz w:val="24"/>
                <w:szCs w:val="24"/>
              </w:rPr>
              <w:br/>
              <w:t>реждения грызунами,</w:t>
            </w:r>
            <w:r>
              <w:rPr>
                <w:rFonts w:ascii="Times New Roman" w:hAnsi="Times New Roman" w:cs="Times New Roman"/>
                <w:sz w:val="24"/>
                <w:szCs w:val="24"/>
              </w:rPr>
              <w:br/>
              <w:t xml:space="preserve">а также для прок-  </w:t>
            </w:r>
            <w:r>
              <w:rPr>
                <w:rFonts w:ascii="Times New Roman" w:hAnsi="Times New Roman" w:cs="Times New Roman"/>
                <w:sz w:val="24"/>
                <w:szCs w:val="24"/>
              </w:rPr>
              <w:br/>
              <w:t xml:space="preserve">ладки в грунтах    </w:t>
            </w:r>
            <w:r>
              <w:rPr>
                <w:rFonts w:ascii="Times New Roman" w:hAnsi="Times New Roman" w:cs="Times New Roman"/>
                <w:sz w:val="24"/>
                <w:szCs w:val="24"/>
              </w:rPr>
              <w:br/>
              <w:t xml:space="preserve">всех категорий, в  </w:t>
            </w:r>
            <w:r>
              <w:rPr>
                <w:rFonts w:ascii="Times New Roman" w:hAnsi="Times New Roman" w:cs="Times New Roman"/>
                <w:sz w:val="24"/>
                <w:szCs w:val="24"/>
              </w:rPr>
              <w:br/>
              <w:t xml:space="preserve">том числе заражен- </w:t>
            </w:r>
            <w:r>
              <w:rPr>
                <w:rFonts w:ascii="Times New Roman" w:hAnsi="Times New Roman" w:cs="Times New Roman"/>
                <w:sz w:val="24"/>
                <w:szCs w:val="24"/>
              </w:rPr>
              <w:br/>
              <w:t>ных грызунами, кро-</w:t>
            </w:r>
            <w:r>
              <w:rPr>
                <w:rFonts w:ascii="Times New Roman" w:hAnsi="Times New Roman" w:cs="Times New Roman"/>
                <w:sz w:val="24"/>
                <w:szCs w:val="24"/>
              </w:rPr>
              <w:br/>
              <w:t>ме грунтов, подвер-</w:t>
            </w:r>
            <w:r>
              <w:rPr>
                <w:rFonts w:ascii="Times New Roman" w:hAnsi="Times New Roman" w:cs="Times New Roman"/>
                <w:sz w:val="24"/>
                <w:szCs w:val="24"/>
              </w:rPr>
              <w:br/>
              <w:t xml:space="preserve">женных мерзлотным  </w:t>
            </w:r>
            <w:r>
              <w:rPr>
                <w:rFonts w:ascii="Times New Roman" w:hAnsi="Times New Roman" w:cs="Times New Roman"/>
                <w:sz w:val="24"/>
                <w:szCs w:val="24"/>
              </w:rPr>
              <w:br/>
              <w:t xml:space="preserve">деформациям        </w:t>
            </w:r>
          </w:p>
        </w:tc>
      </w:tr>
      <w:tr w:rsidR="00B45E4E">
        <w:trPr>
          <w:cantSplit/>
          <w:trHeight w:val="396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Кабель с сер-  </w:t>
            </w:r>
            <w:r>
              <w:rPr>
                <w:rFonts w:ascii="Times New Roman" w:hAnsi="Times New Roman" w:cs="Times New Roman"/>
                <w:sz w:val="24"/>
                <w:szCs w:val="24"/>
              </w:rPr>
              <w:br/>
              <w:t xml:space="preserve">дечником, со-  </w:t>
            </w:r>
            <w:r>
              <w:rPr>
                <w:rFonts w:ascii="Times New Roman" w:hAnsi="Times New Roman" w:cs="Times New Roman"/>
                <w:sz w:val="24"/>
                <w:szCs w:val="24"/>
              </w:rPr>
              <w:br/>
              <w:t xml:space="preserve">держащим цент- </w:t>
            </w:r>
            <w:r>
              <w:rPr>
                <w:rFonts w:ascii="Times New Roman" w:hAnsi="Times New Roman" w:cs="Times New Roman"/>
                <w:sz w:val="24"/>
                <w:szCs w:val="24"/>
              </w:rPr>
              <w:br/>
              <w:t>ральный силовой</w:t>
            </w:r>
            <w:r>
              <w:rPr>
                <w:rFonts w:ascii="Times New Roman" w:hAnsi="Times New Roman" w:cs="Times New Roman"/>
                <w:sz w:val="24"/>
                <w:szCs w:val="24"/>
              </w:rPr>
              <w:br/>
              <w:t xml:space="preserve">элемент (стек- </w:t>
            </w:r>
            <w:r>
              <w:rPr>
                <w:rFonts w:ascii="Times New Roman" w:hAnsi="Times New Roman" w:cs="Times New Roman"/>
                <w:sz w:val="24"/>
                <w:szCs w:val="24"/>
              </w:rPr>
              <w:br/>
              <w:t xml:space="preserve">лопластиковый  </w:t>
            </w:r>
            <w:r>
              <w:rPr>
                <w:rFonts w:ascii="Times New Roman" w:hAnsi="Times New Roman" w:cs="Times New Roman"/>
                <w:sz w:val="24"/>
                <w:szCs w:val="24"/>
              </w:rPr>
              <w:br/>
              <w:t>стержень), вок-</w:t>
            </w:r>
            <w:r>
              <w:rPr>
                <w:rFonts w:ascii="Times New Roman" w:hAnsi="Times New Roman" w:cs="Times New Roman"/>
                <w:sz w:val="24"/>
                <w:szCs w:val="24"/>
              </w:rPr>
              <w:br/>
              <w:t xml:space="preserve">руг которого   </w:t>
            </w:r>
            <w:r>
              <w:rPr>
                <w:rFonts w:ascii="Times New Roman" w:hAnsi="Times New Roman" w:cs="Times New Roman"/>
                <w:sz w:val="24"/>
                <w:szCs w:val="24"/>
              </w:rPr>
              <w:br/>
              <w:t xml:space="preserve">скручены опти- </w:t>
            </w:r>
            <w:r>
              <w:rPr>
                <w:rFonts w:ascii="Times New Roman" w:hAnsi="Times New Roman" w:cs="Times New Roman"/>
                <w:sz w:val="24"/>
                <w:szCs w:val="24"/>
              </w:rPr>
              <w:br/>
              <w:t xml:space="preserve">ческие модули  </w:t>
            </w:r>
            <w:r>
              <w:rPr>
                <w:rFonts w:ascii="Times New Roman" w:hAnsi="Times New Roman" w:cs="Times New Roman"/>
                <w:sz w:val="24"/>
                <w:szCs w:val="24"/>
              </w:rPr>
              <w:br/>
              <w:t>(или оптические</w:t>
            </w:r>
            <w:r>
              <w:rPr>
                <w:rFonts w:ascii="Times New Roman" w:hAnsi="Times New Roman" w:cs="Times New Roman"/>
                <w:sz w:val="24"/>
                <w:szCs w:val="24"/>
              </w:rPr>
              <w:br/>
              <w:t>модули с корде-</w:t>
            </w:r>
            <w:r>
              <w:rPr>
                <w:rFonts w:ascii="Times New Roman" w:hAnsi="Times New Roman" w:cs="Times New Roman"/>
                <w:sz w:val="24"/>
                <w:szCs w:val="24"/>
              </w:rPr>
              <w:br/>
              <w:t xml:space="preserve">лями), гидро-  </w:t>
            </w:r>
            <w:r>
              <w:rPr>
                <w:rFonts w:ascii="Times New Roman" w:hAnsi="Times New Roman" w:cs="Times New Roman"/>
                <w:sz w:val="24"/>
                <w:szCs w:val="24"/>
              </w:rPr>
              <w:br/>
              <w:t>фобное заполне-</w:t>
            </w:r>
            <w:r>
              <w:rPr>
                <w:rFonts w:ascii="Times New Roman" w:hAnsi="Times New Roman" w:cs="Times New Roman"/>
                <w:sz w:val="24"/>
                <w:szCs w:val="24"/>
              </w:rPr>
              <w:br/>
              <w:t xml:space="preserve">ние внутримо-  </w:t>
            </w:r>
            <w:r>
              <w:rPr>
                <w:rFonts w:ascii="Times New Roman" w:hAnsi="Times New Roman" w:cs="Times New Roman"/>
                <w:sz w:val="24"/>
                <w:szCs w:val="24"/>
              </w:rPr>
              <w:br/>
              <w:t>дульного и меж-</w:t>
            </w:r>
            <w:r>
              <w:rPr>
                <w:rFonts w:ascii="Times New Roman" w:hAnsi="Times New Roman" w:cs="Times New Roman"/>
                <w:sz w:val="24"/>
                <w:szCs w:val="24"/>
              </w:rPr>
              <w:br/>
              <w:t>модульного про-</w:t>
            </w:r>
            <w:r>
              <w:rPr>
                <w:rFonts w:ascii="Times New Roman" w:hAnsi="Times New Roman" w:cs="Times New Roman"/>
                <w:sz w:val="24"/>
                <w:szCs w:val="24"/>
              </w:rPr>
              <w:br/>
              <w:t>странства, одну</w:t>
            </w:r>
            <w:r>
              <w:rPr>
                <w:rFonts w:ascii="Times New Roman" w:hAnsi="Times New Roman" w:cs="Times New Roman"/>
                <w:sz w:val="24"/>
                <w:szCs w:val="24"/>
              </w:rPr>
              <w:br/>
              <w:t xml:space="preserve">или две пласт- </w:t>
            </w:r>
            <w:r>
              <w:rPr>
                <w:rFonts w:ascii="Times New Roman" w:hAnsi="Times New Roman" w:cs="Times New Roman"/>
                <w:sz w:val="24"/>
                <w:szCs w:val="24"/>
              </w:rPr>
              <w:br/>
              <w:t xml:space="preserve">массовые обо-  </w:t>
            </w:r>
            <w:r>
              <w:rPr>
                <w:rFonts w:ascii="Times New Roman" w:hAnsi="Times New Roman" w:cs="Times New Roman"/>
                <w:sz w:val="24"/>
                <w:szCs w:val="24"/>
              </w:rPr>
              <w:br/>
              <w:t xml:space="preserve">лочки и повив  </w:t>
            </w:r>
            <w:r>
              <w:rPr>
                <w:rFonts w:ascii="Times New Roman" w:hAnsi="Times New Roman" w:cs="Times New Roman"/>
                <w:sz w:val="24"/>
                <w:szCs w:val="24"/>
              </w:rPr>
              <w:br/>
              <w:t>(слой) синтети-</w:t>
            </w:r>
            <w:r>
              <w:rPr>
                <w:rFonts w:ascii="Times New Roman" w:hAnsi="Times New Roman" w:cs="Times New Roman"/>
                <w:sz w:val="24"/>
                <w:szCs w:val="24"/>
              </w:rPr>
              <w:br/>
              <w:t xml:space="preserve">ческих силовых </w:t>
            </w:r>
            <w:r>
              <w:rPr>
                <w:rFonts w:ascii="Times New Roman" w:hAnsi="Times New Roman" w:cs="Times New Roman"/>
                <w:sz w:val="24"/>
                <w:szCs w:val="24"/>
              </w:rPr>
              <w:br/>
              <w:t xml:space="preserve">элементов.     </w:t>
            </w:r>
            <w:r>
              <w:rPr>
                <w:rFonts w:ascii="Times New Roman" w:hAnsi="Times New Roman" w:cs="Times New Roman"/>
                <w:sz w:val="24"/>
                <w:szCs w:val="24"/>
              </w:rPr>
              <w:br/>
              <w:t xml:space="preserve">Кабели по тре- </w:t>
            </w:r>
            <w:r>
              <w:rPr>
                <w:rFonts w:ascii="Times New Roman" w:hAnsi="Times New Roman" w:cs="Times New Roman"/>
                <w:sz w:val="24"/>
                <w:szCs w:val="24"/>
              </w:rPr>
              <w:br/>
              <w:t xml:space="preserve">бованию заказ- </w:t>
            </w:r>
            <w:r>
              <w:rPr>
                <w:rFonts w:ascii="Times New Roman" w:hAnsi="Times New Roman" w:cs="Times New Roman"/>
                <w:sz w:val="24"/>
                <w:szCs w:val="24"/>
              </w:rPr>
              <w:br/>
              <w:t xml:space="preserve">чика могут из- </w:t>
            </w:r>
            <w:r>
              <w:rPr>
                <w:rFonts w:ascii="Times New Roman" w:hAnsi="Times New Roman" w:cs="Times New Roman"/>
                <w:sz w:val="24"/>
                <w:szCs w:val="24"/>
              </w:rPr>
              <w:br/>
              <w:t xml:space="preserve">готавливаться  </w:t>
            </w:r>
            <w:r>
              <w:rPr>
                <w:rFonts w:ascii="Times New Roman" w:hAnsi="Times New Roman" w:cs="Times New Roman"/>
                <w:sz w:val="24"/>
                <w:szCs w:val="24"/>
              </w:rPr>
              <w:br/>
              <w:t>с наружной обо-</w:t>
            </w:r>
            <w:r>
              <w:rPr>
                <w:rFonts w:ascii="Times New Roman" w:hAnsi="Times New Roman" w:cs="Times New Roman"/>
                <w:sz w:val="24"/>
                <w:szCs w:val="24"/>
              </w:rPr>
              <w:br/>
              <w:t>лочкой, не рас-</w:t>
            </w:r>
            <w:r>
              <w:rPr>
                <w:rFonts w:ascii="Times New Roman" w:hAnsi="Times New Roman" w:cs="Times New Roman"/>
                <w:sz w:val="24"/>
                <w:szCs w:val="24"/>
              </w:rPr>
              <w:br/>
              <w:t xml:space="preserve">пространяющей  </w:t>
            </w:r>
            <w:r>
              <w:rPr>
                <w:rFonts w:ascii="Times New Roman" w:hAnsi="Times New Roman" w:cs="Times New Roman"/>
                <w:sz w:val="24"/>
                <w:szCs w:val="24"/>
              </w:rPr>
              <w:br/>
              <w:t xml:space="preserve">горения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ОКЛЖ-  </w:t>
            </w:r>
            <w:r>
              <w:rPr>
                <w:rFonts w:ascii="Times New Roman" w:hAnsi="Times New Roman" w:cs="Times New Roman"/>
                <w:sz w:val="24"/>
                <w:szCs w:val="24"/>
              </w:rPr>
              <w:br/>
              <w:t xml:space="preserve">01...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2, 4,</w:t>
            </w:r>
            <w:r>
              <w:rPr>
                <w:rFonts w:ascii="Times New Roman" w:hAnsi="Times New Roman" w:cs="Times New Roman"/>
                <w:sz w:val="24"/>
                <w:szCs w:val="24"/>
              </w:rPr>
              <w:br/>
              <w:t>6, 8,</w:t>
            </w:r>
            <w:r>
              <w:rPr>
                <w:rFonts w:ascii="Times New Roman" w:hAnsi="Times New Roman" w:cs="Times New Roman"/>
                <w:sz w:val="24"/>
                <w:szCs w:val="24"/>
              </w:rPr>
              <w:br/>
              <w:t xml:space="preserve">10,  </w:t>
            </w:r>
            <w:r>
              <w:rPr>
                <w:rFonts w:ascii="Times New Roman" w:hAnsi="Times New Roman" w:cs="Times New Roman"/>
                <w:sz w:val="24"/>
                <w:szCs w:val="24"/>
              </w:rPr>
              <w:br/>
              <w:t xml:space="preserve">12,  </w:t>
            </w:r>
            <w:r>
              <w:rPr>
                <w:rFonts w:ascii="Times New Roman" w:hAnsi="Times New Roman" w:cs="Times New Roman"/>
                <w:sz w:val="24"/>
                <w:szCs w:val="24"/>
              </w:rPr>
              <w:br/>
              <w:t xml:space="preserve">16,  </w:t>
            </w:r>
            <w:r>
              <w:rPr>
                <w:rFonts w:ascii="Times New Roman" w:hAnsi="Times New Roman" w:cs="Times New Roman"/>
                <w:sz w:val="24"/>
                <w:szCs w:val="24"/>
              </w:rPr>
              <w:br/>
              <w:t xml:space="preserve">18,  </w:t>
            </w:r>
            <w:r>
              <w:rPr>
                <w:rFonts w:ascii="Times New Roman" w:hAnsi="Times New Roman" w:cs="Times New Roman"/>
                <w:sz w:val="24"/>
                <w:szCs w:val="24"/>
              </w:rPr>
              <w:br/>
              <w:t xml:space="preserve">20,  </w:t>
            </w:r>
            <w:r>
              <w:rPr>
                <w:rFonts w:ascii="Times New Roman" w:hAnsi="Times New Roman" w:cs="Times New Roman"/>
                <w:sz w:val="24"/>
                <w:szCs w:val="24"/>
              </w:rPr>
              <w:br/>
              <w:t xml:space="preserve">24,  </w:t>
            </w:r>
            <w:r>
              <w:rPr>
                <w:rFonts w:ascii="Times New Roman" w:hAnsi="Times New Roman" w:cs="Times New Roman"/>
                <w:sz w:val="24"/>
                <w:szCs w:val="24"/>
              </w:rPr>
              <w:br/>
              <w:t xml:space="preserve">30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3587-005-  </w:t>
            </w:r>
            <w:r>
              <w:rPr>
                <w:rFonts w:ascii="Times New Roman" w:hAnsi="Times New Roman" w:cs="Times New Roman"/>
                <w:sz w:val="24"/>
                <w:szCs w:val="24"/>
              </w:rPr>
              <w:br/>
              <w:t xml:space="preserve">43925010-98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Для эксплуатации на</w:t>
            </w:r>
            <w:r>
              <w:rPr>
                <w:rFonts w:ascii="Times New Roman" w:hAnsi="Times New Roman" w:cs="Times New Roman"/>
                <w:sz w:val="24"/>
                <w:szCs w:val="24"/>
              </w:rPr>
              <w:br/>
              <w:t xml:space="preserve">опорах воздушных   </w:t>
            </w:r>
            <w:r>
              <w:rPr>
                <w:rFonts w:ascii="Times New Roman" w:hAnsi="Times New Roman" w:cs="Times New Roman"/>
                <w:sz w:val="24"/>
                <w:szCs w:val="24"/>
              </w:rPr>
              <w:br/>
              <w:t xml:space="preserve">линий передачи,    </w:t>
            </w:r>
            <w:r>
              <w:rPr>
                <w:rFonts w:ascii="Times New Roman" w:hAnsi="Times New Roman" w:cs="Times New Roman"/>
                <w:sz w:val="24"/>
                <w:szCs w:val="24"/>
              </w:rPr>
              <w:br/>
              <w:t>электрофицированных</w:t>
            </w:r>
            <w:r>
              <w:rPr>
                <w:rFonts w:ascii="Times New Roman" w:hAnsi="Times New Roman" w:cs="Times New Roman"/>
                <w:sz w:val="24"/>
                <w:szCs w:val="24"/>
              </w:rPr>
              <w:br/>
              <w:t xml:space="preserve">железных дорог и   </w:t>
            </w:r>
            <w:r>
              <w:rPr>
                <w:rFonts w:ascii="Times New Roman" w:hAnsi="Times New Roman" w:cs="Times New Roman"/>
                <w:sz w:val="24"/>
                <w:szCs w:val="24"/>
              </w:rPr>
              <w:br/>
              <w:t xml:space="preserve">линий электропере- </w:t>
            </w:r>
            <w:r>
              <w:rPr>
                <w:rFonts w:ascii="Times New Roman" w:hAnsi="Times New Roman" w:cs="Times New Roman"/>
                <w:sz w:val="24"/>
                <w:szCs w:val="24"/>
              </w:rPr>
              <w:br/>
              <w:t xml:space="preserve">дачи               </w:t>
            </w:r>
          </w:p>
        </w:tc>
      </w:tr>
      <w:tr w:rsidR="00B45E4E">
        <w:trPr>
          <w:cantSplit/>
          <w:trHeight w:val="3360"/>
        </w:trPr>
        <w:tc>
          <w:tcPr>
            <w:tcW w:w="216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Кабель с цент- </w:t>
            </w:r>
            <w:r>
              <w:rPr>
                <w:rFonts w:ascii="Times New Roman" w:hAnsi="Times New Roman" w:cs="Times New Roman"/>
                <w:sz w:val="24"/>
                <w:szCs w:val="24"/>
              </w:rPr>
              <w:br/>
              <w:t>ральным силовым</w:t>
            </w:r>
            <w:r>
              <w:rPr>
                <w:rFonts w:ascii="Times New Roman" w:hAnsi="Times New Roman" w:cs="Times New Roman"/>
                <w:sz w:val="24"/>
                <w:szCs w:val="24"/>
              </w:rPr>
              <w:br/>
              <w:t xml:space="preserve">элементом, во- </w:t>
            </w:r>
            <w:r>
              <w:rPr>
                <w:rFonts w:ascii="Times New Roman" w:hAnsi="Times New Roman" w:cs="Times New Roman"/>
                <w:sz w:val="24"/>
                <w:szCs w:val="24"/>
              </w:rPr>
              <w:br/>
              <w:t xml:space="preserve">круг которого  </w:t>
            </w:r>
            <w:r>
              <w:rPr>
                <w:rFonts w:ascii="Times New Roman" w:hAnsi="Times New Roman" w:cs="Times New Roman"/>
                <w:sz w:val="24"/>
                <w:szCs w:val="24"/>
              </w:rPr>
              <w:br/>
              <w:t xml:space="preserve">скручены ОМ с  </w:t>
            </w:r>
            <w:r>
              <w:rPr>
                <w:rFonts w:ascii="Times New Roman" w:hAnsi="Times New Roman" w:cs="Times New Roman"/>
                <w:sz w:val="24"/>
                <w:szCs w:val="24"/>
              </w:rPr>
              <w:br/>
              <w:t xml:space="preserve">ОВ (или ОМ и   </w:t>
            </w:r>
            <w:r>
              <w:rPr>
                <w:rFonts w:ascii="Times New Roman" w:hAnsi="Times New Roman" w:cs="Times New Roman"/>
                <w:sz w:val="24"/>
                <w:szCs w:val="24"/>
              </w:rPr>
              <w:br/>
              <w:t xml:space="preserve">кордели), с    </w:t>
            </w:r>
            <w:r>
              <w:rPr>
                <w:rFonts w:ascii="Times New Roman" w:hAnsi="Times New Roman" w:cs="Times New Roman"/>
                <w:sz w:val="24"/>
                <w:szCs w:val="24"/>
              </w:rPr>
              <w:br/>
              <w:t>гидрофобным за-</w:t>
            </w:r>
            <w:r>
              <w:rPr>
                <w:rFonts w:ascii="Times New Roman" w:hAnsi="Times New Roman" w:cs="Times New Roman"/>
                <w:sz w:val="24"/>
                <w:szCs w:val="24"/>
              </w:rPr>
              <w:br/>
              <w:t>полнением внут-</w:t>
            </w:r>
            <w:r>
              <w:rPr>
                <w:rFonts w:ascii="Times New Roman" w:hAnsi="Times New Roman" w:cs="Times New Roman"/>
                <w:sz w:val="24"/>
                <w:szCs w:val="24"/>
              </w:rPr>
              <w:br/>
              <w:t xml:space="preserve">римодульного и </w:t>
            </w:r>
            <w:r>
              <w:rPr>
                <w:rFonts w:ascii="Times New Roman" w:hAnsi="Times New Roman" w:cs="Times New Roman"/>
                <w:sz w:val="24"/>
                <w:szCs w:val="24"/>
              </w:rPr>
              <w:br/>
              <w:t xml:space="preserve">межмодульного  </w:t>
            </w:r>
            <w:r>
              <w:rPr>
                <w:rFonts w:ascii="Times New Roman" w:hAnsi="Times New Roman" w:cs="Times New Roman"/>
                <w:sz w:val="24"/>
                <w:szCs w:val="24"/>
              </w:rPr>
              <w:br/>
              <w:t xml:space="preserve">пространства и </w:t>
            </w:r>
            <w:r>
              <w:rPr>
                <w:rFonts w:ascii="Times New Roman" w:hAnsi="Times New Roman" w:cs="Times New Roman"/>
                <w:sz w:val="24"/>
                <w:szCs w:val="24"/>
              </w:rPr>
              <w:br/>
              <w:t>наружной пласт-</w:t>
            </w:r>
            <w:r>
              <w:rPr>
                <w:rFonts w:ascii="Times New Roman" w:hAnsi="Times New Roman" w:cs="Times New Roman"/>
                <w:sz w:val="24"/>
                <w:szCs w:val="24"/>
              </w:rPr>
              <w:br/>
              <w:t xml:space="preserve">массовой обо-  </w:t>
            </w:r>
            <w:r>
              <w:rPr>
                <w:rFonts w:ascii="Times New Roman" w:hAnsi="Times New Roman" w:cs="Times New Roman"/>
                <w:sz w:val="24"/>
                <w:szCs w:val="24"/>
              </w:rPr>
              <w:br/>
              <w:t xml:space="preserve">лочкой.        </w:t>
            </w:r>
            <w:r>
              <w:rPr>
                <w:rFonts w:ascii="Times New Roman" w:hAnsi="Times New Roman" w:cs="Times New Roman"/>
                <w:sz w:val="24"/>
                <w:szCs w:val="24"/>
              </w:rPr>
              <w:br/>
              <w:t xml:space="preserve">Кабели по тре- </w:t>
            </w:r>
            <w:r>
              <w:rPr>
                <w:rFonts w:ascii="Times New Roman" w:hAnsi="Times New Roman" w:cs="Times New Roman"/>
                <w:sz w:val="24"/>
                <w:szCs w:val="24"/>
              </w:rPr>
              <w:br/>
              <w:t xml:space="preserve">бованию заказ- </w:t>
            </w:r>
            <w:r>
              <w:rPr>
                <w:rFonts w:ascii="Times New Roman" w:hAnsi="Times New Roman" w:cs="Times New Roman"/>
                <w:sz w:val="24"/>
                <w:szCs w:val="24"/>
              </w:rPr>
              <w:br/>
              <w:t xml:space="preserve">чика могут из- </w:t>
            </w:r>
            <w:r>
              <w:rPr>
                <w:rFonts w:ascii="Times New Roman" w:hAnsi="Times New Roman" w:cs="Times New Roman"/>
                <w:sz w:val="24"/>
                <w:szCs w:val="24"/>
              </w:rPr>
              <w:br/>
              <w:t xml:space="preserve">готавливаться  </w:t>
            </w:r>
            <w:r>
              <w:rPr>
                <w:rFonts w:ascii="Times New Roman" w:hAnsi="Times New Roman" w:cs="Times New Roman"/>
                <w:sz w:val="24"/>
                <w:szCs w:val="24"/>
              </w:rPr>
              <w:br/>
              <w:t xml:space="preserve">с наружной за- </w:t>
            </w:r>
            <w:r>
              <w:rPr>
                <w:rFonts w:ascii="Times New Roman" w:hAnsi="Times New Roman" w:cs="Times New Roman"/>
                <w:sz w:val="24"/>
                <w:szCs w:val="24"/>
              </w:rPr>
              <w:br/>
              <w:t xml:space="preserve">щитной оболоч- </w:t>
            </w:r>
            <w:r>
              <w:rPr>
                <w:rFonts w:ascii="Times New Roman" w:hAnsi="Times New Roman" w:cs="Times New Roman"/>
                <w:sz w:val="24"/>
                <w:szCs w:val="24"/>
              </w:rPr>
              <w:br/>
              <w:t>кой, не распро-</w:t>
            </w:r>
            <w:r>
              <w:rPr>
                <w:rFonts w:ascii="Times New Roman" w:hAnsi="Times New Roman" w:cs="Times New Roman"/>
                <w:sz w:val="24"/>
                <w:szCs w:val="24"/>
              </w:rPr>
              <w:br/>
              <w:t xml:space="preserve">страняющей го- </w:t>
            </w:r>
            <w:r>
              <w:rPr>
                <w:rFonts w:ascii="Times New Roman" w:hAnsi="Times New Roman" w:cs="Times New Roman"/>
                <w:sz w:val="24"/>
                <w:szCs w:val="24"/>
              </w:rPr>
              <w:br/>
              <w:t xml:space="preserve">рения, для на- </w:t>
            </w:r>
            <w:r>
              <w:rPr>
                <w:rFonts w:ascii="Times New Roman" w:hAnsi="Times New Roman" w:cs="Times New Roman"/>
                <w:sz w:val="24"/>
                <w:szCs w:val="24"/>
              </w:rPr>
              <w:br/>
              <w:t>ружной проклад-</w:t>
            </w:r>
            <w:r>
              <w:rPr>
                <w:rFonts w:ascii="Times New Roman" w:hAnsi="Times New Roman" w:cs="Times New Roman"/>
                <w:sz w:val="24"/>
                <w:szCs w:val="24"/>
              </w:rPr>
              <w:br/>
              <w:t>ки внутри поме-</w:t>
            </w:r>
            <w:r>
              <w:rPr>
                <w:rFonts w:ascii="Times New Roman" w:hAnsi="Times New Roman" w:cs="Times New Roman"/>
                <w:sz w:val="24"/>
                <w:szCs w:val="24"/>
              </w:rPr>
              <w:br/>
              <w:t xml:space="preserve">щений          </w:t>
            </w:r>
          </w:p>
        </w:tc>
        <w:tc>
          <w:tcPr>
            <w:tcW w:w="108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ОКЛ    </w:t>
            </w:r>
          </w:p>
        </w:tc>
        <w:tc>
          <w:tcPr>
            <w:tcW w:w="81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2, 4,</w:t>
            </w:r>
            <w:r>
              <w:rPr>
                <w:rFonts w:ascii="Times New Roman" w:hAnsi="Times New Roman" w:cs="Times New Roman"/>
                <w:sz w:val="24"/>
                <w:szCs w:val="24"/>
              </w:rPr>
              <w:br/>
              <w:t>6, 8,</w:t>
            </w:r>
            <w:r>
              <w:rPr>
                <w:rFonts w:ascii="Times New Roman" w:hAnsi="Times New Roman" w:cs="Times New Roman"/>
                <w:sz w:val="24"/>
                <w:szCs w:val="24"/>
              </w:rPr>
              <w:br/>
              <w:t xml:space="preserve">10,  </w:t>
            </w:r>
            <w:r>
              <w:rPr>
                <w:rFonts w:ascii="Times New Roman" w:hAnsi="Times New Roman" w:cs="Times New Roman"/>
                <w:sz w:val="24"/>
                <w:szCs w:val="24"/>
              </w:rPr>
              <w:br/>
              <w:t xml:space="preserve">12,  </w:t>
            </w:r>
            <w:r>
              <w:rPr>
                <w:rFonts w:ascii="Times New Roman" w:hAnsi="Times New Roman" w:cs="Times New Roman"/>
                <w:sz w:val="24"/>
                <w:szCs w:val="24"/>
              </w:rPr>
              <w:br/>
              <w:t xml:space="preserve">16,  </w:t>
            </w:r>
            <w:r>
              <w:rPr>
                <w:rFonts w:ascii="Times New Roman" w:hAnsi="Times New Roman" w:cs="Times New Roman"/>
                <w:sz w:val="24"/>
                <w:szCs w:val="24"/>
              </w:rPr>
              <w:br/>
              <w:t xml:space="preserve">18,  </w:t>
            </w:r>
            <w:r>
              <w:rPr>
                <w:rFonts w:ascii="Times New Roman" w:hAnsi="Times New Roman" w:cs="Times New Roman"/>
                <w:sz w:val="24"/>
                <w:szCs w:val="24"/>
              </w:rPr>
              <w:br/>
              <w:t xml:space="preserve">20,  </w:t>
            </w:r>
            <w:r>
              <w:rPr>
                <w:rFonts w:ascii="Times New Roman" w:hAnsi="Times New Roman" w:cs="Times New Roman"/>
                <w:sz w:val="24"/>
                <w:szCs w:val="24"/>
              </w:rPr>
              <w:br/>
              <w:t xml:space="preserve">22,  </w:t>
            </w:r>
            <w:r>
              <w:rPr>
                <w:rFonts w:ascii="Times New Roman" w:hAnsi="Times New Roman" w:cs="Times New Roman"/>
                <w:sz w:val="24"/>
                <w:szCs w:val="24"/>
              </w:rPr>
              <w:br/>
              <w:t xml:space="preserve">24,  </w:t>
            </w:r>
            <w:r>
              <w:rPr>
                <w:rFonts w:ascii="Times New Roman" w:hAnsi="Times New Roman" w:cs="Times New Roman"/>
                <w:sz w:val="24"/>
                <w:szCs w:val="24"/>
              </w:rPr>
              <w:br/>
              <w:t xml:space="preserve">28,  </w:t>
            </w:r>
            <w:r>
              <w:rPr>
                <w:rFonts w:ascii="Times New Roman" w:hAnsi="Times New Roman" w:cs="Times New Roman"/>
                <w:sz w:val="24"/>
                <w:szCs w:val="24"/>
              </w:rPr>
              <w:br/>
              <w:t xml:space="preserve">32,  </w:t>
            </w:r>
            <w:r>
              <w:rPr>
                <w:rFonts w:ascii="Times New Roman" w:hAnsi="Times New Roman" w:cs="Times New Roman"/>
                <w:sz w:val="24"/>
                <w:szCs w:val="24"/>
              </w:rPr>
              <w:br/>
              <w:t xml:space="preserve">36,  </w:t>
            </w:r>
            <w:r>
              <w:rPr>
                <w:rFonts w:ascii="Times New Roman" w:hAnsi="Times New Roman" w:cs="Times New Roman"/>
                <w:sz w:val="24"/>
                <w:szCs w:val="24"/>
              </w:rPr>
              <w:br/>
              <w:t xml:space="preserve">40,  </w:t>
            </w:r>
            <w:r>
              <w:rPr>
                <w:rFonts w:ascii="Times New Roman" w:hAnsi="Times New Roman" w:cs="Times New Roman"/>
                <w:sz w:val="24"/>
                <w:szCs w:val="24"/>
              </w:rPr>
              <w:br/>
              <w:t xml:space="preserve">44   </w:t>
            </w:r>
          </w:p>
        </w:tc>
        <w:tc>
          <w:tcPr>
            <w:tcW w:w="202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ТУ 3587-004-  </w:t>
            </w:r>
            <w:r>
              <w:rPr>
                <w:rFonts w:ascii="Times New Roman" w:hAnsi="Times New Roman" w:cs="Times New Roman"/>
                <w:sz w:val="24"/>
                <w:szCs w:val="24"/>
              </w:rPr>
              <w:br/>
              <w:t xml:space="preserve">43925010-98   </w:t>
            </w:r>
          </w:p>
        </w:tc>
        <w:tc>
          <w:tcPr>
            <w:tcW w:w="270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Для прокладки в    </w:t>
            </w:r>
            <w:r>
              <w:rPr>
                <w:rFonts w:ascii="Times New Roman" w:hAnsi="Times New Roman" w:cs="Times New Roman"/>
                <w:sz w:val="24"/>
                <w:szCs w:val="24"/>
              </w:rPr>
              <w:br/>
              <w:t xml:space="preserve">специальных трубах </w:t>
            </w:r>
            <w:r>
              <w:rPr>
                <w:rFonts w:ascii="Times New Roman" w:hAnsi="Times New Roman" w:cs="Times New Roman"/>
                <w:sz w:val="24"/>
                <w:szCs w:val="24"/>
              </w:rPr>
              <w:br/>
              <w:t xml:space="preserve">внутри зданий      </w:t>
            </w:r>
          </w:p>
        </w:tc>
      </w:tr>
    </w:tbl>
    <w:p w:rsidR="00B45E4E" w:rsidRDefault="00B45E4E">
      <w:pPr>
        <w:autoSpaceDE w:val="0"/>
        <w:autoSpaceDN w:val="0"/>
        <w:adjustRightInd w:val="0"/>
        <w:ind w:firstLine="540"/>
        <w:rPr>
          <w:szCs w:val="24"/>
        </w:rPr>
      </w:pPr>
    </w:p>
    <w:p w:rsidR="00B45E4E" w:rsidRDefault="00B45E4E">
      <w:pPr>
        <w:pStyle w:val="ConsPlusNonformat"/>
        <w:widowControl/>
        <w:ind w:firstLine="540"/>
        <w:jc w:val="both"/>
      </w:pPr>
      <w:r>
        <w:t>------------------------------------</w:t>
      </w:r>
    </w:p>
    <w:p w:rsidR="00B45E4E" w:rsidRDefault="00B45E4E">
      <w:pPr>
        <w:autoSpaceDE w:val="0"/>
        <w:autoSpaceDN w:val="0"/>
        <w:adjustRightInd w:val="0"/>
        <w:ind w:firstLine="540"/>
        <w:rPr>
          <w:szCs w:val="24"/>
        </w:rPr>
      </w:pPr>
      <w:r>
        <w:rPr>
          <w:szCs w:val="24"/>
        </w:rPr>
        <w:t>&lt;*&gt; Для использования в тоннелях и коллекторах кабель изготавливается с оболочкой из пластмассы, не распространяющей горения. В этом случае после обозначения типа ставится индекс "1", например: "ДПО1".</w:t>
      </w:r>
    </w:p>
    <w:p w:rsidR="00B45E4E" w:rsidRDefault="00B45E4E">
      <w:pPr>
        <w:autoSpaceDE w:val="0"/>
        <w:autoSpaceDN w:val="0"/>
        <w:adjustRightInd w:val="0"/>
        <w:ind w:firstLine="540"/>
        <w:rPr>
          <w:szCs w:val="24"/>
        </w:rPr>
      </w:pPr>
      <w:r>
        <w:rPr>
          <w:szCs w:val="24"/>
        </w:rPr>
        <w:t>&lt;**&gt; Группы грунтов в соответствии со СНиП 4.05-91 "Сборник сметных норм и расценок на строительные работы". Сборник 1 "Земляные работы".</w:t>
      </w:r>
    </w:p>
    <w:p w:rsidR="00B45E4E" w:rsidRDefault="00B45E4E">
      <w:pPr>
        <w:autoSpaceDE w:val="0"/>
        <w:autoSpaceDN w:val="0"/>
        <w:adjustRightInd w:val="0"/>
        <w:ind w:firstLine="540"/>
        <w:rPr>
          <w:szCs w:val="24"/>
        </w:rPr>
      </w:pPr>
      <w:r>
        <w:rPr>
          <w:szCs w:val="24"/>
        </w:rPr>
        <w:t>&lt;***&gt; Допускается размещать от 1 до 4 оптических волокон (ОВ).</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outlineLvl w:val="0"/>
        <w:rPr>
          <w:szCs w:val="24"/>
        </w:rPr>
      </w:pPr>
      <w:r>
        <w:rPr>
          <w:szCs w:val="24"/>
        </w:rPr>
        <w:t>Приложение Г</w:t>
      </w:r>
    </w:p>
    <w:p w:rsidR="00B45E4E" w:rsidRDefault="00B45E4E">
      <w:pPr>
        <w:autoSpaceDE w:val="0"/>
        <w:autoSpaceDN w:val="0"/>
        <w:adjustRightInd w:val="0"/>
        <w:jc w:val="right"/>
        <w:rPr>
          <w:szCs w:val="24"/>
        </w:rPr>
      </w:pPr>
      <w:r>
        <w:rPr>
          <w:szCs w:val="24"/>
        </w:rPr>
        <w:t>(справочное)</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Г.1</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ОБЛАСТЬ ПРИМЕНЕНИЯ ОТЕЧЕСТВЕННЫХ КАБЕЛЕЙ И ПРОВОДОВ</w:t>
      </w:r>
    </w:p>
    <w:p w:rsidR="00B45E4E" w:rsidRDefault="00B45E4E">
      <w:pPr>
        <w:autoSpaceDE w:val="0"/>
        <w:autoSpaceDN w:val="0"/>
        <w:adjustRightInd w:val="0"/>
        <w:jc w:val="center"/>
        <w:rPr>
          <w:szCs w:val="24"/>
        </w:rPr>
      </w:pPr>
      <w:r>
        <w:rPr>
          <w:szCs w:val="24"/>
        </w:rPr>
        <w:t>С МЕТАЛЛИЧЕСКИМИ ЖИЛАМИ</w:t>
      </w:r>
    </w:p>
    <w:p w:rsidR="00B45E4E" w:rsidRDefault="00B45E4E">
      <w:pPr>
        <w:autoSpaceDE w:val="0"/>
        <w:autoSpaceDN w:val="0"/>
        <w:adjustRightInd w:val="0"/>
        <w:ind w:firstLine="540"/>
        <w:rPr>
          <w:szCs w:val="24"/>
        </w:rPr>
      </w:pPr>
    </w:p>
    <w:p w:rsidR="00B45E4E" w:rsidRDefault="00B45E4E">
      <w:pPr>
        <w:pStyle w:val="ConsPlusNonformat"/>
        <w:widowControl/>
        <w:jc w:val="both"/>
      </w:pPr>
      <w:r>
        <w:t>┌────────────┬────────┬────┬──────────┬─────────┬────────────────┐</w:t>
      </w:r>
    </w:p>
    <w:p w:rsidR="00B45E4E" w:rsidRDefault="00B45E4E">
      <w:pPr>
        <w:pStyle w:val="ConsPlusNonformat"/>
        <w:widowControl/>
        <w:jc w:val="both"/>
      </w:pPr>
      <w:r>
        <w:t>│Наименование│ Марки  │Диа-│  Число   │ГОСТ, ТУ │    Область     │</w:t>
      </w:r>
    </w:p>
    <w:p w:rsidR="00B45E4E" w:rsidRDefault="00B45E4E">
      <w:pPr>
        <w:pStyle w:val="ConsPlusNonformat"/>
        <w:widowControl/>
        <w:jc w:val="both"/>
      </w:pPr>
      <w:r>
        <w:t>│ кабелей и  │кабелей │метр│ пар жил  │         │   применения   │</w:t>
      </w:r>
    </w:p>
    <w:p w:rsidR="00B45E4E" w:rsidRDefault="00B45E4E">
      <w:pPr>
        <w:pStyle w:val="ConsPlusNonformat"/>
        <w:widowControl/>
        <w:jc w:val="both"/>
      </w:pPr>
      <w:r>
        <w:t>│проводов по │   и    │жил,│          │         │                │</w:t>
      </w:r>
    </w:p>
    <w:p w:rsidR="00B45E4E" w:rsidRDefault="00B45E4E">
      <w:pPr>
        <w:pStyle w:val="ConsPlusNonformat"/>
        <w:widowControl/>
        <w:jc w:val="both"/>
      </w:pPr>
      <w:r>
        <w:lastRenderedPageBreak/>
        <w:t>│ГОСТ или ТУ │проводов│мм  │          │         │                │</w:t>
      </w:r>
    </w:p>
    <w:p w:rsidR="00B45E4E" w:rsidRDefault="00B45E4E">
      <w:pPr>
        <w:pStyle w:val="ConsPlusNonformat"/>
        <w:widowControl/>
        <w:jc w:val="both"/>
      </w:pPr>
      <w:r>
        <w:t>├────────────┼────────┼────┼──────────┼─────────┼────────────────┤</w:t>
      </w:r>
    </w:p>
    <w:p w:rsidR="00B45E4E" w:rsidRDefault="00B45E4E">
      <w:pPr>
        <w:pStyle w:val="ConsPlusNonformat"/>
        <w:widowControl/>
        <w:jc w:val="both"/>
      </w:pPr>
      <w:r>
        <w:t>│Кабель теле-│ТППэп   │0,4 │от 10     │ГОСТ     │Для прокладки   │</w:t>
      </w:r>
    </w:p>
    <w:p w:rsidR="00B45E4E" w:rsidRDefault="00B45E4E">
      <w:pPr>
        <w:pStyle w:val="ConsPlusNonformat"/>
        <w:widowControl/>
        <w:jc w:val="both"/>
      </w:pPr>
      <w:r>
        <w:t>│фонный с по-│        │    │до 1200   │22498-88 │в телефонной ка-│</w:t>
      </w:r>
    </w:p>
    <w:p w:rsidR="00B45E4E" w:rsidRDefault="00B45E4E">
      <w:pPr>
        <w:pStyle w:val="ConsPlusNonformat"/>
        <w:widowControl/>
        <w:jc w:val="both"/>
      </w:pPr>
      <w:r>
        <w:t>│лиэтиленовой│        │0,5 │от 5      │         │нализации, в    │</w:t>
      </w:r>
    </w:p>
    <w:p w:rsidR="00B45E4E" w:rsidRDefault="00B45E4E">
      <w:pPr>
        <w:pStyle w:val="ConsPlusNonformat"/>
        <w:widowControl/>
        <w:jc w:val="both"/>
      </w:pPr>
      <w:r>
        <w:t>│изоляцией в │        │    │до 900    │         │коллекторах, по │</w:t>
      </w:r>
    </w:p>
    <w:p w:rsidR="00B45E4E" w:rsidRDefault="00B45E4E">
      <w:pPr>
        <w:pStyle w:val="ConsPlusNonformat"/>
        <w:widowControl/>
        <w:jc w:val="both"/>
      </w:pPr>
      <w:r>
        <w:t>│полиэтилено-│        │0,64│от 10     │         │стенам зданий,  │</w:t>
      </w:r>
    </w:p>
    <w:p w:rsidR="00B45E4E" w:rsidRDefault="00B45E4E">
      <w:pPr>
        <w:pStyle w:val="ConsPlusNonformat"/>
        <w:widowControl/>
        <w:jc w:val="both"/>
      </w:pPr>
      <w:r>
        <w:t>│вой оболоч- │        │    │до 500    │         │подвески на воз-│</w:t>
      </w:r>
    </w:p>
    <w:p w:rsidR="00B45E4E" w:rsidRDefault="00B45E4E">
      <w:pPr>
        <w:pStyle w:val="ConsPlusNonformat"/>
        <w:widowControl/>
        <w:jc w:val="both"/>
      </w:pPr>
      <w:r>
        <w:t>│ке, с алюмо-│        │    │          │         │душных линиях   │</w:t>
      </w:r>
    </w:p>
    <w:p w:rsidR="00B45E4E" w:rsidRDefault="00B45E4E">
      <w:pPr>
        <w:pStyle w:val="ConsPlusNonformat"/>
        <w:widowControl/>
        <w:jc w:val="both"/>
      </w:pPr>
      <w:r>
        <w:t>│полиэтилено-│        │    │          │         │связи           │</w:t>
      </w:r>
    </w:p>
    <w:p w:rsidR="00B45E4E" w:rsidRDefault="00B45E4E">
      <w:pPr>
        <w:pStyle w:val="ConsPlusNonformat"/>
        <w:widowControl/>
        <w:jc w:val="both"/>
      </w:pPr>
      <w:r>
        <w:t>│вым экраном │        │    │          │         │                │</w:t>
      </w:r>
    </w:p>
    <w:p w:rsidR="00B45E4E" w:rsidRDefault="00B45E4E">
      <w:pPr>
        <w:pStyle w:val="ConsPlusNonformat"/>
        <w:widowControl/>
        <w:jc w:val="both"/>
      </w:pPr>
      <w:r>
        <w:t>├────────────┼────────┼────┼──────────┼─────────┼────────────────┤</w:t>
      </w:r>
    </w:p>
    <w:p w:rsidR="00B45E4E" w:rsidRDefault="00B45E4E">
      <w:pPr>
        <w:pStyle w:val="ConsPlusNonformat"/>
        <w:widowControl/>
        <w:jc w:val="both"/>
      </w:pPr>
      <w:r>
        <w:t>│То же, с    │ТППэпЗ  │0,4 │от 10     │ГОСТ     │То же, в услови-│</w:t>
      </w:r>
    </w:p>
    <w:p w:rsidR="00B45E4E" w:rsidRDefault="00B45E4E">
      <w:pPr>
        <w:pStyle w:val="ConsPlusNonformat"/>
        <w:widowControl/>
        <w:jc w:val="both"/>
      </w:pPr>
      <w:r>
        <w:t>│гидрофобным │        │    │до 300    │22498-88 │ях повышенной   │</w:t>
      </w:r>
    </w:p>
    <w:p w:rsidR="00B45E4E" w:rsidRDefault="00B45E4E">
      <w:pPr>
        <w:pStyle w:val="ConsPlusNonformat"/>
        <w:widowControl/>
        <w:jc w:val="both"/>
      </w:pPr>
      <w:r>
        <w:t>│заполнением │        │0,5 │от 5      │         │влажности       │</w:t>
      </w:r>
    </w:p>
    <w:p w:rsidR="00B45E4E" w:rsidRDefault="00B45E4E">
      <w:pPr>
        <w:pStyle w:val="ConsPlusNonformat"/>
        <w:widowControl/>
        <w:jc w:val="both"/>
      </w:pPr>
      <w:r>
        <w:t>│            │        │    │до 300    │         │                │</w:t>
      </w:r>
    </w:p>
    <w:p w:rsidR="00B45E4E" w:rsidRDefault="00B45E4E">
      <w:pPr>
        <w:pStyle w:val="ConsPlusNonformat"/>
        <w:widowControl/>
        <w:jc w:val="both"/>
      </w:pPr>
      <w:r>
        <w:t>│            │        │0,64│от 10     │         │                │</w:t>
      </w:r>
    </w:p>
    <w:p w:rsidR="00B45E4E" w:rsidRDefault="00B45E4E">
      <w:pPr>
        <w:pStyle w:val="ConsPlusNonformat"/>
        <w:widowControl/>
        <w:jc w:val="both"/>
      </w:pPr>
      <w:r>
        <w:t>│            │        │    │до 100    │         │                │</w:t>
      </w:r>
    </w:p>
    <w:p w:rsidR="00B45E4E" w:rsidRDefault="00B45E4E">
      <w:pPr>
        <w:pStyle w:val="ConsPlusNonformat"/>
        <w:widowControl/>
        <w:jc w:val="both"/>
      </w:pPr>
      <w:r>
        <w:t>├────────────┼────────┼────┼──────────┼─────────┼────────────────┤</w:t>
      </w:r>
    </w:p>
    <w:p w:rsidR="00B45E4E" w:rsidRDefault="00B45E4E">
      <w:pPr>
        <w:pStyle w:val="ConsPlusNonformat"/>
        <w:widowControl/>
        <w:jc w:val="both"/>
      </w:pPr>
      <w:r>
        <w:t>│Кабель теле-│ТППэпБ  │0,4 │от 10     │ГОСТ     │Для прокладки в │</w:t>
      </w:r>
    </w:p>
    <w:p w:rsidR="00B45E4E" w:rsidRDefault="00B45E4E">
      <w:pPr>
        <w:pStyle w:val="ConsPlusNonformat"/>
        <w:widowControl/>
        <w:jc w:val="both"/>
      </w:pPr>
      <w:r>
        <w:t>│фонный с по-│(ТППэпБб│    │до 600    │22498-88 │грунтах всех ка-│</w:t>
      </w:r>
    </w:p>
    <w:p w:rsidR="00B45E4E" w:rsidRDefault="00B45E4E">
      <w:pPr>
        <w:pStyle w:val="ConsPlusNonformat"/>
        <w:widowControl/>
        <w:jc w:val="both"/>
      </w:pPr>
      <w:r>
        <w:t>│лиэтиленовой│Шп)     │0,5 │от 10     │         │тегорий, не ха- │</w:t>
      </w:r>
    </w:p>
    <w:p w:rsidR="00B45E4E" w:rsidRDefault="00B45E4E">
      <w:pPr>
        <w:pStyle w:val="ConsPlusNonformat"/>
        <w:widowControl/>
        <w:jc w:val="both"/>
      </w:pPr>
      <w:r>
        <w:t>│изоляцией в │        │    │до 600    │         │рактеризующихся │</w:t>
      </w:r>
    </w:p>
    <w:p w:rsidR="00B45E4E" w:rsidRDefault="00B45E4E">
      <w:pPr>
        <w:pStyle w:val="ConsPlusNonformat"/>
        <w:widowControl/>
        <w:jc w:val="both"/>
      </w:pPr>
      <w:r>
        <w:t>│полиэтилено-│        │0,64│от 10     │         │повышенной кор- │</w:t>
      </w:r>
    </w:p>
    <w:p w:rsidR="00B45E4E" w:rsidRDefault="00B45E4E">
      <w:pPr>
        <w:pStyle w:val="ConsPlusNonformat"/>
        <w:widowControl/>
        <w:jc w:val="both"/>
      </w:pPr>
      <w:r>
        <w:t>│вой оболоч- │        │    │до 500    │         │розийной актив- │</w:t>
      </w:r>
    </w:p>
    <w:p w:rsidR="00B45E4E" w:rsidRDefault="00B45E4E">
      <w:pPr>
        <w:pStyle w:val="ConsPlusNonformat"/>
        <w:widowControl/>
        <w:jc w:val="both"/>
      </w:pPr>
      <w:r>
        <w:t>│ке, с алюмо-│        │    │          │         │ностью по отно- │</w:t>
      </w:r>
    </w:p>
    <w:p w:rsidR="00B45E4E" w:rsidRDefault="00B45E4E">
      <w:pPr>
        <w:pStyle w:val="ConsPlusNonformat"/>
        <w:widowControl/>
        <w:jc w:val="both"/>
      </w:pPr>
      <w:r>
        <w:t>│полиэтилено-│        │    │          │         │шению к стальной│</w:t>
      </w:r>
    </w:p>
    <w:p w:rsidR="00B45E4E" w:rsidRDefault="00B45E4E">
      <w:pPr>
        <w:pStyle w:val="ConsPlusNonformat"/>
        <w:widowControl/>
        <w:jc w:val="both"/>
      </w:pPr>
      <w:r>
        <w:t>│вым экраном,│        │    │          │         │броне, не под-  │</w:t>
      </w:r>
    </w:p>
    <w:p w:rsidR="00B45E4E" w:rsidRDefault="00B45E4E">
      <w:pPr>
        <w:pStyle w:val="ConsPlusNonformat"/>
        <w:widowControl/>
        <w:jc w:val="both"/>
      </w:pPr>
      <w:r>
        <w:t>│бронирован- │        │    │          │         │верженных мерз- │</w:t>
      </w:r>
    </w:p>
    <w:p w:rsidR="00B45E4E" w:rsidRDefault="00B45E4E">
      <w:pPr>
        <w:pStyle w:val="ConsPlusNonformat"/>
        <w:widowControl/>
        <w:jc w:val="both"/>
      </w:pPr>
      <w:r>
        <w:t>│ный стальны-│        │    │          │         │лотным деформа- │</w:t>
      </w:r>
    </w:p>
    <w:p w:rsidR="00B45E4E" w:rsidRDefault="00B45E4E">
      <w:pPr>
        <w:pStyle w:val="ConsPlusNonformat"/>
        <w:widowControl/>
        <w:jc w:val="both"/>
      </w:pPr>
      <w:r>
        <w:t>│ми лентами, │        │    │          │         │циям            │</w:t>
      </w:r>
    </w:p>
    <w:p w:rsidR="00B45E4E" w:rsidRDefault="00B45E4E">
      <w:pPr>
        <w:pStyle w:val="ConsPlusNonformat"/>
        <w:widowControl/>
        <w:jc w:val="both"/>
      </w:pPr>
      <w:r>
        <w:t>│с наружным  │        │    │          │         │                │</w:t>
      </w:r>
    </w:p>
    <w:p w:rsidR="00B45E4E" w:rsidRDefault="00B45E4E">
      <w:pPr>
        <w:pStyle w:val="ConsPlusNonformat"/>
        <w:widowControl/>
        <w:jc w:val="both"/>
      </w:pPr>
      <w:r>
        <w:t>│защитным    │        │    │          │         │                │</w:t>
      </w:r>
    </w:p>
    <w:p w:rsidR="00B45E4E" w:rsidRDefault="00B45E4E">
      <w:pPr>
        <w:pStyle w:val="ConsPlusNonformat"/>
        <w:widowControl/>
        <w:jc w:val="both"/>
      </w:pPr>
      <w:r>
        <w:t>│покровом    │        │    │          │         │                │</w:t>
      </w:r>
    </w:p>
    <w:p w:rsidR="00B45E4E" w:rsidRDefault="00B45E4E">
      <w:pPr>
        <w:pStyle w:val="ConsPlusNonformat"/>
        <w:widowControl/>
        <w:jc w:val="both"/>
      </w:pPr>
      <w:r>
        <w:t>│(шлангом из │        │    │          │         │                │</w:t>
      </w:r>
    </w:p>
    <w:p w:rsidR="00B45E4E" w:rsidRDefault="00B45E4E">
      <w:pPr>
        <w:pStyle w:val="ConsPlusNonformat"/>
        <w:widowControl/>
        <w:jc w:val="both"/>
      </w:pPr>
      <w:r>
        <w:t>│полиэтилена)│        │    │          │         │                │</w:t>
      </w:r>
    </w:p>
    <w:p w:rsidR="00B45E4E" w:rsidRDefault="00B45E4E">
      <w:pPr>
        <w:pStyle w:val="ConsPlusNonformat"/>
        <w:widowControl/>
        <w:jc w:val="both"/>
      </w:pPr>
      <w:r>
        <w:t>├────────────┼────────┼────┼──────────┼─────────┼────────────────┤</w:t>
      </w:r>
    </w:p>
    <w:p w:rsidR="00B45E4E" w:rsidRDefault="00B45E4E">
      <w:pPr>
        <w:pStyle w:val="ConsPlusNonformat"/>
        <w:widowControl/>
        <w:jc w:val="both"/>
      </w:pPr>
      <w:r>
        <w:t>│То же, с    │ТППэпЗБ │0,4 │от 10     │ГОСТ     │То же, в услови-│</w:t>
      </w:r>
    </w:p>
    <w:p w:rsidR="00B45E4E" w:rsidRDefault="00B45E4E">
      <w:pPr>
        <w:pStyle w:val="ConsPlusNonformat"/>
        <w:widowControl/>
        <w:jc w:val="both"/>
      </w:pPr>
      <w:r>
        <w:t>│гидрофобным │(ТППэпЗБ│    │до 300    │22498-88 │ях повышенной   │</w:t>
      </w:r>
    </w:p>
    <w:p w:rsidR="00B45E4E" w:rsidRDefault="00B45E4E">
      <w:pPr>
        <w:pStyle w:val="ConsPlusNonformat"/>
        <w:widowControl/>
        <w:jc w:val="both"/>
      </w:pPr>
      <w:r>
        <w:t>│заполнением │бШп)    │0,5 │от 10     │         │влажности       │</w:t>
      </w:r>
    </w:p>
    <w:p w:rsidR="00B45E4E" w:rsidRDefault="00B45E4E">
      <w:pPr>
        <w:pStyle w:val="ConsPlusNonformat"/>
        <w:widowControl/>
        <w:jc w:val="both"/>
      </w:pPr>
      <w:r>
        <w:t>│            │        │    │до 300    │         │                │</w:t>
      </w:r>
    </w:p>
    <w:p w:rsidR="00B45E4E" w:rsidRDefault="00B45E4E">
      <w:pPr>
        <w:pStyle w:val="ConsPlusNonformat"/>
        <w:widowControl/>
        <w:jc w:val="both"/>
      </w:pPr>
      <w:r>
        <w:t>│            │        │0,64│от 10     │         │                │</w:t>
      </w:r>
    </w:p>
    <w:p w:rsidR="00B45E4E" w:rsidRDefault="00B45E4E">
      <w:pPr>
        <w:pStyle w:val="ConsPlusNonformat"/>
        <w:widowControl/>
        <w:jc w:val="both"/>
      </w:pPr>
      <w:r>
        <w:t>│            │        │    │до 100    │         │                │</w:t>
      </w:r>
    </w:p>
    <w:p w:rsidR="00B45E4E" w:rsidRDefault="00B45E4E">
      <w:pPr>
        <w:pStyle w:val="ConsPlusNonformat"/>
        <w:widowControl/>
        <w:jc w:val="both"/>
      </w:pPr>
      <w:r>
        <w:t>├────────────┼────────┼────┼──────────┼─────────┼────────────────┤</w:t>
      </w:r>
    </w:p>
    <w:p w:rsidR="00B45E4E" w:rsidRDefault="00B45E4E">
      <w:pPr>
        <w:pStyle w:val="ConsPlusNonformat"/>
        <w:widowControl/>
        <w:jc w:val="both"/>
      </w:pPr>
      <w:r>
        <w:t>│Кабель теле-│ТППэпт  │0,5 │от 10     │ГОСТ     │Для подвески на │</w:t>
      </w:r>
    </w:p>
    <w:p w:rsidR="00B45E4E" w:rsidRDefault="00B45E4E">
      <w:pPr>
        <w:pStyle w:val="ConsPlusNonformat"/>
        <w:widowControl/>
        <w:jc w:val="both"/>
      </w:pPr>
      <w:r>
        <w:t>│фонный с по-│        │    │до 100    │22498-88 │опорах          │</w:t>
      </w:r>
    </w:p>
    <w:p w:rsidR="00B45E4E" w:rsidRDefault="00B45E4E">
      <w:pPr>
        <w:pStyle w:val="ConsPlusNonformat"/>
        <w:widowControl/>
        <w:jc w:val="both"/>
      </w:pPr>
      <w:r>
        <w:t>│лиэтиленовой│        │0,64│от 10     │         │                │</w:t>
      </w:r>
    </w:p>
    <w:p w:rsidR="00B45E4E" w:rsidRDefault="00B45E4E">
      <w:pPr>
        <w:pStyle w:val="ConsPlusNonformat"/>
        <w:widowControl/>
        <w:jc w:val="both"/>
      </w:pPr>
      <w:r>
        <w:t>│изоляцией в │        │    │до 100    │         │                │</w:t>
      </w:r>
    </w:p>
    <w:p w:rsidR="00B45E4E" w:rsidRDefault="00B45E4E">
      <w:pPr>
        <w:pStyle w:val="ConsPlusNonformat"/>
        <w:widowControl/>
        <w:jc w:val="both"/>
      </w:pPr>
      <w:r>
        <w:t>│полиэтилено-│        │    │          │         │                │</w:t>
      </w:r>
    </w:p>
    <w:p w:rsidR="00B45E4E" w:rsidRDefault="00B45E4E">
      <w:pPr>
        <w:pStyle w:val="ConsPlusNonformat"/>
        <w:widowControl/>
        <w:jc w:val="both"/>
      </w:pPr>
      <w:r>
        <w:t>│вой оболоч- │        │    │          │         │                │</w:t>
      </w:r>
    </w:p>
    <w:p w:rsidR="00B45E4E" w:rsidRDefault="00B45E4E">
      <w:pPr>
        <w:pStyle w:val="ConsPlusNonformat"/>
        <w:widowControl/>
        <w:jc w:val="both"/>
      </w:pPr>
      <w:r>
        <w:t>│ке, с алюмо-│        │    │          │         │                │</w:t>
      </w:r>
    </w:p>
    <w:p w:rsidR="00B45E4E" w:rsidRDefault="00B45E4E">
      <w:pPr>
        <w:pStyle w:val="ConsPlusNonformat"/>
        <w:widowControl/>
        <w:jc w:val="both"/>
      </w:pPr>
      <w:r>
        <w:t>│полиэтилено-│        │    │          │         │                │</w:t>
      </w:r>
    </w:p>
    <w:p w:rsidR="00B45E4E" w:rsidRDefault="00B45E4E">
      <w:pPr>
        <w:pStyle w:val="ConsPlusNonformat"/>
        <w:widowControl/>
        <w:jc w:val="both"/>
      </w:pPr>
      <w:r>
        <w:t>│вым экраном,│        │    │          │         │                │</w:t>
      </w:r>
    </w:p>
    <w:p w:rsidR="00B45E4E" w:rsidRDefault="00B45E4E">
      <w:pPr>
        <w:pStyle w:val="ConsPlusNonformat"/>
        <w:widowControl/>
        <w:jc w:val="both"/>
      </w:pPr>
      <w:r>
        <w:t>│со встроен- │        │    │          │         │                │</w:t>
      </w:r>
    </w:p>
    <w:p w:rsidR="00B45E4E" w:rsidRDefault="00B45E4E">
      <w:pPr>
        <w:pStyle w:val="ConsPlusNonformat"/>
        <w:widowControl/>
        <w:jc w:val="both"/>
      </w:pPr>
      <w:r>
        <w:t>│ным тросом  │        │    │          │         │                │</w:t>
      </w:r>
    </w:p>
    <w:p w:rsidR="00B45E4E" w:rsidRDefault="00B45E4E">
      <w:pPr>
        <w:pStyle w:val="ConsPlusNonformat"/>
        <w:widowControl/>
        <w:jc w:val="both"/>
      </w:pPr>
      <w:r>
        <w:t>├────────────┼────────┼────┼──────────┼─────────┼────────────────┤</w:t>
      </w:r>
    </w:p>
    <w:p w:rsidR="00B45E4E" w:rsidRDefault="00B45E4E">
      <w:pPr>
        <w:pStyle w:val="ConsPlusNonformat"/>
        <w:widowControl/>
        <w:jc w:val="both"/>
      </w:pPr>
      <w:r>
        <w:t>│Кабель спе- │ТППэпЗ- │0,64│2 (10 х 2)│ТУ 16.К17│Для прокладки в │</w:t>
      </w:r>
    </w:p>
    <w:p w:rsidR="00B45E4E" w:rsidRDefault="00B45E4E">
      <w:pPr>
        <w:pStyle w:val="ConsPlusNonformat"/>
        <w:widowControl/>
        <w:jc w:val="both"/>
      </w:pPr>
      <w:r>
        <w:t>│циальный те-│2Э      │    │2 (20 х 2)│-017-91  │телефонной кана-│</w:t>
      </w:r>
    </w:p>
    <w:p w:rsidR="00B45E4E" w:rsidRDefault="00B45E4E">
      <w:pPr>
        <w:pStyle w:val="ConsPlusNonformat"/>
        <w:widowControl/>
        <w:jc w:val="both"/>
      </w:pPr>
      <w:r>
        <w:t>│лефонный для│        │    │2 (40 х 2)│         │лизации, в кол- │</w:t>
      </w:r>
    </w:p>
    <w:p w:rsidR="00B45E4E" w:rsidRDefault="00B45E4E">
      <w:pPr>
        <w:pStyle w:val="ConsPlusNonformat"/>
        <w:widowControl/>
        <w:jc w:val="both"/>
      </w:pPr>
      <w:r>
        <w:t>│ЦСП с поли- │        │    │          │         │лекторах, на    │</w:t>
      </w:r>
    </w:p>
    <w:p w:rsidR="00B45E4E" w:rsidRDefault="00B45E4E">
      <w:pPr>
        <w:pStyle w:val="ConsPlusNonformat"/>
        <w:widowControl/>
        <w:jc w:val="both"/>
      </w:pPr>
      <w:r>
        <w:t>│этиленовой  │        │    │          │         │участках ЭАТС - │</w:t>
      </w:r>
    </w:p>
    <w:p w:rsidR="00B45E4E" w:rsidRDefault="00B45E4E">
      <w:pPr>
        <w:pStyle w:val="ConsPlusNonformat"/>
        <w:widowControl/>
        <w:jc w:val="both"/>
      </w:pPr>
      <w:r>
        <w:t>│изоляцией,  │        │    │          │         │Концентратор    │</w:t>
      </w:r>
    </w:p>
    <w:p w:rsidR="00B45E4E" w:rsidRDefault="00B45E4E">
      <w:pPr>
        <w:pStyle w:val="ConsPlusNonformat"/>
        <w:widowControl/>
        <w:jc w:val="both"/>
      </w:pPr>
      <w:r>
        <w:t>│гидрофобным │        │    │          │         │                │</w:t>
      </w:r>
    </w:p>
    <w:p w:rsidR="00B45E4E" w:rsidRDefault="00B45E4E">
      <w:pPr>
        <w:pStyle w:val="ConsPlusNonformat"/>
        <w:widowControl/>
        <w:jc w:val="both"/>
      </w:pPr>
      <w:r>
        <w:t>│заполнением,│        │    │          │         │                │</w:t>
      </w:r>
    </w:p>
    <w:p w:rsidR="00B45E4E" w:rsidRDefault="00B45E4E">
      <w:pPr>
        <w:pStyle w:val="ConsPlusNonformat"/>
        <w:widowControl/>
        <w:jc w:val="both"/>
      </w:pPr>
      <w:r>
        <w:lastRenderedPageBreak/>
        <w:t>│с двумя па- │        │    │          │         │                │</w:t>
      </w:r>
    </w:p>
    <w:p w:rsidR="00B45E4E" w:rsidRDefault="00B45E4E">
      <w:pPr>
        <w:pStyle w:val="ConsPlusNonformat"/>
        <w:widowControl/>
        <w:jc w:val="both"/>
      </w:pPr>
      <w:r>
        <w:t>│раллельными │        │    │          │         │                │</w:t>
      </w:r>
    </w:p>
    <w:p w:rsidR="00B45E4E" w:rsidRDefault="00B45E4E">
      <w:pPr>
        <w:pStyle w:val="ConsPlusNonformat"/>
        <w:widowControl/>
        <w:jc w:val="both"/>
      </w:pPr>
      <w:r>
        <w:t>│экранирован-│        │    │          │         │                │</w:t>
      </w:r>
    </w:p>
    <w:p w:rsidR="00B45E4E" w:rsidRDefault="00B45E4E">
      <w:pPr>
        <w:pStyle w:val="ConsPlusNonformat"/>
        <w:widowControl/>
        <w:jc w:val="both"/>
      </w:pPr>
      <w:r>
        <w:t>│ными группа-│        │    │          │         │                │</w:t>
      </w:r>
    </w:p>
    <w:p w:rsidR="00B45E4E" w:rsidRDefault="00B45E4E">
      <w:pPr>
        <w:pStyle w:val="ConsPlusNonformat"/>
        <w:widowControl/>
        <w:jc w:val="both"/>
      </w:pPr>
      <w:r>
        <w:t>│ми          │        │    │          │         │                │</w:t>
      </w:r>
    </w:p>
    <w:p w:rsidR="00B45E4E" w:rsidRDefault="00B45E4E">
      <w:pPr>
        <w:pStyle w:val="ConsPlusNonformat"/>
        <w:widowControl/>
        <w:jc w:val="both"/>
      </w:pPr>
      <w:r>
        <w:t>├────────────┼────────┼────┼──────────┼─────────┼────────────────┤</w:t>
      </w:r>
    </w:p>
    <w:p w:rsidR="00B45E4E" w:rsidRDefault="00B45E4E">
      <w:pPr>
        <w:pStyle w:val="ConsPlusNonformat"/>
        <w:widowControl/>
        <w:jc w:val="both"/>
      </w:pPr>
      <w:r>
        <w:t>│Кабель теле-│ТПВ     │0,4 │от 10     │ГОСТ     │Для прокладки по│</w:t>
      </w:r>
    </w:p>
    <w:p w:rsidR="00B45E4E" w:rsidRDefault="00B45E4E">
      <w:pPr>
        <w:pStyle w:val="ConsPlusNonformat"/>
        <w:widowControl/>
        <w:jc w:val="both"/>
      </w:pPr>
      <w:r>
        <w:t>│фонный с по-│        │    │до 100    │22498-88 │наружным и внут-│</w:t>
      </w:r>
    </w:p>
    <w:p w:rsidR="00B45E4E" w:rsidRDefault="00B45E4E">
      <w:pPr>
        <w:pStyle w:val="ConsPlusNonformat"/>
        <w:widowControl/>
        <w:jc w:val="both"/>
      </w:pPr>
      <w:r>
        <w:t>│лиэтиленовой│        │0,5 │от 10     │         │ренним стенам   │</w:t>
      </w:r>
    </w:p>
    <w:p w:rsidR="00B45E4E" w:rsidRDefault="00B45E4E">
      <w:pPr>
        <w:pStyle w:val="ConsPlusNonformat"/>
        <w:widowControl/>
        <w:jc w:val="both"/>
      </w:pPr>
      <w:r>
        <w:t>│изоляцией, с│        │    │до 100    │         │зданий, внутри  │</w:t>
      </w:r>
    </w:p>
    <w:p w:rsidR="00B45E4E" w:rsidRDefault="00B45E4E">
      <w:pPr>
        <w:pStyle w:val="ConsPlusNonformat"/>
        <w:widowControl/>
        <w:jc w:val="both"/>
      </w:pPr>
      <w:r>
        <w:t>│алюминиевым │        │    │          │         │помещений и под-│</w:t>
      </w:r>
    </w:p>
    <w:p w:rsidR="00B45E4E" w:rsidRDefault="00B45E4E">
      <w:pPr>
        <w:pStyle w:val="ConsPlusNonformat"/>
        <w:widowControl/>
        <w:jc w:val="both"/>
      </w:pPr>
      <w:r>
        <w:t>│экраном, в  │        │    │          │         │вески на опорах │</w:t>
      </w:r>
    </w:p>
    <w:p w:rsidR="00B45E4E" w:rsidRDefault="00B45E4E">
      <w:pPr>
        <w:pStyle w:val="ConsPlusNonformat"/>
        <w:widowControl/>
        <w:jc w:val="both"/>
      </w:pPr>
      <w:r>
        <w:t>│поливинил-  │        │    │          │         │                │</w:t>
      </w:r>
    </w:p>
    <w:p w:rsidR="00B45E4E" w:rsidRDefault="00B45E4E">
      <w:pPr>
        <w:pStyle w:val="ConsPlusNonformat"/>
        <w:widowControl/>
        <w:jc w:val="both"/>
      </w:pPr>
      <w:r>
        <w:t>│хлоридной   │        │    │          │         │                │</w:t>
      </w:r>
    </w:p>
    <w:p w:rsidR="00B45E4E" w:rsidRDefault="00B45E4E">
      <w:pPr>
        <w:pStyle w:val="ConsPlusNonformat"/>
        <w:widowControl/>
        <w:jc w:val="both"/>
      </w:pPr>
      <w:r>
        <w:t>│оболочке    │        │    │          │         │                │</w:t>
      </w:r>
    </w:p>
    <w:p w:rsidR="00B45E4E" w:rsidRDefault="00B45E4E">
      <w:pPr>
        <w:pStyle w:val="ConsPlusNonformat"/>
        <w:widowControl/>
        <w:jc w:val="both"/>
      </w:pPr>
      <w:r>
        <w:t>├────────────┼────────┼────┼──────────┼─────────┼────────────────┤</w:t>
      </w:r>
    </w:p>
    <w:p w:rsidR="00B45E4E" w:rsidRDefault="00B45E4E">
      <w:pPr>
        <w:pStyle w:val="ConsPlusNonformat"/>
        <w:widowControl/>
        <w:jc w:val="both"/>
      </w:pPr>
      <w:r>
        <w:t>│То же, бро- │ТПВБГ   │0,4 │от 10     │ГОСТ     │Для прокладки   │</w:t>
      </w:r>
    </w:p>
    <w:p w:rsidR="00B45E4E" w:rsidRDefault="00B45E4E">
      <w:pPr>
        <w:pStyle w:val="ConsPlusNonformat"/>
        <w:widowControl/>
        <w:jc w:val="both"/>
      </w:pPr>
      <w:r>
        <w:t>│нированный  │        │    │до 100    │22498-88 │внутри помеще-  │</w:t>
      </w:r>
    </w:p>
    <w:p w:rsidR="00B45E4E" w:rsidRDefault="00B45E4E">
      <w:pPr>
        <w:pStyle w:val="ConsPlusNonformat"/>
        <w:widowControl/>
        <w:jc w:val="both"/>
      </w:pPr>
      <w:r>
        <w:t>│стальными   │        │0,5 │от 10     │         │ний, в сухих    │</w:t>
      </w:r>
    </w:p>
    <w:p w:rsidR="00B45E4E" w:rsidRDefault="00B45E4E">
      <w:pPr>
        <w:pStyle w:val="ConsPlusNonformat"/>
        <w:widowControl/>
        <w:jc w:val="both"/>
      </w:pPr>
      <w:r>
        <w:t>│лентами, с  │        │    │до 100    │         │тоннелях        │</w:t>
      </w:r>
    </w:p>
    <w:p w:rsidR="00B45E4E" w:rsidRDefault="00B45E4E">
      <w:pPr>
        <w:pStyle w:val="ConsPlusNonformat"/>
        <w:widowControl/>
        <w:jc w:val="both"/>
      </w:pPr>
      <w:r>
        <w:t>│антикорро-  │        │0,64│от 10     │         │                │</w:t>
      </w:r>
    </w:p>
    <w:p w:rsidR="00B45E4E" w:rsidRDefault="00B45E4E">
      <w:pPr>
        <w:pStyle w:val="ConsPlusNonformat"/>
        <w:widowControl/>
        <w:jc w:val="both"/>
      </w:pPr>
      <w:r>
        <w:t>│зийным по-  │        │    │до 100    │         │                │</w:t>
      </w:r>
    </w:p>
    <w:p w:rsidR="00B45E4E" w:rsidRDefault="00B45E4E">
      <w:pPr>
        <w:pStyle w:val="ConsPlusNonformat"/>
        <w:widowControl/>
        <w:jc w:val="both"/>
      </w:pPr>
      <w:r>
        <w:t>│крытием, с  │        │    │          │         │                │</w:t>
      </w:r>
    </w:p>
    <w:p w:rsidR="00B45E4E" w:rsidRDefault="00B45E4E">
      <w:pPr>
        <w:pStyle w:val="ConsPlusNonformat"/>
        <w:widowControl/>
        <w:jc w:val="both"/>
      </w:pPr>
      <w:r>
        <w:t>│экраном     │        │    │          │         │                │</w:t>
      </w:r>
    </w:p>
    <w:p w:rsidR="00B45E4E" w:rsidRDefault="00B45E4E">
      <w:pPr>
        <w:pStyle w:val="ConsPlusNonformat"/>
        <w:widowControl/>
        <w:jc w:val="both"/>
      </w:pPr>
      <w:r>
        <w:t>├────────────┼────────┼────┼──────────┼─────────┼────────────────┤</w:t>
      </w:r>
    </w:p>
    <w:p w:rsidR="00B45E4E" w:rsidRDefault="00B45E4E">
      <w:pPr>
        <w:pStyle w:val="ConsPlusNonformat"/>
        <w:widowControl/>
        <w:jc w:val="both"/>
      </w:pPr>
      <w:r>
        <w:t>│Кабель теле-│ТПппЗП  │0,4 │от 10     │ТУ АХЦ   │Для прокладки в │</w:t>
      </w:r>
    </w:p>
    <w:p w:rsidR="00B45E4E" w:rsidRDefault="00B45E4E">
      <w:pPr>
        <w:pStyle w:val="ConsPlusNonformat"/>
        <w:widowControl/>
        <w:jc w:val="both"/>
      </w:pPr>
      <w:r>
        <w:t>│фонный с    │        │    │до 600    │3550.00. │телефонной кана-│</w:t>
      </w:r>
    </w:p>
    <w:p w:rsidR="00B45E4E" w:rsidRDefault="00B45E4E">
      <w:pPr>
        <w:pStyle w:val="ConsPlusNonformat"/>
        <w:widowControl/>
        <w:jc w:val="both"/>
      </w:pPr>
      <w:r>
        <w:t>│пленко-по-  │        │0,5 │от 10     │00-95    │лизации, трубах,│</w:t>
      </w:r>
    </w:p>
    <w:p w:rsidR="00B45E4E" w:rsidRDefault="00B45E4E">
      <w:pPr>
        <w:pStyle w:val="ConsPlusNonformat"/>
        <w:widowControl/>
        <w:jc w:val="both"/>
      </w:pPr>
      <w:r>
        <w:t>│ристой поли-│        │    │до 600    │         │блоках, коллек- │</w:t>
      </w:r>
    </w:p>
    <w:p w:rsidR="00B45E4E" w:rsidRDefault="00B45E4E">
      <w:pPr>
        <w:pStyle w:val="ConsPlusNonformat"/>
        <w:widowControl/>
        <w:jc w:val="both"/>
      </w:pPr>
      <w:r>
        <w:t>│этиленовой  │        │    │          │         │торах, по стенам│</w:t>
      </w:r>
    </w:p>
    <w:p w:rsidR="00B45E4E" w:rsidRDefault="00B45E4E">
      <w:pPr>
        <w:pStyle w:val="ConsPlusNonformat"/>
        <w:widowControl/>
        <w:jc w:val="both"/>
      </w:pPr>
      <w:r>
        <w:t>│изоляцией   │        │    │          │         │зданий и подвес-│</w:t>
      </w:r>
    </w:p>
    <w:p w:rsidR="00B45E4E" w:rsidRDefault="00B45E4E">
      <w:pPr>
        <w:pStyle w:val="ConsPlusNonformat"/>
        <w:widowControl/>
        <w:jc w:val="both"/>
      </w:pPr>
      <w:r>
        <w:t>│жил, поли-  │        │    │          │         │ки на воздушных │</w:t>
      </w:r>
    </w:p>
    <w:p w:rsidR="00B45E4E" w:rsidRDefault="00B45E4E">
      <w:pPr>
        <w:pStyle w:val="ConsPlusNonformat"/>
        <w:widowControl/>
        <w:jc w:val="both"/>
      </w:pPr>
      <w:r>
        <w:t>│этиленовой  │        │    │          │         │линиях связи    │</w:t>
      </w:r>
    </w:p>
    <w:p w:rsidR="00B45E4E" w:rsidRDefault="00B45E4E">
      <w:pPr>
        <w:pStyle w:val="ConsPlusNonformat"/>
        <w:widowControl/>
        <w:jc w:val="both"/>
      </w:pPr>
      <w:r>
        <w:t>│оболочкой и │        │    │          │         │                │</w:t>
      </w:r>
    </w:p>
    <w:p w:rsidR="00B45E4E" w:rsidRDefault="00B45E4E">
      <w:pPr>
        <w:pStyle w:val="ConsPlusNonformat"/>
        <w:widowControl/>
        <w:jc w:val="both"/>
      </w:pPr>
      <w:r>
        <w:t>│гидрофобным │        │    │          │         │                │</w:t>
      </w:r>
    </w:p>
    <w:p w:rsidR="00B45E4E" w:rsidRDefault="00B45E4E">
      <w:pPr>
        <w:pStyle w:val="ConsPlusNonformat"/>
        <w:widowControl/>
        <w:jc w:val="both"/>
      </w:pPr>
      <w:r>
        <w:t>│заполнением │        │    │          │         │                │</w:t>
      </w:r>
    </w:p>
    <w:p w:rsidR="00B45E4E" w:rsidRDefault="00B45E4E">
      <w:pPr>
        <w:pStyle w:val="ConsPlusNonformat"/>
        <w:widowControl/>
        <w:jc w:val="both"/>
      </w:pPr>
      <w:r>
        <w:t>├────────────┼────────┼────┼──────────┼─────────┼────────────────┤</w:t>
      </w:r>
    </w:p>
    <w:p w:rsidR="00B45E4E" w:rsidRDefault="00B45E4E">
      <w:pPr>
        <w:pStyle w:val="ConsPlusNonformat"/>
        <w:widowControl/>
        <w:jc w:val="both"/>
      </w:pPr>
      <w:r>
        <w:t>│Кабель теле-│ТГ      │0,5 │от 10     │ТУ 16.К71│Для прокладки в │</w:t>
      </w:r>
    </w:p>
    <w:p w:rsidR="00B45E4E" w:rsidRDefault="00B45E4E">
      <w:pPr>
        <w:pStyle w:val="ConsPlusNonformat"/>
        <w:widowControl/>
        <w:jc w:val="both"/>
      </w:pPr>
      <w:r>
        <w:t>│фонный с    │        │    │до 1200   │-008-87  │канализации, в  │</w:t>
      </w:r>
    </w:p>
    <w:p w:rsidR="00B45E4E" w:rsidRDefault="00B45E4E">
      <w:pPr>
        <w:pStyle w:val="ConsPlusNonformat"/>
        <w:widowControl/>
        <w:jc w:val="both"/>
      </w:pPr>
      <w:r>
        <w:t>│воздушно-бу-│        │0,64│от 10     │         │коллекторах, по │</w:t>
      </w:r>
    </w:p>
    <w:p w:rsidR="00B45E4E" w:rsidRDefault="00B45E4E">
      <w:pPr>
        <w:pStyle w:val="ConsPlusNonformat"/>
        <w:widowControl/>
        <w:jc w:val="both"/>
      </w:pPr>
      <w:r>
        <w:t>│мажной изо- │        │    │до 600    │         │стенам зданий,  │</w:t>
      </w:r>
    </w:p>
    <w:p w:rsidR="00B45E4E" w:rsidRDefault="00B45E4E">
      <w:pPr>
        <w:pStyle w:val="ConsPlusNonformat"/>
        <w:widowControl/>
        <w:jc w:val="both"/>
      </w:pPr>
      <w:r>
        <w:t>│ляцией в    │        │    │          │         │подвески на опо-│</w:t>
      </w:r>
    </w:p>
    <w:p w:rsidR="00B45E4E" w:rsidRDefault="00B45E4E">
      <w:pPr>
        <w:pStyle w:val="ConsPlusNonformat"/>
        <w:widowControl/>
        <w:jc w:val="both"/>
      </w:pPr>
      <w:r>
        <w:t>│свинцовой   │        │    │          │         │рах, в среде,   │</w:t>
      </w:r>
    </w:p>
    <w:p w:rsidR="00B45E4E" w:rsidRDefault="00B45E4E">
      <w:pPr>
        <w:pStyle w:val="ConsPlusNonformat"/>
        <w:widowControl/>
        <w:jc w:val="both"/>
      </w:pPr>
      <w:r>
        <w:t>│оболочке    │        │    │          │         │нейтральной по  │</w:t>
      </w:r>
    </w:p>
    <w:p w:rsidR="00B45E4E" w:rsidRDefault="00B45E4E">
      <w:pPr>
        <w:pStyle w:val="ConsPlusNonformat"/>
        <w:widowControl/>
        <w:jc w:val="both"/>
      </w:pPr>
      <w:r>
        <w:t>│            │        │    │          │         │отношению к     │</w:t>
      </w:r>
    </w:p>
    <w:p w:rsidR="00B45E4E" w:rsidRDefault="00B45E4E">
      <w:pPr>
        <w:pStyle w:val="ConsPlusNonformat"/>
        <w:widowControl/>
        <w:jc w:val="both"/>
      </w:pPr>
      <w:r>
        <w:t>│            │        │    │          │         │свинцовой обо-  │</w:t>
      </w:r>
    </w:p>
    <w:p w:rsidR="00B45E4E" w:rsidRDefault="00B45E4E">
      <w:pPr>
        <w:pStyle w:val="ConsPlusNonformat"/>
        <w:widowControl/>
        <w:jc w:val="both"/>
      </w:pPr>
      <w:r>
        <w:t>│            │        │    │          │         │лочке, в райо-  │</w:t>
      </w:r>
    </w:p>
    <w:p w:rsidR="00B45E4E" w:rsidRDefault="00B45E4E">
      <w:pPr>
        <w:pStyle w:val="ConsPlusNonformat"/>
        <w:widowControl/>
        <w:jc w:val="both"/>
      </w:pPr>
      <w:r>
        <w:t>│            │        │    │          │         │нах, не характе-│</w:t>
      </w:r>
    </w:p>
    <w:p w:rsidR="00B45E4E" w:rsidRDefault="00B45E4E">
      <w:pPr>
        <w:pStyle w:val="ConsPlusNonformat"/>
        <w:widowControl/>
        <w:jc w:val="both"/>
      </w:pPr>
      <w:r>
        <w:t>│            │        │    │          │         │ризующихся повы-│</w:t>
      </w:r>
    </w:p>
    <w:p w:rsidR="00B45E4E" w:rsidRDefault="00B45E4E">
      <w:pPr>
        <w:pStyle w:val="ConsPlusNonformat"/>
        <w:widowControl/>
        <w:jc w:val="both"/>
      </w:pPr>
      <w:r>
        <w:t>│            │        │    │          │         │шенным электро- │</w:t>
      </w:r>
    </w:p>
    <w:p w:rsidR="00B45E4E" w:rsidRDefault="00B45E4E">
      <w:pPr>
        <w:pStyle w:val="ConsPlusNonformat"/>
        <w:widowControl/>
        <w:jc w:val="both"/>
      </w:pPr>
      <w:r>
        <w:t>│            │        │    │          │         │магнитным влия- │</w:t>
      </w:r>
    </w:p>
    <w:p w:rsidR="00B45E4E" w:rsidRDefault="00B45E4E">
      <w:pPr>
        <w:pStyle w:val="ConsPlusNonformat"/>
        <w:widowControl/>
        <w:jc w:val="both"/>
      </w:pPr>
      <w:r>
        <w:t>│            │        │    │          │         │нием            │</w:t>
      </w:r>
    </w:p>
    <w:p w:rsidR="00B45E4E" w:rsidRDefault="00B45E4E">
      <w:pPr>
        <w:pStyle w:val="ConsPlusNonformat"/>
        <w:widowControl/>
        <w:jc w:val="both"/>
      </w:pPr>
      <w:r>
        <w:t>├────────────┼────────┼────┼──────────┼─────────┼────────────────┤</w:t>
      </w:r>
    </w:p>
    <w:p w:rsidR="00B45E4E" w:rsidRDefault="00B45E4E">
      <w:pPr>
        <w:pStyle w:val="ConsPlusNonformat"/>
        <w:widowControl/>
        <w:jc w:val="both"/>
      </w:pPr>
      <w:r>
        <w:t>│То же, с за-│ТГШп    │0,5 │от 10     │ТУ 16.К71│То же, для рай- │</w:t>
      </w:r>
    </w:p>
    <w:p w:rsidR="00B45E4E" w:rsidRDefault="00B45E4E">
      <w:pPr>
        <w:pStyle w:val="ConsPlusNonformat"/>
        <w:widowControl/>
        <w:jc w:val="both"/>
      </w:pPr>
      <w:r>
        <w:t>│щитным пок- │        │    │до 1200   │-008-87  │онов со средой, │</w:t>
      </w:r>
    </w:p>
    <w:p w:rsidR="00B45E4E" w:rsidRDefault="00B45E4E">
      <w:pPr>
        <w:pStyle w:val="ConsPlusNonformat"/>
        <w:widowControl/>
        <w:jc w:val="both"/>
      </w:pPr>
      <w:r>
        <w:t>│ровом в виде│        │0,64│от 10     │         │агрессивной по  │</w:t>
      </w:r>
    </w:p>
    <w:p w:rsidR="00B45E4E" w:rsidRDefault="00B45E4E">
      <w:pPr>
        <w:pStyle w:val="ConsPlusNonformat"/>
        <w:widowControl/>
        <w:jc w:val="both"/>
      </w:pPr>
      <w:r>
        <w:t>│полиэтилено-│        │    │до 600    │         │отношению к     │</w:t>
      </w:r>
    </w:p>
    <w:p w:rsidR="00B45E4E" w:rsidRDefault="00B45E4E">
      <w:pPr>
        <w:pStyle w:val="ConsPlusNonformat"/>
        <w:widowControl/>
        <w:jc w:val="both"/>
      </w:pPr>
      <w:r>
        <w:t>│вого шланга │        │    │          │         │свинцовой обо-  │</w:t>
      </w:r>
    </w:p>
    <w:p w:rsidR="00B45E4E" w:rsidRDefault="00B45E4E">
      <w:pPr>
        <w:pStyle w:val="ConsPlusNonformat"/>
        <w:widowControl/>
        <w:jc w:val="both"/>
      </w:pPr>
      <w:r>
        <w:t>│            │        │    │          │         │лочке           │</w:t>
      </w:r>
    </w:p>
    <w:p w:rsidR="00B45E4E" w:rsidRDefault="00B45E4E">
      <w:pPr>
        <w:pStyle w:val="ConsPlusNonformat"/>
        <w:widowControl/>
        <w:jc w:val="both"/>
      </w:pPr>
      <w:r>
        <w:t>├────────────┼────────┼────┼──────────┼─────────┼────────────────┤</w:t>
      </w:r>
    </w:p>
    <w:p w:rsidR="00B45E4E" w:rsidRDefault="00B45E4E">
      <w:pPr>
        <w:pStyle w:val="ConsPlusNonformat"/>
        <w:widowControl/>
        <w:jc w:val="both"/>
      </w:pPr>
      <w:r>
        <w:t>│Кабель теле-│ТБ      │0,5 │от 10     │ТУ 16.К71│Для прокладки в │</w:t>
      </w:r>
    </w:p>
    <w:p w:rsidR="00B45E4E" w:rsidRDefault="00B45E4E">
      <w:pPr>
        <w:pStyle w:val="ConsPlusNonformat"/>
        <w:widowControl/>
        <w:jc w:val="both"/>
      </w:pPr>
      <w:r>
        <w:t>│фонный с    │        │    │до 600    │-008-87  │грунтах, нейт-  │</w:t>
      </w:r>
    </w:p>
    <w:p w:rsidR="00B45E4E" w:rsidRDefault="00B45E4E">
      <w:pPr>
        <w:pStyle w:val="ConsPlusNonformat"/>
        <w:widowControl/>
        <w:jc w:val="both"/>
      </w:pPr>
      <w:r>
        <w:t>│воздушно-бу-│        │0,64│от 10     │         │ральных по отно-│</w:t>
      </w:r>
    </w:p>
    <w:p w:rsidR="00B45E4E" w:rsidRDefault="00B45E4E">
      <w:pPr>
        <w:pStyle w:val="ConsPlusNonformat"/>
        <w:widowControl/>
        <w:jc w:val="both"/>
      </w:pPr>
      <w:r>
        <w:t>│мажной изо- │        │    │до 600    │         │шению к свинцо- │</w:t>
      </w:r>
    </w:p>
    <w:p w:rsidR="00B45E4E" w:rsidRDefault="00B45E4E">
      <w:pPr>
        <w:pStyle w:val="ConsPlusNonformat"/>
        <w:widowControl/>
        <w:jc w:val="both"/>
      </w:pPr>
      <w:r>
        <w:lastRenderedPageBreak/>
        <w:t>│ляцией в    │        │    │          │         │вой оболочке,   │</w:t>
      </w:r>
    </w:p>
    <w:p w:rsidR="00B45E4E" w:rsidRDefault="00B45E4E">
      <w:pPr>
        <w:pStyle w:val="ConsPlusNonformat"/>
        <w:widowControl/>
        <w:jc w:val="both"/>
      </w:pPr>
      <w:r>
        <w:t>│свинцовой   │        │    │          │         │если кабель не  │</w:t>
      </w:r>
    </w:p>
    <w:p w:rsidR="00B45E4E" w:rsidRDefault="00B45E4E">
      <w:pPr>
        <w:pStyle w:val="ConsPlusNonformat"/>
        <w:widowControl/>
        <w:jc w:val="both"/>
      </w:pPr>
      <w:r>
        <w:t>│оболочке, с │        │    │          │         │подвергается    │</w:t>
      </w:r>
    </w:p>
    <w:p w:rsidR="00B45E4E" w:rsidRDefault="00B45E4E">
      <w:pPr>
        <w:pStyle w:val="ConsPlusNonformat"/>
        <w:widowControl/>
        <w:jc w:val="both"/>
      </w:pPr>
      <w:r>
        <w:t>│защитным по-│        │    │          │         │значительным    │</w:t>
      </w:r>
    </w:p>
    <w:p w:rsidR="00B45E4E" w:rsidRDefault="00B45E4E">
      <w:pPr>
        <w:pStyle w:val="ConsPlusNonformat"/>
        <w:widowControl/>
        <w:jc w:val="both"/>
      </w:pPr>
      <w:r>
        <w:t>│кровом типа │        │    │          │         │растягивающим   │</w:t>
      </w:r>
    </w:p>
    <w:p w:rsidR="00B45E4E" w:rsidRDefault="00B45E4E">
      <w:pPr>
        <w:pStyle w:val="ConsPlusNonformat"/>
        <w:widowControl/>
        <w:jc w:val="both"/>
      </w:pPr>
      <w:r>
        <w:t>│Б           │        │    │          │         │или сдавливающим│</w:t>
      </w:r>
    </w:p>
    <w:p w:rsidR="00B45E4E" w:rsidRDefault="00B45E4E">
      <w:pPr>
        <w:pStyle w:val="ConsPlusNonformat"/>
        <w:widowControl/>
        <w:jc w:val="both"/>
      </w:pPr>
      <w:r>
        <w:t>│            │        │    │          │         │усилиям; в рай- │</w:t>
      </w:r>
    </w:p>
    <w:p w:rsidR="00B45E4E" w:rsidRDefault="00B45E4E">
      <w:pPr>
        <w:pStyle w:val="ConsPlusNonformat"/>
        <w:widowControl/>
        <w:jc w:val="both"/>
      </w:pPr>
      <w:r>
        <w:t>│            │        │    │          │         │онах, не харак- │</w:t>
      </w:r>
    </w:p>
    <w:p w:rsidR="00B45E4E" w:rsidRDefault="00B45E4E">
      <w:pPr>
        <w:pStyle w:val="ConsPlusNonformat"/>
        <w:widowControl/>
        <w:jc w:val="both"/>
      </w:pPr>
      <w:r>
        <w:t>│            │        │    │          │         │теризующихся по-│</w:t>
      </w:r>
    </w:p>
    <w:p w:rsidR="00B45E4E" w:rsidRDefault="00B45E4E">
      <w:pPr>
        <w:pStyle w:val="ConsPlusNonformat"/>
        <w:widowControl/>
        <w:jc w:val="both"/>
      </w:pPr>
      <w:r>
        <w:t>│            │        │    │          │         │вышенным элект- │</w:t>
      </w:r>
    </w:p>
    <w:p w:rsidR="00B45E4E" w:rsidRDefault="00B45E4E">
      <w:pPr>
        <w:pStyle w:val="ConsPlusNonformat"/>
        <w:widowControl/>
        <w:jc w:val="both"/>
      </w:pPr>
      <w:r>
        <w:t>│            │        │    │          │         │ромагнитным вли-│</w:t>
      </w:r>
    </w:p>
    <w:p w:rsidR="00B45E4E" w:rsidRDefault="00B45E4E">
      <w:pPr>
        <w:pStyle w:val="ConsPlusNonformat"/>
        <w:widowControl/>
        <w:jc w:val="both"/>
      </w:pPr>
      <w:r>
        <w:t>│            │        │    │          │         │янием           │</w:t>
      </w:r>
    </w:p>
    <w:p w:rsidR="00B45E4E" w:rsidRDefault="00B45E4E">
      <w:pPr>
        <w:pStyle w:val="ConsPlusNonformat"/>
        <w:widowControl/>
        <w:jc w:val="both"/>
      </w:pPr>
      <w:r>
        <w:t>├────────────┼────────┼────┼──────────┼─────────┼────────────────┤</w:t>
      </w:r>
    </w:p>
    <w:p w:rsidR="00B45E4E" w:rsidRDefault="00B45E4E">
      <w:pPr>
        <w:pStyle w:val="ConsPlusNonformat"/>
        <w:widowControl/>
        <w:jc w:val="both"/>
      </w:pPr>
      <w:r>
        <w:t>│То же, в    │ТБпШп   │0,5 │от 10     │ТУ 16.К71│То же, но в     │</w:t>
      </w:r>
    </w:p>
    <w:p w:rsidR="00B45E4E" w:rsidRDefault="00B45E4E">
      <w:pPr>
        <w:pStyle w:val="ConsPlusNonformat"/>
        <w:widowControl/>
        <w:jc w:val="both"/>
      </w:pPr>
      <w:r>
        <w:t>│свинцовой   │        │    │до 100    │-008-87  │грунтах, агрес- │</w:t>
      </w:r>
    </w:p>
    <w:p w:rsidR="00B45E4E" w:rsidRDefault="00B45E4E">
      <w:pPr>
        <w:pStyle w:val="ConsPlusNonformat"/>
        <w:widowControl/>
        <w:jc w:val="both"/>
      </w:pPr>
      <w:r>
        <w:t>│оболочке с  │        │0,64│от 10     │         │сивных по отно- │</w:t>
      </w:r>
    </w:p>
    <w:p w:rsidR="00B45E4E" w:rsidRDefault="00B45E4E">
      <w:pPr>
        <w:pStyle w:val="ConsPlusNonformat"/>
        <w:widowControl/>
        <w:jc w:val="both"/>
      </w:pPr>
      <w:r>
        <w:t>│защитным по-│        │    │до 100    │         │шению к свинцо- │</w:t>
      </w:r>
    </w:p>
    <w:p w:rsidR="00B45E4E" w:rsidRDefault="00B45E4E">
      <w:pPr>
        <w:pStyle w:val="ConsPlusNonformat"/>
        <w:widowControl/>
        <w:jc w:val="both"/>
      </w:pPr>
      <w:r>
        <w:t>│кровом типа │        │    │          │         │вой оболочке и  │</w:t>
      </w:r>
    </w:p>
    <w:p w:rsidR="00B45E4E" w:rsidRDefault="00B45E4E">
      <w:pPr>
        <w:pStyle w:val="ConsPlusNonformat"/>
        <w:widowControl/>
        <w:jc w:val="both"/>
      </w:pPr>
      <w:r>
        <w:t>│БпШп        │        │    │          │         │стальной броне  │</w:t>
      </w:r>
    </w:p>
    <w:p w:rsidR="00B45E4E" w:rsidRDefault="00B45E4E">
      <w:pPr>
        <w:pStyle w:val="ConsPlusNonformat"/>
        <w:widowControl/>
        <w:jc w:val="both"/>
      </w:pPr>
      <w:r>
        <w:t>├────────────┼────────┼────┼──────────┼─────────┼────────────────┤</w:t>
      </w:r>
    </w:p>
    <w:p w:rsidR="00B45E4E" w:rsidRDefault="00B45E4E">
      <w:pPr>
        <w:pStyle w:val="ConsPlusNonformat"/>
        <w:widowControl/>
        <w:jc w:val="both"/>
      </w:pPr>
      <w:r>
        <w:t>│То же, в    │ТБГ     │0,5 │от 10     │ТУ 16.К71│Для прокладки в │</w:t>
      </w:r>
    </w:p>
    <w:p w:rsidR="00B45E4E" w:rsidRDefault="00B45E4E">
      <w:pPr>
        <w:pStyle w:val="ConsPlusNonformat"/>
        <w:widowControl/>
        <w:jc w:val="both"/>
      </w:pPr>
      <w:r>
        <w:t>│свинцовой   │        │    │до 600    │-008-87  │пожароопасных   │</w:t>
      </w:r>
    </w:p>
    <w:p w:rsidR="00B45E4E" w:rsidRDefault="00B45E4E">
      <w:pPr>
        <w:pStyle w:val="ConsPlusNonformat"/>
        <w:widowControl/>
        <w:jc w:val="both"/>
      </w:pPr>
      <w:r>
        <w:t>│оболочке с  │        │0,64│от 20     │         │помещениях, в   │</w:t>
      </w:r>
    </w:p>
    <w:p w:rsidR="00B45E4E" w:rsidRDefault="00B45E4E">
      <w:pPr>
        <w:pStyle w:val="ConsPlusNonformat"/>
        <w:widowControl/>
        <w:jc w:val="both"/>
      </w:pPr>
      <w:r>
        <w:t>│защитным по-│        │    │до 600    │         │шахтах, тонне-  │</w:t>
      </w:r>
    </w:p>
    <w:p w:rsidR="00B45E4E" w:rsidRDefault="00B45E4E">
      <w:pPr>
        <w:pStyle w:val="ConsPlusNonformat"/>
        <w:widowControl/>
        <w:jc w:val="both"/>
      </w:pPr>
      <w:r>
        <w:t>│кровом типа │        │    │          │         │лях, коллекто-  │</w:t>
      </w:r>
    </w:p>
    <w:p w:rsidR="00B45E4E" w:rsidRDefault="00B45E4E">
      <w:pPr>
        <w:pStyle w:val="ConsPlusNonformat"/>
        <w:widowControl/>
        <w:jc w:val="both"/>
      </w:pPr>
      <w:r>
        <w:t>│БГ          │        │    │          │         │рах, если кабель│</w:t>
      </w:r>
    </w:p>
    <w:p w:rsidR="00B45E4E" w:rsidRDefault="00B45E4E">
      <w:pPr>
        <w:pStyle w:val="ConsPlusNonformat"/>
        <w:widowControl/>
        <w:jc w:val="both"/>
      </w:pPr>
      <w:r>
        <w:t>│            │        │    │          │         │не подвергается │</w:t>
      </w:r>
    </w:p>
    <w:p w:rsidR="00B45E4E" w:rsidRDefault="00B45E4E">
      <w:pPr>
        <w:pStyle w:val="ConsPlusNonformat"/>
        <w:widowControl/>
        <w:jc w:val="both"/>
      </w:pPr>
      <w:r>
        <w:t>│            │        │    │          │         │большим растяги-│</w:t>
      </w:r>
    </w:p>
    <w:p w:rsidR="00B45E4E" w:rsidRDefault="00B45E4E">
      <w:pPr>
        <w:pStyle w:val="ConsPlusNonformat"/>
        <w:widowControl/>
        <w:jc w:val="both"/>
      </w:pPr>
      <w:r>
        <w:t>│            │        │    │          │         │вающим усилиям, │</w:t>
      </w:r>
    </w:p>
    <w:p w:rsidR="00B45E4E" w:rsidRDefault="00B45E4E">
      <w:pPr>
        <w:pStyle w:val="ConsPlusNonformat"/>
        <w:widowControl/>
        <w:jc w:val="both"/>
      </w:pPr>
      <w:r>
        <w:t>│            │        │    │          │         │в районах, не   │</w:t>
      </w:r>
    </w:p>
    <w:p w:rsidR="00B45E4E" w:rsidRDefault="00B45E4E">
      <w:pPr>
        <w:pStyle w:val="ConsPlusNonformat"/>
        <w:widowControl/>
        <w:jc w:val="both"/>
      </w:pPr>
      <w:r>
        <w:t>│            │        │    │          │         │характеризующих-│</w:t>
      </w:r>
    </w:p>
    <w:p w:rsidR="00B45E4E" w:rsidRDefault="00B45E4E">
      <w:pPr>
        <w:pStyle w:val="ConsPlusNonformat"/>
        <w:widowControl/>
        <w:jc w:val="both"/>
      </w:pPr>
      <w:r>
        <w:t>│            │        │    │          │         │ся повышенным   │</w:t>
      </w:r>
    </w:p>
    <w:p w:rsidR="00B45E4E" w:rsidRDefault="00B45E4E">
      <w:pPr>
        <w:pStyle w:val="ConsPlusNonformat"/>
        <w:widowControl/>
        <w:jc w:val="both"/>
      </w:pPr>
      <w:r>
        <w:t>│            │        │    │          │         │электромагнитным│</w:t>
      </w:r>
    </w:p>
    <w:p w:rsidR="00B45E4E" w:rsidRDefault="00B45E4E">
      <w:pPr>
        <w:pStyle w:val="ConsPlusNonformat"/>
        <w:widowControl/>
        <w:jc w:val="both"/>
      </w:pPr>
      <w:r>
        <w:t>│            │        │    │          │         │влиянием        │</w:t>
      </w:r>
    </w:p>
    <w:p w:rsidR="00B45E4E" w:rsidRDefault="00B45E4E">
      <w:pPr>
        <w:pStyle w:val="ConsPlusNonformat"/>
        <w:widowControl/>
        <w:jc w:val="both"/>
      </w:pPr>
      <w:r>
        <w:t>├────────────┼────────┼────┼──────────┼─────────┼────────────────┤</w:t>
      </w:r>
    </w:p>
    <w:p w:rsidR="00B45E4E" w:rsidRDefault="00B45E4E">
      <w:pPr>
        <w:pStyle w:val="ConsPlusNonformat"/>
        <w:widowControl/>
        <w:jc w:val="both"/>
      </w:pPr>
      <w:r>
        <w:t>│То же, в    │ТК      │0,5 │от 20     │ТУ 16.К71│Для вертикальной│</w:t>
      </w:r>
    </w:p>
    <w:p w:rsidR="00B45E4E" w:rsidRDefault="00B45E4E">
      <w:pPr>
        <w:pStyle w:val="ConsPlusNonformat"/>
        <w:widowControl/>
        <w:jc w:val="both"/>
      </w:pPr>
      <w:r>
        <w:t>│свинцовой   │        │    │до 600    │-008-87  │прокладки и про-│</w:t>
      </w:r>
    </w:p>
    <w:p w:rsidR="00B45E4E" w:rsidRDefault="00B45E4E">
      <w:pPr>
        <w:pStyle w:val="ConsPlusNonformat"/>
        <w:widowControl/>
        <w:jc w:val="both"/>
      </w:pPr>
      <w:r>
        <w:t>│оболочке с  │        │0,64│          │         │кладки через    │</w:t>
      </w:r>
    </w:p>
    <w:p w:rsidR="00B45E4E" w:rsidRDefault="00B45E4E">
      <w:pPr>
        <w:pStyle w:val="ConsPlusNonformat"/>
        <w:widowControl/>
        <w:jc w:val="both"/>
      </w:pPr>
      <w:r>
        <w:t>│защитным по-│        │    │          │         │горные, судоход-│</w:t>
      </w:r>
    </w:p>
    <w:p w:rsidR="00B45E4E" w:rsidRDefault="00B45E4E">
      <w:pPr>
        <w:pStyle w:val="ConsPlusNonformat"/>
        <w:widowControl/>
        <w:jc w:val="both"/>
      </w:pPr>
      <w:r>
        <w:t>│кровом типа │        │    │          │         │ные и сплавные  │</w:t>
      </w:r>
    </w:p>
    <w:p w:rsidR="00B45E4E" w:rsidRDefault="00B45E4E">
      <w:pPr>
        <w:pStyle w:val="ConsPlusNonformat"/>
        <w:widowControl/>
        <w:jc w:val="both"/>
      </w:pPr>
      <w:r>
        <w:t>│К           │        │    │          │         │реки, их затоп- │</w:t>
      </w:r>
    </w:p>
    <w:p w:rsidR="00B45E4E" w:rsidRDefault="00B45E4E">
      <w:pPr>
        <w:pStyle w:val="ConsPlusNonformat"/>
        <w:widowControl/>
        <w:jc w:val="both"/>
      </w:pPr>
      <w:r>
        <w:t>│            │        │    │          │         │ляемые и заболо-│</w:t>
      </w:r>
    </w:p>
    <w:p w:rsidR="00B45E4E" w:rsidRDefault="00B45E4E">
      <w:pPr>
        <w:pStyle w:val="ConsPlusNonformat"/>
        <w:widowControl/>
        <w:jc w:val="both"/>
      </w:pPr>
      <w:r>
        <w:t>│            │        │    │          │         │ченные поймы,   │</w:t>
      </w:r>
    </w:p>
    <w:p w:rsidR="00B45E4E" w:rsidRDefault="00B45E4E">
      <w:pPr>
        <w:pStyle w:val="ConsPlusNonformat"/>
        <w:widowControl/>
        <w:jc w:val="both"/>
      </w:pPr>
      <w:r>
        <w:t>│            │        │    │          │         │болота глубиной │</w:t>
      </w:r>
    </w:p>
    <w:p w:rsidR="00B45E4E" w:rsidRDefault="00B45E4E">
      <w:pPr>
        <w:pStyle w:val="ConsPlusNonformat"/>
        <w:widowControl/>
        <w:jc w:val="both"/>
      </w:pPr>
      <w:r>
        <w:t>│            │        │    │          │         │более 2 м, а    │</w:t>
      </w:r>
    </w:p>
    <w:p w:rsidR="00B45E4E" w:rsidRDefault="00B45E4E">
      <w:pPr>
        <w:pStyle w:val="ConsPlusNonformat"/>
        <w:widowControl/>
        <w:jc w:val="both"/>
      </w:pPr>
      <w:r>
        <w:t>│            │        │    │          │         │также в грунтах,│</w:t>
      </w:r>
    </w:p>
    <w:p w:rsidR="00B45E4E" w:rsidRDefault="00B45E4E">
      <w:pPr>
        <w:pStyle w:val="ConsPlusNonformat"/>
        <w:widowControl/>
        <w:jc w:val="both"/>
      </w:pPr>
      <w:r>
        <w:t>│            │        │    │          │         │подверженных    │</w:t>
      </w:r>
    </w:p>
    <w:p w:rsidR="00B45E4E" w:rsidRDefault="00B45E4E">
      <w:pPr>
        <w:pStyle w:val="ConsPlusNonformat"/>
        <w:widowControl/>
        <w:jc w:val="both"/>
      </w:pPr>
      <w:r>
        <w:t>│            │        │    │          │         │смещению, в рай-│</w:t>
      </w:r>
    </w:p>
    <w:p w:rsidR="00B45E4E" w:rsidRDefault="00B45E4E">
      <w:pPr>
        <w:pStyle w:val="ConsPlusNonformat"/>
        <w:widowControl/>
        <w:jc w:val="both"/>
      </w:pPr>
      <w:r>
        <w:t>│            │        │    │          │         │онах, не харак- │</w:t>
      </w:r>
    </w:p>
    <w:p w:rsidR="00B45E4E" w:rsidRDefault="00B45E4E">
      <w:pPr>
        <w:pStyle w:val="ConsPlusNonformat"/>
        <w:widowControl/>
        <w:jc w:val="both"/>
      </w:pPr>
      <w:r>
        <w:t>│            │        │    │          │         │теризующихся    │</w:t>
      </w:r>
    </w:p>
    <w:p w:rsidR="00B45E4E" w:rsidRDefault="00B45E4E">
      <w:pPr>
        <w:pStyle w:val="ConsPlusNonformat"/>
        <w:widowControl/>
        <w:jc w:val="both"/>
      </w:pPr>
      <w:r>
        <w:t>│            │        │    │          │         │повышенным элек-│</w:t>
      </w:r>
    </w:p>
    <w:p w:rsidR="00B45E4E" w:rsidRDefault="00B45E4E">
      <w:pPr>
        <w:pStyle w:val="ConsPlusNonformat"/>
        <w:widowControl/>
        <w:jc w:val="both"/>
      </w:pPr>
      <w:r>
        <w:t>│            │        │    │          │         │тромагнитным    │</w:t>
      </w:r>
    </w:p>
    <w:p w:rsidR="00B45E4E" w:rsidRDefault="00B45E4E">
      <w:pPr>
        <w:pStyle w:val="ConsPlusNonformat"/>
        <w:widowControl/>
        <w:jc w:val="both"/>
      </w:pPr>
      <w:r>
        <w:t>│            │        │    │          │         │влиянием        │</w:t>
      </w:r>
    </w:p>
    <w:p w:rsidR="00B45E4E" w:rsidRDefault="00B45E4E">
      <w:pPr>
        <w:pStyle w:val="ConsPlusNonformat"/>
        <w:widowControl/>
        <w:jc w:val="both"/>
      </w:pPr>
      <w:r>
        <w:t>├────────────┼────────┼────┼──────────┼─────────┼────────────────┤</w:t>
      </w:r>
    </w:p>
    <w:p w:rsidR="00B45E4E" w:rsidRDefault="00B45E4E">
      <w:pPr>
        <w:pStyle w:val="ConsPlusNonformat"/>
        <w:widowControl/>
        <w:jc w:val="both"/>
      </w:pPr>
      <w:r>
        <w:t>│То же, в    │ТКпШп   │0,5 │от 20     │ТУ 16.К71│То же, и в грун-│</w:t>
      </w:r>
    </w:p>
    <w:p w:rsidR="00B45E4E" w:rsidRDefault="00B45E4E">
      <w:pPr>
        <w:pStyle w:val="ConsPlusNonformat"/>
        <w:widowControl/>
        <w:jc w:val="both"/>
      </w:pPr>
      <w:r>
        <w:t>│свинцовой   │        │    │до 150    │-008-87  │тах с повышенной│</w:t>
      </w:r>
    </w:p>
    <w:p w:rsidR="00B45E4E" w:rsidRDefault="00B45E4E">
      <w:pPr>
        <w:pStyle w:val="ConsPlusNonformat"/>
        <w:widowControl/>
        <w:jc w:val="both"/>
      </w:pPr>
      <w:r>
        <w:t>│оболочке с  │        │    │          │         │коррозийной ак- │</w:t>
      </w:r>
    </w:p>
    <w:p w:rsidR="00B45E4E" w:rsidRDefault="00B45E4E">
      <w:pPr>
        <w:pStyle w:val="ConsPlusNonformat"/>
        <w:widowControl/>
        <w:jc w:val="both"/>
      </w:pPr>
      <w:r>
        <w:t>│защитным по-│        │    │          │         │тивностью по от-│</w:t>
      </w:r>
    </w:p>
    <w:p w:rsidR="00B45E4E" w:rsidRDefault="00B45E4E">
      <w:pPr>
        <w:pStyle w:val="ConsPlusNonformat"/>
        <w:widowControl/>
        <w:jc w:val="both"/>
      </w:pPr>
      <w:r>
        <w:t>│кровом      │        │    │          │         │ношению к свин- │</w:t>
      </w:r>
    </w:p>
    <w:p w:rsidR="00B45E4E" w:rsidRDefault="00B45E4E">
      <w:pPr>
        <w:pStyle w:val="ConsPlusNonformat"/>
        <w:widowControl/>
        <w:jc w:val="both"/>
      </w:pPr>
      <w:r>
        <w:t>│            │        │    │          │         │цовой оболочке  │</w:t>
      </w:r>
    </w:p>
    <w:p w:rsidR="00B45E4E" w:rsidRDefault="00B45E4E">
      <w:pPr>
        <w:pStyle w:val="ConsPlusNonformat"/>
        <w:widowControl/>
        <w:jc w:val="both"/>
      </w:pPr>
      <w:r>
        <w:t>│            │        │    │          │         │и стальной броне│</w:t>
      </w:r>
    </w:p>
    <w:p w:rsidR="00B45E4E" w:rsidRDefault="00B45E4E">
      <w:pPr>
        <w:pStyle w:val="ConsPlusNonformat"/>
        <w:widowControl/>
        <w:jc w:val="both"/>
      </w:pPr>
      <w:r>
        <w:t>├────────────┼────────┼────┼──────────┼─────────┼────────────────┤</w:t>
      </w:r>
    </w:p>
    <w:p w:rsidR="00B45E4E" w:rsidRDefault="00B45E4E">
      <w:pPr>
        <w:pStyle w:val="ConsPlusNonformat"/>
        <w:widowControl/>
        <w:jc w:val="both"/>
      </w:pPr>
      <w:r>
        <w:t>│Кабель теле-│ТСтШп   │0,5 │от 100    │ТУ 16.К71│Для прокладки в │</w:t>
      </w:r>
    </w:p>
    <w:p w:rsidR="00B45E4E" w:rsidRDefault="00B45E4E">
      <w:pPr>
        <w:pStyle w:val="ConsPlusNonformat"/>
        <w:widowControl/>
        <w:jc w:val="both"/>
      </w:pPr>
      <w:r>
        <w:t>│фонный с    │        │    │до 600    │-008-87  │канализации,    │</w:t>
      </w:r>
    </w:p>
    <w:p w:rsidR="00B45E4E" w:rsidRDefault="00B45E4E">
      <w:pPr>
        <w:pStyle w:val="ConsPlusNonformat"/>
        <w:widowControl/>
        <w:jc w:val="both"/>
      </w:pPr>
      <w:r>
        <w:lastRenderedPageBreak/>
        <w:t>│воздушно-бу-│        │0,64│от 100    │         │коллекторах, по │</w:t>
      </w:r>
    </w:p>
    <w:p w:rsidR="00B45E4E" w:rsidRDefault="00B45E4E">
      <w:pPr>
        <w:pStyle w:val="ConsPlusNonformat"/>
        <w:widowControl/>
        <w:jc w:val="both"/>
      </w:pPr>
      <w:r>
        <w:t>│мажной изо- │        │    │до 400    │         │стенам зданий,  │</w:t>
      </w:r>
    </w:p>
    <w:p w:rsidR="00B45E4E" w:rsidRDefault="00B45E4E">
      <w:pPr>
        <w:pStyle w:val="ConsPlusNonformat"/>
        <w:widowControl/>
        <w:jc w:val="both"/>
      </w:pPr>
      <w:r>
        <w:t>│ляцией в    │        │    │          │         │по мостам и че- │</w:t>
      </w:r>
    </w:p>
    <w:p w:rsidR="00B45E4E" w:rsidRDefault="00B45E4E">
      <w:pPr>
        <w:pStyle w:val="ConsPlusNonformat"/>
        <w:widowControl/>
        <w:jc w:val="both"/>
      </w:pPr>
      <w:r>
        <w:t>│стальной    │        │    │          │         │рез несудоходные│</w:t>
      </w:r>
    </w:p>
    <w:p w:rsidR="00B45E4E" w:rsidRDefault="00B45E4E">
      <w:pPr>
        <w:pStyle w:val="ConsPlusNonformat"/>
        <w:widowControl/>
        <w:jc w:val="both"/>
      </w:pPr>
      <w:r>
        <w:t>│гофрирован- │        │    │          │         │реки с незаболо-│</w:t>
      </w:r>
    </w:p>
    <w:p w:rsidR="00B45E4E" w:rsidRDefault="00B45E4E">
      <w:pPr>
        <w:pStyle w:val="ConsPlusNonformat"/>
        <w:widowControl/>
        <w:jc w:val="both"/>
      </w:pPr>
      <w:r>
        <w:t>│ной оболочке│        │    │          │         │ченными и устой-│</w:t>
      </w:r>
    </w:p>
    <w:p w:rsidR="00B45E4E" w:rsidRDefault="00B45E4E">
      <w:pPr>
        <w:pStyle w:val="ConsPlusNonformat"/>
        <w:widowControl/>
        <w:jc w:val="both"/>
      </w:pPr>
      <w:r>
        <w:t>│с наружным  │        │    │          │         │чивыми берегами │</w:t>
      </w:r>
    </w:p>
    <w:p w:rsidR="00B45E4E" w:rsidRDefault="00B45E4E">
      <w:pPr>
        <w:pStyle w:val="ConsPlusNonformat"/>
        <w:widowControl/>
        <w:jc w:val="both"/>
      </w:pPr>
      <w:r>
        <w:t>│защитным    │        │    │          │         │и спокойным те- │</w:t>
      </w:r>
    </w:p>
    <w:p w:rsidR="00B45E4E" w:rsidRDefault="00B45E4E">
      <w:pPr>
        <w:pStyle w:val="ConsPlusNonformat"/>
        <w:widowControl/>
        <w:jc w:val="both"/>
      </w:pPr>
      <w:r>
        <w:t>│покровом    │        │    │          │         │чением воды (с  │</w:t>
      </w:r>
    </w:p>
    <w:p w:rsidR="00B45E4E" w:rsidRDefault="00B45E4E">
      <w:pPr>
        <w:pStyle w:val="ConsPlusNonformat"/>
        <w:widowControl/>
        <w:jc w:val="both"/>
      </w:pPr>
      <w:r>
        <w:t>│типа ШП     │        │    │          │         │обязательным    │</w:t>
      </w:r>
    </w:p>
    <w:p w:rsidR="00B45E4E" w:rsidRDefault="00B45E4E">
      <w:pPr>
        <w:pStyle w:val="ConsPlusNonformat"/>
        <w:widowControl/>
        <w:jc w:val="both"/>
      </w:pPr>
      <w:r>
        <w:t>│            │        │    │          │         │заглублением в  │</w:t>
      </w:r>
    </w:p>
    <w:p w:rsidR="00B45E4E" w:rsidRDefault="00B45E4E">
      <w:pPr>
        <w:pStyle w:val="ConsPlusNonformat"/>
        <w:widowControl/>
        <w:jc w:val="both"/>
      </w:pPr>
      <w:r>
        <w:t>│            │        │    │          │         │дно целой строи-│</w:t>
      </w:r>
    </w:p>
    <w:p w:rsidR="00B45E4E" w:rsidRDefault="00B45E4E">
      <w:pPr>
        <w:pStyle w:val="ConsPlusNonformat"/>
        <w:widowControl/>
        <w:jc w:val="both"/>
      </w:pPr>
      <w:r>
        <w:t>│            │        │    │          │         │тельной длиной) │</w:t>
      </w:r>
    </w:p>
    <w:p w:rsidR="00B45E4E" w:rsidRDefault="00B45E4E">
      <w:pPr>
        <w:pStyle w:val="ConsPlusNonformat"/>
        <w:widowControl/>
        <w:jc w:val="both"/>
      </w:pPr>
      <w:r>
        <w:t>├────────────┼────────┼────┼──────────┼─────────┼────────────────┤</w:t>
      </w:r>
    </w:p>
    <w:p w:rsidR="00B45E4E" w:rsidRDefault="00B45E4E">
      <w:pPr>
        <w:pStyle w:val="ConsPlusNonformat"/>
        <w:widowControl/>
        <w:jc w:val="both"/>
      </w:pPr>
      <w:r>
        <w:t>│То же, в    │ТАШп    │0,5 │100       │ТУ 16.К71│Для прокладки в │</w:t>
      </w:r>
    </w:p>
    <w:p w:rsidR="00B45E4E" w:rsidRDefault="00B45E4E">
      <w:pPr>
        <w:pStyle w:val="ConsPlusNonformat"/>
        <w:widowControl/>
        <w:jc w:val="both"/>
      </w:pPr>
      <w:r>
        <w:t>│алюминиевой │        │0,64│100       │-008-87  │коллекторах, ка-│</w:t>
      </w:r>
    </w:p>
    <w:p w:rsidR="00B45E4E" w:rsidRDefault="00B45E4E">
      <w:pPr>
        <w:pStyle w:val="ConsPlusNonformat"/>
        <w:widowControl/>
        <w:jc w:val="both"/>
      </w:pPr>
      <w:r>
        <w:t>│оболочке с  │        │    │          │         │нализации, по   │</w:t>
      </w:r>
    </w:p>
    <w:p w:rsidR="00B45E4E" w:rsidRDefault="00B45E4E">
      <w:pPr>
        <w:pStyle w:val="ConsPlusNonformat"/>
        <w:widowControl/>
        <w:jc w:val="both"/>
      </w:pPr>
      <w:r>
        <w:t>│защитным по-│        │    │          │         │мостам и в грун-│</w:t>
      </w:r>
    </w:p>
    <w:p w:rsidR="00B45E4E" w:rsidRDefault="00B45E4E">
      <w:pPr>
        <w:pStyle w:val="ConsPlusNonformat"/>
        <w:widowControl/>
        <w:jc w:val="both"/>
      </w:pPr>
      <w:r>
        <w:t>│кровом типа │        │    │          │         │тах, если кабель│</w:t>
      </w:r>
    </w:p>
    <w:p w:rsidR="00B45E4E" w:rsidRDefault="00B45E4E">
      <w:pPr>
        <w:pStyle w:val="ConsPlusNonformat"/>
        <w:widowControl/>
        <w:jc w:val="both"/>
      </w:pPr>
      <w:r>
        <w:t>│Шп          │        │    │          │         │не подвергается │</w:t>
      </w:r>
    </w:p>
    <w:p w:rsidR="00B45E4E" w:rsidRDefault="00B45E4E">
      <w:pPr>
        <w:pStyle w:val="ConsPlusNonformat"/>
        <w:widowControl/>
        <w:jc w:val="both"/>
      </w:pPr>
      <w:r>
        <w:t>│            │        │    │          │         │большим растяги-│</w:t>
      </w:r>
    </w:p>
    <w:p w:rsidR="00B45E4E" w:rsidRDefault="00B45E4E">
      <w:pPr>
        <w:pStyle w:val="ConsPlusNonformat"/>
        <w:widowControl/>
        <w:jc w:val="both"/>
      </w:pPr>
      <w:r>
        <w:t>│            │        │    │          │         │вающим усилиям, │</w:t>
      </w:r>
    </w:p>
    <w:p w:rsidR="00B45E4E" w:rsidRDefault="00B45E4E">
      <w:pPr>
        <w:pStyle w:val="ConsPlusNonformat"/>
        <w:widowControl/>
        <w:jc w:val="both"/>
      </w:pPr>
      <w:r>
        <w:t>│            │        │    │          │         │в районах, ха-  │</w:t>
      </w:r>
    </w:p>
    <w:p w:rsidR="00B45E4E" w:rsidRDefault="00B45E4E">
      <w:pPr>
        <w:pStyle w:val="ConsPlusNonformat"/>
        <w:widowControl/>
        <w:jc w:val="both"/>
      </w:pPr>
      <w:r>
        <w:t>│            │        │    │          │         │рактеризующихся │</w:t>
      </w:r>
    </w:p>
    <w:p w:rsidR="00B45E4E" w:rsidRDefault="00B45E4E">
      <w:pPr>
        <w:pStyle w:val="ConsPlusNonformat"/>
        <w:widowControl/>
        <w:jc w:val="both"/>
      </w:pPr>
      <w:r>
        <w:t>│            │        │    │          │         │повышенным элек-│</w:t>
      </w:r>
    </w:p>
    <w:p w:rsidR="00B45E4E" w:rsidRDefault="00B45E4E">
      <w:pPr>
        <w:pStyle w:val="ConsPlusNonformat"/>
        <w:widowControl/>
        <w:jc w:val="both"/>
      </w:pPr>
      <w:r>
        <w:t>│            │        │    │          │         │тромагнитным    │</w:t>
      </w:r>
    </w:p>
    <w:p w:rsidR="00B45E4E" w:rsidRDefault="00B45E4E">
      <w:pPr>
        <w:pStyle w:val="ConsPlusNonformat"/>
        <w:widowControl/>
        <w:jc w:val="both"/>
      </w:pPr>
      <w:r>
        <w:t>│            │        │    │          │         │влиянием        │</w:t>
      </w:r>
    </w:p>
    <w:p w:rsidR="00B45E4E" w:rsidRDefault="00B45E4E">
      <w:pPr>
        <w:pStyle w:val="ConsPlusNonformat"/>
        <w:widowControl/>
        <w:jc w:val="both"/>
      </w:pPr>
      <w:r>
        <w:t>├────────────┼────────┼────┼──────────┼─────────┼────────────────┤</w:t>
      </w:r>
    </w:p>
    <w:p w:rsidR="00B45E4E" w:rsidRDefault="00B45E4E">
      <w:pPr>
        <w:pStyle w:val="ConsPlusNonformat"/>
        <w:widowControl/>
        <w:jc w:val="both"/>
      </w:pPr>
      <w:r>
        <w:t>│То же, в    │ТАгШп   │0,5 │от 150    │ТУ 16.К71│То же, и в кана-│</w:t>
      </w:r>
    </w:p>
    <w:p w:rsidR="00B45E4E" w:rsidRDefault="00B45E4E">
      <w:pPr>
        <w:pStyle w:val="ConsPlusNonformat"/>
        <w:widowControl/>
        <w:jc w:val="both"/>
      </w:pPr>
      <w:r>
        <w:t>│алюминиевой │        │    │до 600    │-008-87  │лизации, имеющей│</w:t>
      </w:r>
    </w:p>
    <w:p w:rsidR="00B45E4E" w:rsidRDefault="00B45E4E">
      <w:pPr>
        <w:pStyle w:val="ConsPlusNonformat"/>
        <w:widowControl/>
        <w:jc w:val="both"/>
      </w:pPr>
      <w:r>
        <w:t>│гофрирован- │        │    │          │         │сложный профиль │</w:t>
      </w:r>
    </w:p>
    <w:p w:rsidR="00B45E4E" w:rsidRDefault="00B45E4E">
      <w:pPr>
        <w:pStyle w:val="ConsPlusNonformat"/>
        <w:widowControl/>
        <w:jc w:val="both"/>
      </w:pPr>
      <w:r>
        <w:t>│ной оболочке│        │    │          │         │                │</w:t>
      </w:r>
    </w:p>
    <w:p w:rsidR="00B45E4E" w:rsidRDefault="00B45E4E">
      <w:pPr>
        <w:pStyle w:val="ConsPlusNonformat"/>
        <w:widowControl/>
        <w:jc w:val="both"/>
      </w:pPr>
      <w:r>
        <w:t>│с защитным  │        │    │          │         │                │</w:t>
      </w:r>
    </w:p>
    <w:p w:rsidR="00B45E4E" w:rsidRDefault="00B45E4E">
      <w:pPr>
        <w:pStyle w:val="ConsPlusNonformat"/>
        <w:widowControl/>
        <w:jc w:val="both"/>
      </w:pPr>
      <w:r>
        <w:t>│покрытием   │        │    │          │         │                │</w:t>
      </w:r>
    </w:p>
    <w:p w:rsidR="00B45E4E" w:rsidRDefault="00B45E4E">
      <w:pPr>
        <w:pStyle w:val="ConsPlusNonformat"/>
        <w:widowControl/>
        <w:jc w:val="both"/>
      </w:pPr>
      <w:r>
        <w:t>│типа Шп     │        │    │          │         │                │</w:t>
      </w:r>
    </w:p>
    <w:p w:rsidR="00B45E4E" w:rsidRDefault="00B45E4E">
      <w:pPr>
        <w:pStyle w:val="ConsPlusNonformat"/>
        <w:widowControl/>
        <w:jc w:val="both"/>
      </w:pPr>
      <w:r>
        <w:t>├────────────┼────────┼────┼──────────┼─────────┼────────────────┤</w:t>
      </w:r>
    </w:p>
    <w:p w:rsidR="00B45E4E" w:rsidRDefault="00B45E4E">
      <w:pPr>
        <w:pStyle w:val="ConsPlusNonformat"/>
        <w:widowControl/>
        <w:jc w:val="both"/>
      </w:pPr>
      <w:r>
        <w:t>│Кабель мест-│КТПЗБбШп│0,64│3, 5, 10  │ТУ 16.К71│Для прокладки в │</w:t>
      </w:r>
    </w:p>
    <w:p w:rsidR="00B45E4E" w:rsidRDefault="00B45E4E">
      <w:pPr>
        <w:pStyle w:val="ConsPlusNonformat"/>
        <w:widowControl/>
        <w:jc w:val="both"/>
      </w:pPr>
      <w:r>
        <w:t>│ной телефон-│        │    │          │-007-87  │грунтах различ- │</w:t>
      </w:r>
    </w:p>
    <w:p w:rsidR="00B45E4E" w:rsidRDefault="00B45E4E">
      <w:pPr>
        <w:pStyle w:val="ConsPlusNonformat"/>
        <w:widowControl/>
        <w:jc w:val="both"/>
      </w:pPr>
      <w:r>
        <w:t>│ной связи   │        │    │          │         │ной категории, в│</w:t>
      </w:r>
    </w:p>
    <w:p w:rsidR="00B45E4E" w:rsidRDefault="00B45E4E">
      <w:pPr>
        <w:pStyle w:val="ConsPlusNonformat"/>
        <w:widowControl/>
        <w:jc w:val="both"/>
      </w:pPr>
      <w:r>
        <w:t>│малопарный  │        │    │          │         │канализации и   │</w:t>
      </w:r>
    </w:p>
    <w:p w:rsidR="00B45E4E" w:rsidRDefault="00B45E4E">
      <w:pPr>
        <w:pStyle w:val="ConsPlusNonformat"/>
        <w:widowControl/>
        <w:jc w:val="both"/>
      </w:pPr>
      <w:r>
        <w:t>│с медными   │        │    │          │         │для подвески на │</w:t>
      </w:r>
    </w:p>
    <w:p w:rsidR="00B45E4E" w:rsidRDefault="00B45E4E">
      <w:pPr>
        <w:pStyle w:val="ConsPlusNonformat"/>
        <w:widowControl/>
        <w:jc w:val="both"/>
      </w:pPr>
      <w:r>
        <w:t>│жилами, с   │        │    │          │         │опорах воздушных│</w:t>
      </w:r>
    </w:p>
    <w:p w:rsidR="00B45E4E" w:rsidRDefault="00B45E4E">
      <w:pPr>
        <w:pStyle w:val="ConsPlusNonformat"/>
        <w:widowControl/>
        <w:jc w:val="both"/>
      </w:pPr>
      <w:r>
        <w:t>│полиэтилено-│        │    │          │         │линий связи     │</w:t>
      </w:r>
    </w:p>
    <w:p w:rsidR="00B45E4E" w:rsidRDefault="00B45E4E">
      <w:pPr>
        <w:pStyle w:val="ConsPlusNonformat"/>
        <w:widowControl/>
        <w:jc w:val="both"/>
      </w:pPr>
      <w:r>
        <w:t>│вой изоляци-│        │    │          │         │                │</w:t>
      </w:r>
    </w:p>
    <w:p w:rsidR="00B45E4E" w:rsidRDefault="00B45E4E">
      <w:pPr>
        <w:pStyle w:val="ConsPlusNonformat"/>
        <w:widowControl/>
        <w:jc w:val="both"/>
      </w:pPr>
      <w:r>
        <w:t>│ей, с гидро-│        │    │          │         │                │</w:t>
      </w:r>
    </w:p>
    <w:p w:rsidR="00B45E4E" w:rsidRDefault="00B45E4E">
      <w:pPr>
        <w:pStyle w:val="ConsPlusNonformat"/>
        <w:widowControl/>
        <w:jc w:val="both"/>
      </w:pPr>
      <w:r>
        <w:t>│фобным за-  │        │    │          │         │                │</w:t>
      </w:r>
    </w:p>
    <w:p w:rsidR="00B45E4E" w:rsidRDefault="00B45E4E">
      <w:pPr>
        <w:pStyle w:val="ConsPlusNonformat"/>
        <w:widowControl/>
        <w:jc w:val="both"/>
      </w:pPr>
      <w:r>
        <w:t>│полнением,  │        │    │          │         │                │</w:t>
      </w:r>
    </w:p>
    <w:p w:rsidR="00B45E4E" w:rsidRDefault="00B45E4E">
      <w:pPr>
        <w:pStyle w:val="ConsPlusNonformat"/>
        <w:widowControl/>
        <w:jc w:val="both"/>
      </w:pPr>
      <w:r>
        <w:t>│с защитным  │        │    │          │         │                │</w:t>
      </w:r>
    </w:p>
    <w:p w:rsidR="00B45E4E" w:rsidRDefault="00B45E4E">
      <w:pPr>
        <w:pStyle w:val="ConsPlusNonformat"/>
        <w:widowControl/>
        <w:jc w:val="both"/>
      </w:pPr>
      <w:r>
        <w:t>│покровом ти-│        │    │          │         │                │</w:t>
      </w:r>
    </w:p>
    <w:p w:rsidR="00B45E4E" w:rsidRDefault="00B45E4E">
      <w:pPr>
        <w:pStyle w:val="ConsPlusNonformat"/>
        <w:widowControl/>
        <w:jc w:val="both"/>
      </w:pPr>
      <w:r>
        <w:t>│па БбШп     │        │    │          │         │                │</w:t>
      </w:r>
    </w:p>
    <w:p w:rsidR="00B45E4E" w:rsidRDefault="00B45E4E">
      <w:pPr>
        <w:pStyle w:val="ConsPlusNonformat"/>
        <w:widowControl/>
        <w:jc w:val="both"/>
      </w:pPr>
      <w:r>
        <w:t>├────────────┼────────┼────┼──────────┼─────────┼────────────────┤</w:t>
      </w:r>
    </w:p>
    <w:p w:rsidR="00B45E4E" w:rsidRDefault="00B45E4E">
      <w:pPr>
        <w:pStyle w:val="ConsPlusNonformat"/>
        <w:widowControl/>
        <w:jc w:val="both"/>
      </w:pPr>
      <w:r>
        <w:t>│Кабель мест-│КСПП    │0,9 │1 х 4     │ТУ 16.К71│Для прокладки в │</w:t>
      </w:r>
    </w:p>
    <w:p w:rsidR="00B45E4E" w:rsidRDefault="00B45E4E">
      <w:pPr>
        <w:pStyle w:val="ConsPlusNonformat"/>
        <w:widowControl/>
        <w:jc w:val="both"/>
      </w:pPr>
      <w:r>
        <w:t>│ной связи с │        │    │          │-061-89  │грунте, не под- │</w:t>
      </w:r>
    </w:p>
    <w:p w:rsidR="00B45E4E" w:rsidRDefault="00B45E4E">
      <w:pPr>
        <w:pStyle w:val="ConsPlusNonformat"/>
        <w:widowControl/>
        <w:jc w:val="both"/>
      </w:pPr>
      <w:r>
        <w:t>│полиэтилено-│        │    │          │         │верженном сме-  │</w:t>
      </w:r>
    </w:p>
    <w:p w:rsidR="00B45E4E" w:rsidRDefault="00B45E4E">
      <w:pPr>
        <w:pStyle w:val="ConsPlusNonformat"/>
        <w:widowControl/>
        <w:jc w:val="both"/>
      </w:pPr>
      <w:r>
        <w:t>│вой изоляци-│        │    │          │         │щению, и в рай- │</w:t>
      </w:r>
    </w:p>
    <w:p w:rsidR="00B45E4E" w:rsidRDefault="00B45E4E">
      <w:pPr>
        <w:pStyle w:val="ConsPlusNonformat"/>
        <w:widowControl/>
        <w:jc w:val="both"/>
      </w:pPr>
      <w:r>
        <w:t>│ей и поли-  │        │    │          │         │онах, не харак- │</w:t>
      </w:r>
    </w:p>
    <w:p w:rsidR="00B45E4E" w:rsidRDefault="00B45E4E">
      <w:pPr>
        <w:pStyle w:val="ConsPlusNonformat"/>
        <w:widowControl/>
        <w:jc w:val="both"/>
      </w:pPr>
      <w:r>
        <w:t>│этиленовой  │        │    │          │         │теризующихся по-│</w:t>
      </w:r>
    </w:p>
    <w:p w:rsidR="00B45E4E" w:rsidRDefault="00B45E4E">
      <w:pPr>
        <w:pStyle w:val="ConsPlusNonformat"/>
        <w:widowControl/>
        <w:jc w:val="both"/>
      </w:pPr>
      <w:r>
        <w:t>│оболочкой   │        │    │          │         │вышенной опас-  │</w:t>
      </w:r>
    </w:p>
    <w:p w:rsidR="00B45E4E" w:rsidRDefault="00B45E4E">
      <w:pPr>
        <w:pStyle w:val="ConsPlusNonformat"/>
        <w:widowControl/>
        <w:jc w:val="both"/>
      </w:pPr>
      <w:r>
        <w:t>│            │        │    │          │         │ностью поврежде-│</w:t>
      </w:r>
    </w:p>
    <w:p w:rsidR="00B45E4E" w:rsidRDefault="00B45E4E">
      <w:pPr>
        <w:pStyle w:val="ConsPlusNonformat"/>
        <w:widowControl/>
        <w:jc w:val="both"/>
      </w:pPr>
      <w:r>
        <w:t>│            │        │    │          │         │ния грызунами   │</w:t>
      </w:r>
    </w:p>
    <w:p w:rsidR="00B45E4E" w:rsidRDefault="00B45E4E">
      <w:pPr>
        <w:pStyle w:val="ConsPlusNonformat"/>
        <w:widowControl/>
        <w:jc w:val="both"/>
      </w:pPr>
      <w:r>
        <w:t>├────────────┼────────┼────┼──────────┼─────────┼────────────────┤</w:t>
      </w:r>
    </w:p>
    <w:p w:rsidR="00B45E4E" w:rsidRDefault="00B45E4E">
      <w:pPr>
        <w:pStyle w:val="ConsPlusNonformat"/>
        <w:widowControl/>
        <w:jc w:val="both"/>
      </w:pPr>
      <w:r>
        <w:t>│То же, с    │КСПЗП   │0,64│1 х 4     │ТУ 16.К71│То же, в услови-│</w:t>
      </w:r>
    </w:p>
    <w:p w:rsidR="00B45E4E" w:rsidRDefault="00B45E4E">
      <w:pPr>
        <w:pStyle w:val="ConsPlusNonformat"/>
        <w:widowControl/>
        <w:jc w:val="both"/>
      </w:pPr>
      <w:r>
        <w:t>│гидрофобным │        │0,9 │1 х 4     │-061-89  │ях повышенной   │</w:t>
      </w:r>
    </w:p>
    <w:p w:rsidR="00B45E4E" w:rsidRDefault="00B45E4E">
      <w:pPr>
        <w:pStyle w:val="ConsPlusNonformat"/>
        <w:widowControl/>
        <w:jc w:val="both"/>
      </w:pPr>
      <w:r>
        <w:t>│заполнением │        │    │          │         │влажности       │</w:t>
      </w:r>
    </w:p>
    <w:p w:rsidR="00B45E4E" w:rsidRDefault="00B45E4E">
      <w:pPr>
        <w:pStyle w:val="ConsPlusNonformat"/>
        <w:widowControl/>
        <w:jc w:val="both"/>
      </w:pPr>
      <w:r>
        <w:lastRenderedPageBreak/>
        <w:t>├────────────┼────────┼────┼──────────┼─────────┼────────────────┤</w:t>
      </w:r>
    </w:p>
    <w:p w:rsidR="00B45E4E" w:rsidRDefault="00B45E4E">
      <w:pPr>
        <w:pStyle w:val="ConsPlusNonformat"/>
        <w:widowControl/>
        <w:jc w:val="both"/>
      </w:pPr>
      <w:r>
        <w:t>│Кабель мест-│КСППБ   │0,9 │1 х 4     │ТУ 16.К71│Для прокладки в │</w:t>
      </w:r>
    </w:p>
    <w:p w:rsidR="00B45E4E" w:rsidRDefault="00B45E4E">
      <w:pPr>
        <w:pStyle w:val="ConsPlusNonformat"/>
        <w:widowControl/>
        <w:jc w:val="both"/>
      </w:pPr>
      <w:r>
        <w:t>│ной связи с │        │    │2 х 4     │-061-89  │грунтах, не под-│</w:t>
      </w:r>
    </w:p>
    <w:p w:rsidR="00B45E4E" w:rsidRDefault="00B45E4E">
      <w:pPr>
        <w:pStyle w:val="ConsPlusNonformat"/>
        <w:widowControl/>
        <w:jc w:val="both"/>
      </w:pPr>
      <w:r>
        <w:t>│полиэтилено-│        │    │          │         │верженных смеще-│</w:t>
      </w:r>
    </w:p>
    <w:p w:rsidR="00B45E4E" w:rsidRDefault="00B45E4E">
      <w:pPr>
        <w:pStyle w:val="ConsPlusNonformat"/>
        <w:widowControl/>
        <w:jc w:val="both"/>
      </w:pPr>
      <w:r>
        <w:t>│вой изоляци-│        │    │          │         │нию, не характе-│</w:t>
      </w:r>
    </w:p>
    <w:p w:rsidR="00B45E4E" w:rsidRDefault="00B45E4E">
      <w:pPr>
        <w:pStyle w:val="ConsPlusNonformat"/>
        <w:widowControl/>
        <w:jc w:val="both"/>
      </w:pPr>
      <w:r>
        <w:t>│ей, брониро-│        │    │          │         │ризующихся по-  │</w:t>
      </w:r>
    </w:p>
    <w:p w:rsidR="00B45E4E" w:rsidRDefault="00B45E4E">
      <w:pPr>
        <w:pStyle w:val="ConsPlusNonformat"/>
        <w:widowControl/>
        <w:jc w:val="both"/>
      </w:pPr>
      <w:r>
        <w:t>│ванный, с   │        │    │          │         │вышенной корро- │</w:t>
      </w:r>
    </w:p>
    <w:p w:rsidR="00B45E4E" w:rsidRDefault="00B45E4E">
      <w:pPr>
        <w:pStyle w:val="ConsPlusNonformat"/>
        <w:widowControl/>
        <w:jc w:val="both"/>
      </w:pPr>
      <w:r>
        <w:t>│полиэтилено-│        │    │          │         │зийной опаснос- │</w:t>
      </w:r>
    </w:p>
    <w:p w:rsidR="00B45E4E" w:rsidRDefault="00B45E4E">
      <w:pPr>
        <w:pStyle w:val="ConsPlusNonformat"/>
        <w:widowControl/>
        <w:jc w:val="both"/>
      </w:pPr>
      <w:r>
        <w:t>│вой оболоч- │        │    │          │         │тью по отношению│</w:t>
      </w:r>
    </w:p>
    <w:p w:rsidR="00B45E4E" w:rsidRDefault="00B45E4E">
      <w:pPr>
        <w:pStyle w:val="ConsPlusNonformat"/>
        <w:widowControl/>
        <w:jc w:val="both"/>
      </w:pPr>
      <w:r>
        <w:t>│кой         │        │    │          │         │к стальной броне│</w:t>
      </w:r>
    </w:p>
    <w:p w:rsidR="00B45E4E" w:rsidRDefault="00B45E4E">
      <w:pPr>
        <w:pStyle w:val="ConsPlusNonformat"/>
        <w:widowControl/>
        <w:jc w:val="both"/>
      </w:pPr>
      <w:r>
        <w:t>├────────────┼────────┼────┼──────────┼─────────┼────────────────┤</w:t>
      </w:r>
    </w:p>
    <w:p w:rsidR="00B45E4E" w:rsidRDefault="00B45E4E">
      <w:pPr>
        <w:pStyle w:val="ConsPlusNonformat"/>
        <w:widowControl/>
        <w:jc w:val="both"/>
      </w:pPr>
      <w:r>
        <w:t>│То же, с    │КСПЗПБ  │0,9 │1 х 4     │ТУ 16.К71│То же, в услови-│</w:t>
      </w:r>
    </w:p>
    <w:p w:rsidR="00B45E4E" w:rsidRDefault="00B45E4E">
      <w:pPr>
        <w:pStyle w:val="ConsPlusNonformat"/>
        <w:widowControl/>
        <w:jc w:val="both"/>
      </w:pPr>
      <w:r>
        <w:t>│гидрофобным │        │    │2 х 4     │-061-89  │ях повышенной   │</w:t>
      </w:r>
    </w:p>
    <w:p w:rsidR="00B45E4E" w:rsidRDefault="00B45E4E">
      <w:pPr>
        <w:pStyle w:val="ConsPlusNonformat"/>
        <w:widowControl/>
        <w:jc w:val="both"/>
      </w:pPr>
      <w:r>
        <w:t>│заполнением │        │    │          │         │влажности       │</w:t>
      </w:r>
    </w:p>
    <w:p w:rsidR="00B45E4E" w:rsidRDefault="00B45E4E">
      <w:pPr>
        <w:pStyle w:val="ConsPlusNonformat"/>
        <w:widowControl/>
        <w:jc w:val="both"/>
      </w:pPr>
      <w:r>
        <w:t>├────────────┼────────┼────┼──────────┼─────────┼────────────────┤</w:t>
      </w:r>
    </w:p>
    <w:p w:rsidR="00B45E4E" w:rsidRDefault="00B45E4E">
      <w:pPr>
        <w:pStyle w:val="ConsPlusNonformat"/>
        <w:widowControl/>
        <w:jc w:val="both"/>
      </w:pPr>
      <w:r>
        <w:t>│Кабель мест-│КСППт   │0,9 │1 х 4     │ТУ 16.К71│Для подвески на │</w:t>
      </w:r>
    </w:p>
    <w:p w:rsidR="00B45E4E" w:rsidRDefault="00B45E4E">
      <w:pPr>
        <w:pStyle w:val="ConsPlusNonformat"/>
        <w:widowControl/>
        <w:jc w:val="both"/>
      </w:pPr>
      <w:r>
        <w:t>│ной связи с │        │    │          │-061-89  │опорах воздушных│</w:t>
      </w:r>
    </w:p>
    <w:p w:rsidR="00B45E4E" w:rsidRDefault="00B45E4E">
      <w:pPr>
        <w:pStyle w:val="ConsPlusNonformat"/>
        <w:widowControl/>
        <w:jc w:val="both"/>
      </w:pPr>
      <w:r>
        <w:t>│полиэтилено-│        │    │          │         │линий связи     │</w:t>
      </w:r>
    </w:p>
    <w:p w:rsidR="00B45E4E" w:rsidRDefault="00B45E4E">
      <w:pPr>
        <w:pStyle w:val="ConsPlusNonformat"/>
        <w:widowControl/>
        <w:jc w:val="both"/>
      </w:pPr>
      <w:r>
        <w:t>│вой изоляци-│        │    │          │         │                │</w:t>
      </w:r>
    </w:p>
    <w:p w:rsidR="00B45E4E" w:rsidRDefault="00B45E4E">
      <w:pPr>
        <w:pStyle w:val="ConsPlusNonformat"/>
        <w:widowControl/>
        <w:jc w:val="both"/>
      </w:pPr>
      <w:r>
        <w:t>│ей, полиэти-│        │    │          │         │                │</w:t>
      </w:r>
    </w:p>
    <w:p w:rsidR="00B45E4E" w:rsidRDefault="00B45E4E">
      <w:pPr>
        <w:pStyle w:val="ConsPlusNonformat"/>
        <w:widowControl/>
        <w:jc w:val="both"/>
      </w:pPr>
      <w:r>
        <w:t>│леновой обо-│        │    │          │         │                │</w:t>
      </w:r>
    </w:p>
    <w:p w:rsidR="00B45E4E" w:rsidRDefault="00B45E4E">
      <w:pPr>
        <w:pStyle w:val="ConsPlusNonformat"/>
        <w:widowControl/>
        <w:jc w:val="both"/>
      </w:pPr>
      <w:r>
        <w:t>│лочкой и    │        │    │          │         │                │</w:t>
      </w:r>
    </w:p>
    <w:p w:rsidR="00B45E4E" w:rsidRDefault="00B45E4E">
      <w:pPr>
        <w:pStyle w:val="ConsPlusNonformat"/>
        <w:widowControl/>
        <w:jc w:val="both"/>
      </w:pPr>
      <w:r>
        <w:t>│встроенным  │        │    │          │         │                │</w:t>
      </w:r>
    </w:p>
    <w:p w:rsidR="00B45E4E" w:rsidRDefault="00B45E4E">
      <w:pPr>
        <w:pStyle w:val="ConsPlusNonformat"/>
        <w:widowControl/>
        <w:jc w:val="both"/>
      </w:pPr>
      <w:r>
        <w:t>│тросом      │        │    │          │         │                │</w:t>
      </w:r>
    </w:p>
    <w:p w:rsidR="00B45E4E" w:rsidRDefault="00B45E4E">
      <w:pPr>
        <w:pStyle w:val="ConsPlusNonformat"/>
        <w:widowControl/>
        <w:jc w:val="both"/>
      </w:pPr>
      <w:r>
        <w:t>├────────────┼────────┼────┼──────────┼─────────┼────────────────┤</w:t>
      </w:r>
    </w:p>
    <w:p w:rsidR="00B45E4E" w:rsidRDefault="00B45E4E">
      <w:pPr>
        <w:pStyle w:val="ConsPlusNonformat"/>
        <w:widowControl/>
        <w:jc w:val="both"/>
      </w:pPr>
      <w:r>
        <w:t>│То же, бро- │КСППБт  │0,9 │1 х 4     │ТУ 16.К71│То же, в услови-│</w:t>
      </w:r>
    </w:p>
    <w:p w:rsidR="00B45E4E" w:rsidRDefault="00B45E4E">
      <w:pPr>
        <w:pStyle w:val="ConsPlusNonformat"/>
        <w:widowControl/>
        <w:jc w:val="both"/>
      </w:pPr>
      <w:r>
        <w:t>│нированный  │        │    │          │-061-89  │ях повышенного  │</w:t>
      </w:r>
    </w:p>
    <w:p w:rsidR="00B45E4E" w:rsidRDefault="00B45E4E">
      <w:pPr>
        <w:pStyle w:val="ConsPlusNonformat"/>
        <w:widowControl/>
        <w:jc w:val="both"/>
      </w:pPr>
      <w:r>
        <w:t>│            │        │    │          │         │обледенения     │</w:t>
      </w:r>
    </w:p>
    <w:p w:rsidR="00B45E4E" w:rsidRDefault="00B45E4E">
      <w:pPr>
        <w:pStyle w:val="ConsPlusNonformat"/>
        <w:widowControl/>
        <w:jc w:val="both"/>
      </w:pPr>
      <w:r>
        <w:t>├────────────┼────────┼────┼──────────┼─────────┼────────────────┤</w:t>
      </w:r>
    </w:p>
    <w:p w:rsidR="00B45E4E" w:rsidRDefault="00B45E4E">
      <w:pPr>
        <w:pStyle w:val="ConsPlusNonformat"/>
        <w:widowControl/>
        <w:jc w:val="both"/>
      </w:pPr>
      <w:r>
        <w:t>│Кабель мест-│КСПЗПт  │0,9 │1 х 4     │ТУ 16.К71│Для подвески на │</w:t>
      </w:r>
    </w:p>
    <w:p w:rsidR="00B45E4E" w:rsidRDefault="00B45E4E">
      <w:pPr>
        <w:pStyle w:val="ConsPlusNonformat"/>
        <w:widowControl/>
        <w:jc w:val="both"/>
      </w:pPr>
      <w:r>
        <w:t>│ной связи с │        │    │          │-061-89  │опорах воздушных│</w:t>
      </w:r>
    </w:p>
    <w:p w:rsidR="00B45E4E" w:rsidRDefault="00B45E4E">
      <w:pPr>
        <w:pStyle w:val="ConsPlusNonformat"/>
        <w:widowControl/>
        <w:jc w:val="both"/>
      </w:pPr>
      <w:r>
        <w:t>│полиэтилено-│        │    │          │         │линий связи в   │</w:t>
      </w:r>
    </w:p>
    <w:p w:rsidR="00B45E4E" w:rsidRDefault="00B45E4E">
      <w:pPr>
        <w:pStyle w:val="ConsPlusNonformat"/>
        <w:widowControl/>
        <w:jc w:val="both"/>
      </w:pPr>
      <w:r>
        <w:t>│вой изоляци-│        │    │          │         │условиях повы-  │</w:t>
      </w:r>
    </w:p>
    <w:p w:rsidR="00B45E4E" w:rsidRDefault="00B45E4E">
      <w:pPr>
        <w:pStyle w:val="ConsPlusNonformat"/>
        <w:widowControl/>
        <w:jc w:val="both"/>
      </w:pPr>
      <w:r>
        <w:t>│ей, полиэти-│        │    │          │         │шенной влажности│</w:t>
      </w:r>
    </w:p>
    <w:p w:rsidR="00B45E4E" w:rsidRDefault="00B45E4E">
      <w:pPr>
        <w:pStyle w:val="ConsPlusNonformat"/>
        <w:widowControl/>
        <w:jc w:val="both"/>
      </w:pPr>
      <w:r>
        <w:t>│леновой обо-│        │    │          │         │                │</w:t>
      </w:r>
    </w:p>
    <w:p w:rsidR="00B45E4E" w:rsidRDefault="00B45E4E">
      <w:pPr>
        <w:pStyle w:val="ConsPlusNonformat"/>
        <w:widowControl/>
        <w:jc w:val="both"/>
      </w:pPr>
      <w:r>
        <w:t>│лочкой, гид-│        │    │          │         │                │</w:t>
      </w:r>
    </w:p>
    <w:p w:rsidR="00B45E4E" w:rsidRDefault="00B45E4E">
      <w:pPr>
        <w:pStyle w:val="ConsPlusNonformat"/>
        <w:widowControl/>
        <w:jc w:val="both"/>
      </w:pPr>
      <w:r>
        <w:t>│рофобным за-│        │    │          │         │                │</w:t>
      </w:r>
    </w:p>
    <w:p w:rsidR="00B45E4E" w:rsidRDefault="00B45E4E">
      <w:pPr>
        <w:pStyle w:val="ConsPlusNonformat"/>
        <w:widowControl/>
        <w:jc w:val="both"/>
      </w:pPr>
      <w:r>
        <w:t>│полнением и │        │    │          │         │                │</w:t>
      </w:r>
    </w:p>
    <w:p w:rsidR="00B45E4E" w:rsidRDefault="00B45E4E">
      <w:pPr>
        <w:pStyle w:val="ConsPlusNonformat"/>
        <w:widowControl/>
        <w:jc w:val="both"/>
      </w:pPr>
      <w:r>
        <w:t>│встроенным  │        │    │          │         │                │</w:t>
      </w:r>
    </w:p>
    <w:p w:rsidR="00B45E4E" w:rsidRDefault="00B45E4E">
      <w:pPr>
        <w:pStyle w:val="ConsPlusNonformat"/>
        <w:widowControl/>
        <w:jc w:val="both"/>
      </w:pPr>
      <w:r>
        <w:t>│тросом      │        │    │          │         │                │</w:t>
      </w:r>
    </w:p>
    <w:p w:rsidR="00B45E4E" w:rsidRDefault="00B45E4E">
      <w:pPr>
        <w:pStyle w:val="ConsPlusNonformat"/>
        <w:widowControl/>
        <w:jc w:val="both"/>
      </w:pPr>
      <w:r>
        <w:t>├────────────┼────────┼────┼──────────┼─────────┼────────────────┤</w:t>
      </w:r>
    </w:p>
    <w:p w:rsidR="00B45E4E" w:rsidRDefault="00B45E4E">
      <w:pPr>
        <w:pStyle w:val="ConsPlusNonformat"/>
        <w:widowControl/>
        <w:jc w:val="both"/>
      </w:pPr>
      <w:r>
        <w:t>│Кабель мест-│КСПЗПК  │0,9 │1 х 4     │ТУ 16.К71│Для прокладки   │</w:t>
      </w:r>
    </w:p>
    <w:p w:rsidR="00B45E4E" w:rsidRDefault="00B45E4E">
      <w:pPr>
        <w:pStyle w:val="ConsPlusNonformat"/>
        <w:widowControl/>
        <w:jc w:val="both"/>
      </w:pPr>
      <w:r>
        <w:t>│ной связи с │        │    │          │-061-89  │через водные    │</w:t>
      </w:r>
    </w:p>
    <w:p w:rsidR="00B45E4E" w:rsidRDefault="00B45E4E">
      <w:pPr>
        <w:pStyle w:val="ConsPlusNonformat"/>
        <w:widowControl/>
        <w:jc w:val="both"/>
      </w:pPr>
      <w:r>
        <w:t>│полиэтилено-│        │    │          │         │преграды и в    │</w:t>
      </w:r>
    </w:p>
    <w:p w:rsidR="00B45E4E" w:rsidRDefault="00B45E4E">
      <w:pPr>
        <w:pStyle w:val="ConsPlusNonformat"/>
        <w:widowControl/>
        <w:jc w:val="both"/>
      </w:pPr>
      <w:r>
        <w:t>│вой изоляци-│        │    │          │         │грунтах, подвер-│</w:t>
      </w:r>
    </w:p>
    <w:p w:rsidR="00B45E4E" w:rsidRDefault="00B45E4E">
      <w:pPr>
        <w:pStyle w:val="ConsPlusNonformat"/>
        <w:widowControl/>
        <w:jc w:val="both"/>
      </w:pPr>
      <w:r>
        <w:t>│ей, с гидро-│        │    │          │         │женных мерзлот- │</w:t>
      </w:r>
    </w:p>
    <w:p w:rsidR="00B45E4E" w:rsidRDefault="00B45E4E">
      <w:pPr>
        <w:pStyle w:val="ConsPlusNonformat"/>
        <w:widowControl/>
        <w:jc w:val="both"/>
      </w:pPr>
      <w:r>
        <w:t>│фобным за-  │        │    │          │         │ным деформациям │</w:t>
      </w:r>
    </w:p>
    <w:p w:rsidR="00B45E4E" w:rsidRDefault="00B45E4E">
      <w:pPr>
        <w:pStyle w:val="ConsPlusNonformat"/>
        <w:widowControl/>
        <w:jc w:val="both"/>
      </w:pPr>
      <w:r>
        <w:t>│полнением,  │        │    │          │         │                │</w:t>
      </w:r>
    </w:p>
    <w:p w:rsidR="00B45E4E" w:rsidRDefault="00B45E4E">
      <w:pPr>
        <w:pStyle w:val="ConsPlusNonformat"/>
        <w:widowControl/>
        <w:jc w:val="both"/>
      </w:pPr>
      <w:r>
        <w:t>│бронирован- │        │    │          │         │                │</w:t>
      </w:r>
    </w:p>
    <w:p w:rsidR="00B45E4E" w:rsidRDefault="00B45E4E">
      <w:pPr>
        <w:pStyle w:val="ConsPlusNonformat"/>
        <w:widowControl/>
        <w:jc w:val="both"/>
      </w:pPr>
      <w:r>
        <w:t>│ный, с поли-│        │    │          │         │                │</w:t>
      </w:r>
    </w:p>
    <w:p w:rsidR="00B45E4E" w:rsidRDefault="00B45E4E">
      <w:pPr>
        <w:pStyle w:val="ConsPlusNonformat"/>
        <w:widowControl/>
        <w:jc w:val="both"/>
      </w:pPr>
      <w:r>
        <w:t>│этиленовой  │        │    │          │         │                │</w:t>
      </w:r>
    </w:p>
    <w:p w:rsidR="00B45E4E" w:rsidRDefault="00B45E4E">
      <w:pPr>
        <w:pStyle w:val="ConsPlusNonformat"/>
        <w:widowControl/>
        <w:jc w:val="both"/>
      </w:pPr>
      <w:r>
        <w:t>│оболочкой   │        │    │          │         │                │</w:t>
      </w:r>
    </w:p>
    <w:p w:rsidR="00B45E4E" w:rsidRDefault="00B45E4E">
      <w:pPr>
        <w:pStyle w:val="ConsPlusNonformat"/>
        <w:widowControl/>
        <w:jc w:val="both"/>
      </w:pPr>
      <w:r>
        <w:t>├────────────┼────────┼────┼──────────┼─────────┼────────────────┤</w:t>
      </w:r>
    </w:p>
    <w:p w:rsidR="00B45E4E" w:rsidRDefault="00B45E4E">
      <w:pPr>
        <w:pStyle w:val="ConsPlusNonformat"/>
        <w:widowControl/>
        <w:jc w:val="both"/>
      </w:pPr>
      <w:r>
        <w:t>│Кабель мест-│КЦПЗЭП  │0,64│2 (1 х 2) │ТУ 16.К17│Для прокладки в │</w:t>
      </w:r>
    </w:p>
    <w:p w:rsidR="00B45E4E" w:rsidRDefault="00B45E4E">
      <w:pPr>
        <w:pStyle w:val="ConsPlusNonformat"/>
        <w:widowControl/>
        <w:jc w:val="both"/>
      </w:pPr>
      <w:r>
        <w:t>│ной связи   │        │    │2 (2 х 2) │-027-97  │телефонной кана-│</w:t>
      </w:r>
    </w:p>
    <w:p w:rsidR="00B45E4E" w:rsidRDefault="00B45E4E">
      <w:pPr>
        <w:pStyle w:val="ConsPlusNonformat"/>
        <w:widowControl/>
        <w:jc w:val="both"/>
      </w:pPr>
      <w:r>
        <w:t>│цифровой с  │        │    │2 (3 х 2) │         │лизации, подвес-│</w:t>
      </w:r>
    </w:p>
    <w:p w:rsidR="00B45E4E" w:rsidRDefault="00B45E4E">
      <w:pPr>
        <w:pStyle w:val="ConsPlusNonformat"/>
        <w:widowControl/>
        <w:jc w:val="both"/>
      </w:pPr>
      <w:r>
        <w:t>│гидрофобным │        │    │2 (4 х 2) │         │ки на опорах    │</w:t>
      </w:r>
    </w:p>
    <w:p w:rsidR="00B45E4E" w:rsidRDefault="00B45E4E">
      <w:pPr>
        <w:pStyle w:val="ConsPlusNonformat"/>
        <w:widowControl/>
        <w:jc w:val="both"/>
      </w:pPr>
      <w:r>
        <w:t>│заполнением,│        │    │2 (5 х 2) │         │воздушных линий │</w:t>
      </w:r>
    </w:p>
    <w:p w:rsidR="00B45E4E" w:rsidRDefault="00B45E4E">
      <w:pPr>
        <w:pStyle w:val="ConsPlusNonformat"/>
        <w:widowControl/>
        <w:jc w:val="both"/>
      </w:pPr>
      <w:r>
        <w:t>│с двумя па- │        │    │          │         │на абонентских  │</w:t>
      </w:r>
    </w:p>
    <w:p w:rsidR="00B45E4E" w:rsidRDefault="00B45E4E">
      <w:pPr>
        <w:pStyle w:val="ConsPlusNonformat"/>
        <w:widowControl/>
        <w:jc w:val="both"/>
      </w:pPr>
      <w:r>
        <w:t>│раллельными │        │    │          │         │линиях для пере-│</w:t>
      </w:r>
    </w:p>
    <w:p w:rsidR="00B45E4E" w:rsidRDefault="00B45E4E">
      <w:pPr>
        <w:pStyle w:val="ConsPlusNonformat"/>
        <w:widowControl/>
        <w:jc w:val="both"/>
      </w:pPr>
      <w:r>
        <w:t>│экранирован-│        │    │          │         │дачи цифровых   │</w:t>
      </w:r>
    </w:p>
    <w:p w:rsidR="00B45E4E" w:rsidRDefault="00B45E4E">
      <w:pPr>
        <w:pStyle w:val="ConsPlusNonformat"/>
        <w:widowControl/>
        <w:jc w:val="both"/>
      </w:pPr>
      <w:r>
        <w:t>│ными группа-│        │    │          │         │сигналов        │</w:t>
      </w:r>
    </w:p>
    <w:p w:rsidR="00B45E4E" w:rsidRDefault="00B45E4E">
      <w:pPr>
        <w:pStyle w:val="ConsPlusNonformat"/>
        <w:widowControl/>
        <w:jc w:val="both"/>
      </w:pPr>
      <w:r>
        <w:t>│ми          │        │    │          │         │                │</w:t>
      </w:r>
    </w:p>
    <w:p w:rsidR="00B45E4E" w:rsidRDefault="00B45E4E">
      <w:pPr>
        <w:pStyle w:val="ConsPlusNonformat"/>
        <w:widowControl/>
        <w:jc w:val="both"/>
      </w:pPr>
      <w:r>
        <w:t>├────────────┼────────┼────┼──────────┼─────────┼────────────────┤</w:t>
      </w:r>
    </w:p>
    <w:p w:rsidR="00B45E4E" w:rsidRDefault="00B45E4E">
      <w:pPr>
        <w:pStyle w:val="ConsPlusNonformat"/>
        <w:widowControl/>
        <w:jc w:val="both"/>
      </w:pPr>
      <w:r>
        <w:lastRenderedPageBreak/>
        <w:t>│То же, со   │КЦПЗЭПБ │0,64│2 (1 х 2) │ТУ 16.К17│Для прокладки в │</w:t>
      </w:r>
    </w:p>
    <w:p w:rsidR="00B45E4E" w:rsidRDefault="00B45E4E">
      <w:pPr>
        <w:pStyle w:val="ConsPlusNonformat"/>
        <w:widowControl/>
        <w:jc w:val="both"/>
      </w:pPr>
      <w:r>
        <w:t>│стальной за-│        │    │2 (2 х 2) │-027-97  │грунте, характе-│</w:t>
      </w:r>
    </w:p>
    <w:p w:rsidR="00B45E4E" w:rsidRDefault="00B45E4E">
      <w:pPr>
        <w:pStyle w:val="ConsPlusNonformat"/>
        <w:widowControl/>
        <w:jc w:val="both"/>
      </w:pPr>
      <w:r>
        <w:t>│щитной лен- │        │    │2 (3 х 2) │         │ризующемся по-  │</w:t>
      </w:r>
    </w:p>
    <w:p w:rsidR="00B45E4E" w:rsidRDefault="00B45E4E">
      <w:pPr>
        <w:pStyle w:val="ConsPlusNonformat"/>
        <w:widowControl/>
        <w:jc w:val="both"/>
      </w:pPr>
      <w:r>
        <w:t>│той каждой  │        │    │2 (4 х 2) │         │вышенной опас-  │</w:t>
      </w:r>
    </w:p>
    <w:p w:rsidR="00B45E4E" w:rsidRDefault="00B45E4E">
      <w:pPr>
        <w:pStyle w:val="ConsPlusNonformat"/>
        <w:widowControl/>
        <w:jc w:val="both"/>
      </w:pPr>
      <w:r>
        <w:t>│экранирован-│        │    │2 (5 х 2) │         │ностью поврежде-│</w:t>
      </w:r>
    </w:p>
    <w:p w:rsidR="00B45E4E" w:rsidRDefault="00B45E4E">
      <w:pPr>
        <w:pStyle w:val="ConsPlusNonformat"/>
        <w:widowControl/>
        <w:jc w:val="both"/>
      </w:pPr>
      <w:r>
        <w:t>│ной группы  │        │    │          │         │ния грызунами   │</w:t>
      </w:r>
    </w:p>
    <w:p w:rsidR="00B45E4E" w:rsidRDefault="00B45E4E">
      <w:pPr>
        <w:pStyle w:val="ConsPlusNonformat"/>
        <w:widowControl/>
        <w:jc w:val="both"/>
      </w:pPr>
      <w:r>
        <w:t>├────────────┼────────┼────┼──────────┼─────────┼────────────────┤</w:t>
      </w:r>
    </w:p>
    <w:p w:rsidR="00B45E4E" w:rsidRDefault="00B45E4E">
      <w:pPr>
        <w:pStyle w:val="ConsPlusNonformat"/>
        <w:widowControl/>
        <w:jc w:val="both"/>
      </w:pPr>
      <w:r>
        <w:t>│Кабель теле-│ПРППМ   │1,2 │1         │ТУ 16.   │Для прокладки   │</w:t>
      </w:r>
    </w:p>
    <w:p w:rsidR="00B45E4E" w:rsidRDefault="00B45E4E">
      <w:pPr>
        <w:pStyle w:val="ConsPlusNonformat"/>
        <w:widowControl/>
        <w:jc w:val="both"/>
      </w:pPr>
      <w:r>
        <w:t>│фонной свя- │        │    │1         │705.450- │в грунте, теле- │</w:t>
      </w:r>
    </w:p>
    <w:p w:rsidR="00B45E4E" w:rsidRDefault="00B45E4E">
      <w:pPr>
        <w:pStyle w:val="ConsPlusNonformat"/>
        <w:widowControl/>
        <w:jc w:val="both"/>
      </w:pPr>
      <w:r>
        <w:t>│зи распреде-│        │    │          │87       │фонной канализа-│</w:t>
      </w:r>
    </w:p>
    <w:p w:rsidR="00B45E4E" w:rsidRDefault="00B45E4E">
      <w:pPr>
        <w:pStyle w:val="ConsPlusNonformat"/>
        <w:widowControl/>
        <w:jc w:val="both"/>
      </w:pPr>
      <w:r>
        <w:t>│лительный,  │        │    │          │         │ции, коллекто-  │</w:t>
      </w:r>
    </w:p>
    <w:p w:rsidR="00B45E4E" w:rsidRDefault="00B45E4E">
      <w:pPr>
        <w:pStyle w:val="ConsPlusNonformat"/>
        <w:widowControl/>
        <w:jc w:val="both"/>
      </w:pPr>
      <w:r>
        <w:t>│однопарный  │        │    │          │         │рах, по стенам  │</w:t>
      </w:r>
    </w:p>
    <w:p w:rsidR="00B45E4E" w:rsidRDefault="00B45E4E">
      <w:pPr>
        <w:pStyle w:val="ConsPlusNonformat"/>
        <w:widowControl/>
        <w:jc w:val="both"/>
      </w:pPr>
      <w:r>
        <w:t>│с медными   │        │    │          │         │зданий. Допуска-│</w:t>
      </w:r>
    </w:p>
    <w:p w:rsidR="00B45E4E" w:rsidRDefault="00B45E4E">
      <w:pPr>
        <w:pStyle w:val="ConsPlusNonformat"/>
        <w:widowControl/>
        <w:jc w:val="both"/>
      </w:pPr>
      <w:r>
        <w:t>│жилами, с   │        │    │          │         │ется прокладка  │</w:t>
      </w:r>
    </w:p>
    <w:p w:rsidR="00B45E4E" w:rsidRDefault="00B45E4E">
      <w:pPr>
        <w:pStyle w:val="ConsPlusNonformat"/>
        <w:widowControl/>
        <w:jc w:val="both"/>
      </w:pPr>
      <w:r>
        <w:t>│полиэтилено-│        │    │          │         │кабелей ПРППМ   │</w:t>
      </w:r>
    </w:p>
    <w:p w:rsidR="00B45E4E" w:rsidRDefault="00B45E4E">
      <w:pPr>
        <w:pStyle w:val="ConsPlusNonformat"/>
        <w:widowControl/>
        <w:jc w:val="both"/>
      </w:pPr>
      <w:r>
        <w:t>│вой изоля-  │        │    │          │         │на опорах воз-  │</w:t>
      </w:r>
    </w:p>
    <w:p w:rsidR="00B45E4E" w:rsidRDefault="00B45E4E">
      <w:pPr>
        <w:pStyle w:val="ConsPlusNonformat"/>
        <w:widowControl/>
        <w:jc w:val="both"/>
      </w:pPr>
      <w:r>
        <w:t>│цией в поли-│        │    │          │         │душных линий в  │</w:t>
      </w:r>
    </w:p>
    <w:p w:rsidR="00B45E4E" w:rsidRDefault="00B45E4E">
      <w:pPr>
        <w:pStyle w:val="ConsPlusNonformat"/>
        <w:widowControl/>
        <w:jc w:val="both"/>
      </w:pPr>
      <w:r>
        <w:t>│этиленовой  │        │    │          │         │районах, не под-│</w:t>
      </w:r>
    </w:p>
    <w:p w:rsidR="00B45E4E" w:rsidRDefault="00B45E4E">
      <w:pPr>
        <w:pStyle w:val="ConsPlusNonformat"/>
        <w:widowControl/>
        <w:jc w:val="both"/>
      </w:pPr>
      <w:r>
        <w:t>│оболочке    │        │    │          │         │верженных силь- │</w:t>
      </w:r>
    </w:p>
    <w:p w:rsidR="00B45E4E" w:rsidRDefault="00B45E4E">
      <w:pPr>
        <w:pStyle w:val="ConsPlusNonformat"/>
        <w:widowControl/>
        <w:jc w:val="both"/>
      </w:pPr>
      <w:r>
        <w:t>│            │        │    │          │         │ным гололедам и │</w:t>
      </w:r>
    </w:p>
    <w:p w:rsidR="00B45E4E" w:rsidRDefault="00B45E4E">
      <w:pPr>
        <w:pStyle w:val="ConsPlusNonformat"/>
        <w:widowControl/>
        <w:jc w:val="both"/>
      </w:pPr>
      <w:r>
        <w:t>│            │        │    │          │         │ветрам, электро-│</w:t>
      </w:r>
    </w:p>
    <w:p w:rsidR="00B45E4E" w:rsidRDefault="00B45E4E">
      <w:pPr>
        <w:pStyle w:val="ConsPlusNonformat"/>
        <w:widowControl/>
        <w:jc w:val="both"/>
      </w:pPr>
      <w:r>
        <w:t>│            │        │    │          │         │магнитным вли-  │</w:t>
      </w:r>
    </w:p>
    <w:p w:rsidR="00B45E4E" w:rsidRDefault="00B45E4E">
      <w:pPr>
        <w:pStyle w:val="ConsPlusNonformat"/>
        <w:widowControl/>
        <w:jc w:val="both"/>
      </w:pPr>
      <w:r>
        <w:t>│            │        │    │          │         │яниям           │</w:t>
      </w:r>
    </w:p>
    <w:p w:rsidR="00B45E4E" w:rsidRDefault="00B45E4E">
      <w:pPr>
        <w:pStyle w:val="ConsPlusNonformat"/>
        <w:widowControl/>
        <w:jc w:val="both"/>
      </w:pPr>
      <w:r>
        <w:t>├────────────┼────────┼────┼──────────┼─────────┼────────────────┤</w:t>
      </w:r>
    </w:p>
    <w:p w:rsidR="00B45E4E" w:rsidRDefault="00B45E4E">
      <w:pPr>
        <w:pStyle w:val="ConsPlusNonformat"/>
        <w:widowControl/>
        <w:jc w:val="both"/>
      </w:pPr>
      <w:r>
        <w:t>│Провод теле-│ТРП     │0,4 │1         │ТУ 16.К04│Предназначен для│</w:t>
      </w:r>
    </w:p>
    <w:p w:rsidR="00B45E4E" w:rsidRDefault="00B45E4E">
      <w:pPr>
        <w:pStyle w:val="ConsPlusNonformat"/>
        <w:widowControl/>
        <w:jc w:val="both"/>
      </w:pPr>
      <w:r>
        <w:t>│фонный рас- │        │0,5 │1         │-005-89  │стационарной    │</w:t>
      </w:r>
    </w:p>
    <w:p w:rsidR="00B45E4E" w:rsidRDefault="00B45E4E">
      <w:pPr>
        <w:pStyle w:val="ConsPlusNonformat"/>
        <w:widowControl/>
        <w:jc w:val="both"/>
      </w:pPr>
      <w:r>
        <w:t>│пределитель-│        │    │          │         │скрытой и откры-│</w:t>
      </w:r>
    </w:p>
    <w:p w:rsidR="00B45E4E" w:rsidRDefault="00B45E4E">
      <w:pPr>
        <w:pStyle w:val="ConsPlusNonformat"/>
        <w:widowControl/>
        <w:jc w:val="both"/>
      </w:pPr>
      <w:r>
        <w:t>│ный с медны-│        │    │          │         │той абонентской │</w:t>
      </w:r>
    </w:p>
    <w:p w:rsidR="00B45E4E" w:rsidRDefault="00B45E4E">
      <w:pPr>
        <w:pStyle w:val="ConsPlusNonformat"/>
        <w:widowControl/>
        <w:jc w:val="both"/>
      </w:pPr>
      <w:r>
        <w:t>│ми жилами, с│        │    │          │         │проводки теле-  │</w:t>
      </w:r>
    </w:p>
    <w:p w:rsidR="00B45E4E" w:rsidRDefault="00B45E4E">
      <w:pPr>
        <w:pStyle w:val="ConsPlusNonformat"/>
        <w:widowControl/>
        <w:jc w:val="both"/>
      </w:pPr>
      <w:r>
        <w:t>│полиэтилено-│        │    │          │         │фонной распреде-│</w:t>
      </w:r>
    </w:p>
    <w:p w:rsidR="00B45E4E" w:rsidRDefault="00B45E4E">
      <w:pPr>
        <w:pStyle w:val="ConsPlusNonformat"/>
        <w:widowControl/>
        <w:jc w:val="both"/>
      </w:pPr>
      <w:r>
        <w:t>│вой изоля-  │        │    │          │         │лительной сети  │</w:t>
      </w:r>
    </w:p>
    <w:p w:rsidR="00B45E4E" w:rsidRDefault="00B45E4E">
      <w:pPr>
        <w:pStyle w:val="ConsPlusNonformat"/>
        <w:widowControl/>
        <w:jc w:val="both"/>
      </w:pPr>
      <w:r>
        <w:t>│цией        │        │    │          │         │внутри помещений│</w:t>
      </w:r>
    </w:p>
    <w:p w:rsidR="00B45E4E" w:rsidRDefault="00B45E4E">
      <w:pPr>
        <w:pStyle w:val="ConsPlusNonformat"/>
        <w:widowControl/>
        <w:jc w:val="both"/>
      </w:pPr>
      <w:r>
        <w:t>│            │        │    │          │         │и по наружным   │</w:t>
      </w:r>
    </w:p>
    <w:p w:rsidR="00B45E4E" w:rsidRDefault="00B45E4E">
      <w:pPr>
        <w:pStyle w:val="ConsPlusNonformat"/>
        <w:widowControl/>
        <w:jc w:val="both"/>
      </w:pPr>
      <w:r>
        <w:t>│            │        │    │          │         │стенам зданий   │</w:t>
      </w:r>
    </w:p>
    <w:p w:rsidR="00B45E4E" w:rsidRDefault="00B45E4E">
      <w:pPr>
        <w:pStyle w:val="ConsPlusNonformat"/>
        <w:widowControl/>
        <w:jc w:val="both"/>
      </w:pPr>
      <w:r>
        <w:t>├────────────┼────────┼────┼──────────┼─────────┼────────────────┤</w:t>
      </w:r>
    </w:p>
    <w:p w:rsidR="00B45E4E" w:rsidRDefault="00B45E4E">
      <w:pPr>
        <w:pStyle w:val="ConsPlusNonformat"/>
        <w:widowControl/>
        <w:jc w:val="both"/>
      </w:pPr>
      <w:r>
        <w:t>│То же, с по-│ТРВ     │0,4 │1         │ТУ 16.К04│То же           │</w:t>
      </w:r>
    </w:p>
    <w:p w:rsidR="00B45E4E" w:rsidRDefault="00B45E4E">
      <w:pPr>
        <w:pStyle w:val="ConsPlusNonformat"/>
        <w:widowControl/>
        <w:jc w:val="both"/>
      </w:pPr>
      <w:r>
        <w:t>│ливинилхло- │        │0,5 │1         │-005-89  │                │</w:t>
      </w:r>
    </w:p>
    <w:p w:rsidR="00B45E4E" w:rsidRDefault="00B45E4E">
      <w:pPr>
        <w:pStyle w:val="ConsPlusNonformat"/>
        <w:widowControl/>
        <w:jc w:val="both"/>
      </w:pPr>
      <w:r>
        <w:t>│ридной изо- │        │    │          │         │                │</w:t>
      </w:r>
    </w:p>
    <w:p w:rsidR="00B45E4E" w:rsidRDefault="00B45E4E">
      <w:pPr>
        <w:pStyle w:val="ConsPlusNonformat"/>
        <w:widowControl/>
        <w:jc w:val="both"/>
      </w:pPr>
      <w:r>
        <w:t>│ляцией      │        │    │          │         │                │</w:t>
      </w:r>
    </w:p>
    <w:p w:rsidR="00B45E4E" w:rsidRDefault="00B45E4E">
      <w:pPr>
        <w:pStyle w:val="ConsPlusNonformat"/>
        <w:widowControl/>
        <w:jc w:val="both"/>
      </w:pPr>
      <w:r>
        <w:t>├────────────┼────────┼────┼──────────┼─────────┼────────────────┤</w:t>
      </w:r>
    </w:p>
    <w:p w:rsidR="00B45E4E" w:rsidRDefault="00B45E4E">
      <w:pPr>
        <w:pStyle w:val="ConsPlusNonformat"/>
        <w:widowControl/>
        <w:jc w:val="both"/>
      </w:pPr>
      <w:r>
        <w:t>│Кабель або- │ТПВ АД  │0,5 │1 х 2     │ТУ 16.К17│Для прокладки   │</w:t>
      </w:r>
    </w:p>
    <w:p w:rsidR="00B45E4E" w:rsidRDefault="00B45E4E">
      <w:pPr>
        <w:pStyle w:val="ConsPlusNonformat"/>
        <w:widowControl/>
        <w:jc w:val="both"/>
      </w:pPr>
      <w:r>
        <w:t>│нентского   │        │    │2 х 2     │-162-97  │внутри зданий,  │</w:t>
      </w:r>
    </w:p>
    <w:p w:rsidR="00B45E4E" w:rsidRDefault="00B45E4E">
      <w:pPr>
        <w:pStyle w:val="ConsPlusNonformat"/>
        <w:widowControl/>
        <w:jc w:val="both"/>
      </w:pPr>
      <w:r>
        <w:t>│доступа в   │        │    │3 х 2     │         │внутришкафный   │</w:t>
      </w:r>
    </w:p>
    <w:p w:rsidR="00B45E4E" w:rsidRDefault="00B45E4E">
      <w:pPr>
        <w:pStyle w:val="ConsPlusNonformat"/>
        <w:widowControl/>
        <w:jc w:val="both"/>
      </w:pPr>
      <w:r>
        <w:t>│цифровые се-│        │    │4 х 2     │         │монтаж          │</w:t>
      </w:r>
    </w:p>
    <w:p w:rsidR="00B45E4E" w:rsidRDefault="00B45E4E">
      <w:pPr>
        <w:pStyle w:val="ConsPlusNonformat"/>
        <w:widowControl/>
        <w:jc w:val="both"/>
      </w:pPr>
      <w:r>
        <w:t>│ти, с цилин-│        │    │5 х 2     │         │                │</w:t>
      </w:r>
    </w:p>
    <w:p w:rsidR="00B45E4E" w:rsidRDefault="00B45E4E">
      <w:pPr>
        <w:pStyle w:val="ConsPlusNonformat"/>
        <w:widowControl/>
        <w:jc w:val="both"/>
      </w:pPr>
      <w:r>
        <w:t>│дрическим   │        │    │          │         │                │</w:t>
      </w:r>
    </w:p>
    <w:p w:rsidR="00B45E4E" w:rsidRDefault="00B45E4E">
      <w:pPr>
        <w:pStyle w:val="ConsPlusNonformat"/>
        <w:widowControl/>
        <w:jc w:val="both"/>
      </w:pPr>
      <w:r>
        <w:t>│сердечником,│        │    │          │         │                │</w:t>
      </w:r>
    </w:p>
    <w:p w:rsidR="00B45E4E" w:rsidRDefault="00B45E4E">
      <w:pPr>
        <w:pStyle w:val="ConsPlusNonformat"/>
        <w:widowControl/>
        <w:jc w:val="both"/>
      </w:pPr>
      <w:r>
        <w:t>│с витыми па-│        │    │          │         │                │</w:t>
      </w:r>
    </w:p>
    <w:p w:rsidR="00B45E4E" w:rsidRDefault="00B45E4E">
      <w:pPr>
        <w:pStyle w:val="ConsPlusNonformat"/>
        <w:widowControl/>
        <w:jc w:val="both"/>
      </w:pPr>
      <w:r>
        <w:t>│рами для пе-│        │    │          │         │                │</w:t>
      </w:r>
    </w:p>
    <w:p w:rsidR="00B45E4E" w:rsidRDefault="00B45E4E">
      <w:pPr>
        <w:pStyle w:val="ConsPlusNonformat"/>
        <w:widowControl/>
        <w:jc w:val="both"/>
      </w:pPr>
      <w:r>
        <w:t>│редачи ЦС до│        │    │          │         │                │</w:t>
      </w:r>
    </w:p>
    <w:p w:rsidR="00B45E4E" w:rsidRDefault="00B45E4E">
      <w:pPr>
        <w:pStyle w:val="ConsPlusNonformat"/>
        <w:widowControl/>
        <w:jc w:val="both"/>
      </w:pPr>
      <w:r>
        <w:t>│200 кГц     │        │    │          │         │                │</w:t>
      </w:r>
    </w:p>
    <w:p w:rsidR="00B45E4E" w:rsidRDefault="00B45E4E">
      <w:pPr>
        <w:pStyle w:val="ConsPlusNonformat"/>
        <w:widowControl/>
        <w:jc w:val="both"/>
      </w:pPr>
      <w:r>
        <w:t>├────────────┼────────┼────┼──────────┼─────────┼────────────────┤</w:t>
      </w:r>
    </w:p>
    <w:p w:rsidR="00B45E4E" w:rsidRDefault="00B45E4E">
      <w:pPr>
        <w:pStyle w:val="ConsPlusNonformat"/>
        <w:widowControl/>
        <w:jc w:val="both"/>
      </w:pPr>
      <w:r>
        <w:t>│То же, в    │ТПВП АД │0,5 │2 х 2     │ТУ 16.К17│То же           │</w:t>
      </w:r>
    </w:p>
    <w:p w:rsidR="00B45E4E" w:rsidRDefault="00B45E4E">
      <w:pPr>
        <w:pStyle w:val="ConsPlusNonformat"/>
        <w:widowControl/>
        <w:jc w:val="both"/>
      </w:pPr>
      <w:r>
        <w:t>│плоском     │        │    │4 х 2     │-162-97  │                │</w:t>
      </w:r>
    </w:p>
    <w:p w:rsidR="00B45E4E" w:rsidRDefault="00B45E4E">
      <w:pPr>
        <w:pStyle w:val="ConsPlusNonformat"/>
        <w:widowControl/>
        <w:jc w:val="both"/>
      </w:pPr>
      <w:r>
        <w:t>│(ленточном) │        │    │          │         │                │</w:t>
      </w:r>
    </w:p>
    <w:p w:rsidR="00B45E4E" w:rsidRDefault="00B45E4E">
      <w:pPr>
        <w:pStyle w:val="ConsPlusNonformat"/>
        <w:widowControl/>
        <w:jc w:val="both"/>
      </w:pPr>
      <w:r>
        <w:t>│исполнении, │        │    │          │         │                │</w:t>
      </w:r>
    </w:p>
    <w:p w:rsidR="00B45E4E" w:rsidRDefault="00B45E4E">
      <w:pPr>
        <w:pStyle w:val="ConsPlusNonformat"/>
        <w:widowControl/>
        <w:jc w:val="both"/>
      </w:pPr>
      <w:r>
        <w:t>│с витыми па-│        │    │          │         │                │</w:t>
      </w:r>
    </w:p>
    <w:p w:rsidR="00B45E4E" w:rsidRDefault="00B45E4E">
      <w:pPr>
        <w:pStyle w:val="ConsPlusNonformat"/>
        <w:widowControl/>
        <w:jc w:val="both"/>
      </w:pPr>
      <w:r>
        <w:t>│рами для пе-│        │    │          │         │                │</w:t>
      </w:r>
    </w:p>
    <w:p w:rsidR="00B45E4E" w:rsidRDefault="00B45E4E">
      <w:pPr>
        <w:pStyle w:val="ConsPlusNonformat"/>
        <w:widowControl/>
        <w:jc w:val="both"/>
      </w:pPr>
      <w:r>
        <w:t>│редачи ЦСЛ  │        │    │          │         │                │</w:t>
      </w:r>
    </w:p>
    <w:p w:rsidR="00B45E4E" w:rsidRDefault="00B45E4E">
      <w:pPr>
        <w:pStyle w:val="ConsPlusNonformat"/>
        <w:widowControl/>
        <w:jc w:val="both"/>
      </w:pPr>
      <w:r>
        <w:t>│до 200 кГц  │        │    │          │         │                │</w:t>
      </w:r>
    </w:p>
    <w:p w:rsidR="00B45E4E" w:rsidRDefault="00B45E4E">
      <w:pPr>
        <w:pStyle w:val="ConsPlusNonformat"/>
        <w:widowControl/>
        <w:jc w:val="both"/>
      </w:pPr>
      <w:r>
        <w:t>├────────────┼────────┼────┼──────────┼─────────┼────────────────┤</w:t>
      </w:r>
    </w:p>
    <w:p w:rsidR="00B45E4E" w:rsidRDefault="00B45E4E">
      <w:pPr>
        <w:pStyle w:val="ConsPlusNonformat"/>
        <w:widowControl/>
        <w:jc w:val="both"/>
      </w:pPr>
      <w:r>
        <w:t>│Кабель с ци-│ТПВЭ АД │0,5 │1 х 2     │ТУ 16.К17│Для прокладки   │</w:t>
      </w:r>
    </w:p>
    <w:p w:rsidR="00B45E4E" w:rsidRDefault="00B45E4E">
      <w:pPr>
        <w:pStyle w:val="ConsPlusNonformat"/>
        <w:widowControl/>
        <w:jc w:val="both"/>
      </w:pPr>
      <w:r>
        <w:t>│линдрическим│        │    │2 х 2     │-162-97  │внутри зданий   │</w:t>
      </w:r>
    </w:p>
    <w:p w:rsidR="00B45E4E" w:rsidRDefault="00B45E4E">
      <w:pPr>
        <w:pStyle w:val="ConsPlusNonformat"/>
        <w:widowControl/>
        <w:jc w:val="both"/>
      </w:pPr>
      <w:r>
        <w:t>│экранирован-│        │    │4 х 2     │         │в условиях по-  │</w:t>
      </w:r>
    </w:p>
    <w:p w:rsidR="00B45E4E" w:rsidRDefault="00B45E4E">
      <w:pPr>
        <w:pStyle w:val="ConsPlusNonformat"/>
        <w:widowControl/>
        <w:jc w:val="both"/>
      </w:pPr>
      <w:r>
        <w:lastRenderedPageBreak/>
        <w:t>│ным сердеч- │        │    │          │         │вышенных элек-  │</w:t>
      </w:r>
    </w:p>
    <w:p w:rsidR="00B45E4E" w:rsidRDefault="00B45E4E">
      <w:pPr>
        <w:pStyle w:val="ConsPlusNonformat"/>
        <w:widowControl/>
        <w:jc w:val="both"/>
      </w:pPr>
      <w:r>
        <w:t>│ником, с ви-│        │    │          │         │тромагнитных    │</w:t>
      </w:r>
    </w:p>
    <w:p w:rsidR="00B45E4E" w:rsidRDefault="00B45E4E">
      <w:pPr>
        <w:pStyle w:val="ConsPlusNonformat"/>
        <w:widowControl/>
        <w:jc w:val="both"/>
      </w:pPr>
      <w:r>
        <w:t>│тыми парами │        │    │          │         │влияний         │</w:t>
      </w:r>
    </w:p>
    <w:p w:rsidR="00B45E4E" w:rsidRDefault="00B45E4E">
      <w:pPr>
        <w:pStyle w:val="ConsPlusNonformat"/>
        <w:widowControl/>
        <w:jc w:val="both"/>
      </w:pPr>
      <w:r>
        <w:t>│для передачи│        │    │          │         │                │</w:t>
      </w:r>
    </w:p>
    <w:p w:rsidR="00B45E4E" w:rsidRDefault="00B45E4E">
      <w:pPr>
        <w:pStyle w:val="ConsPlusNonformat"/>
        <w:widowControl/>
        <w:jc w:val="both"/>
      </w:pPr>
      <w:r>
        <w:t>│ЦС до 200   │        │    │          │         │                │</w:t>
      </w:r>
    </w:p>
    <w:p w:rsidR="00B45E4E" w:rsidRDefault="00B45E4E">
      <w:pPr>
        <w:pStyle w:val="ConsPlusNonformat"/>
        <w:widowControl/>
        <w:jc w:val="both"/>
      </w:pPr>
      <w:r>
        <w:t>│кГц         │        │    │          │         │                │</w:t>
      </w:r>
    </w:p>
    <w:p w:rsidR="00B45E4E" w:rsidRDefault="00B45E4E">
      <w:pPr>
        <w:pStyle w:val="ConsPlusNonformat"/>
        <w:widowControl/>
        <w:jc w:val="both"/>
      </w:pPr>
      <w:r>
        <w:t>├────────────┼────────┼────┼──────────┼─────────┼────────────────┤</w:t>
      </w:r>
    </w:p>
    <w:p w:rsidR="00B45E4E" w:rsidRDefault="00B45E4E">
      <w:pPr>
        <w:pStyle w:val="ConsPlusNonformat"/>
        <w:widowControl/>
        <w:jc w:val="both"/>
      </w:pPr>
      <w:r>
        <w:t>│То же, для  │ТПВЭ АД │0,5 │2 (1 х 2) │ТУ 16.К17│Для прокладки   │</w:t>
      </w:r>
    </w:p>
    <w:p w:rsidR="00B45E4E" w:rsidRDefault="00B45E4E">
      <w:pPr>
        <w:pStyle w:val="ConsPlusNonformat"/>
        <w:widowControl/>
        <w:jc w:val="both"/>
      </w:pPr>
      <w:r>
        <w:t>│передачи ЦС │        │    │2 (2 х 2) │-162-97  │внутри зданий   │</w:t>
      </w:r>
    </w:p>
    <w:p w:rsidR="00B45E4E" w:rsidRDefault="00B45E4E">
      <w:pPr>
        <w:pStyle w:val="ConsPlusNonformat"/>
        <w:widowControl/>
        <w:jc w:val="both"/>
      </w:pPr>
      <w:r>
        <w:t>│до 2048 кГц │        │    │2 (4 х 2) │         │при необходимос-│</w:t>
      </w:r>
    </w:p>
    <w:p w:rsidR="00B45E4E" w:rsidRDefault="00B45E4E">
      <w:pPr>
        <w:pStyle w:val="ConsPlusNonformat"/>
        <w:widowControl/>
        <w:jc w:val="both"/>
      </w:pPr>
      <w:r>
        <w:t>│            │        │    │          │         │ти обеспечения  │</w:t>
      </w:r>
    </w:p>
    <w:p w:rsidR="00B45E4E" w:rsidRDefault="00B45E4E">
      <w:pPr>
        <w:pStyle w:val="ConsPlusNonformat"/>
        <w:widowControl/>
        <w:jc w:val="both"/>
      </w:pPr>
      <w:r>
        <w:t>│            │        │    │          │         │переходного за- │</w:t>
      </w:r>
    </w:p>
    <w:p w:rsidR="00B45E4E" w:rsidRDefault="00B45E4E">
      <w:pPr>
        <w:pStyle w:val="ConsPlusNonformat"/>
        <w:widowControl/>
        <w:jc w:val="both"/>
      </w:pPr>
      <w:r>
        <w:t>│            │        │    │          │         │тухания 90 дБ   │</w:t>
      </w:r>
    </w:p>
    <w:p w:rsidR="00B45E4E" w:rsidRDefault="00B45E4E">
      <w:pPr>
        <w:pStyle w:val="ConsPlusNonformat"/>
        <w:widowControl/>
        <w:jc w:val="both"/>
      </w:pPr>
      <w:r>
        <w:t>├────────────┼────────┼────┼──────────┼─────────┼────────────────┤</w:t>
      </w:r>
    </w:p>
    <w:p w:rsidR="00B45E4E" w:rsidRDefault="00B45E4E">
      <w:pPr>
        <w:pStyle w:val="ConsPlusNonformat"/>
        <w:widowControl/>
        <w:jc w:val="both"/>
      </w:pPr>
      <w:r>
        <w:t>│Кабель теле-│ТСВ     │0,32│от 5      │ТУ 16.К71│Предназначен    │</w:t>
      </w:r>
    </w:p>
    <w:p w:rsidR="00B45E4E" w:rsidRDefault="00B45E4E">
      <w:pPr>
        <w:pStyle w:val="ConsPlusNonformat"/>
        <w:widowControl/>
        <w:jc w:val="both"/>
      </w:pPr>
      <w:r>
        <w:t>│фонный стан-│        │    │до 103    │-005-87  │для монтажа низ-│</w:t>
      </w:r>
    </w:p>
    <w:p w:rsidR="00B45E4E" w:rsidRDefault="00B45E4E">
      <w:pPr>
        <w:pStyle w:val="ConsPlusNonformat"/>
        <w:widowControl/>
        <w:jc w:val="both"/>
      </w:pPr>
      <w:r>
        <w:t>│ционный с   │        │0,4 │5, 10,    │         │кочастотного    │</w:t>
      </w:r>
    </w:p>
    <w:p w:rsidR="00B45E4E" w:rsidRDefault="00B45E4E">
      <w:pPr>
        <w:pStyle w:val="ConsPlusNonformat"/>
        <w:widowControl/>
        <w:jc w:val="both"/>
      </w:pPr>
      <w:r>
        <w:t>│медными жи- │        │    │20 троек  │         │станционного    │</w:t>
      </w:r>
    </w:p>
    <w:p w:rsidR="00B45E4E" w:rsidRDefault="00B45E4E">
      <w:pPr>
        <w:pStyle w:val="ConsPlusNonformat"/>
        <w:widowControl/>
        <w:jc w:val="both"/>
      </w:pPr>
      <w:r>
        <w:t>│лами с изо- │        │0,5 │          │         │оборудования    │</w:t>
      </w:r>
    </w:p>
    <w:p w:rsidR="00B45E4E" w:rsidRDefault="00B45E4E">
      <w:pPr>
        <w:pStyle w:val="ConsPlusNonformat"/>
        <w:widowControl/>
        <w:jc w:val="both"/>
      </w:pPr>
      <w:r>
        <w:t>│ляцией и    │        │    │          │         │                │</w:t>
      </w:r>
    </w:p>
    <w:p w:rsidR="00B45E4E" w:rsidRDefault="00B45E4E">
      <w:pPr>
        <w:pStyle w:val="ConsPlusNonformat"/>
        <w:widowControl/>
        <w:jc w:val="both"/>
      </w:pPr>
      <w:r>
        <w:t>│оболочкой   │        │    │          │         │                │</w:t>
      </w:r>
    </w:p>
    <w:p w:rsidR="00B45E4E" w:rsidRDefault="00B45E4E">
      <w:pPr>
        <w:pStyle w:val="ConsPlusNonformat"/>
        <w:widowControl/>
        <w:jc w:val="both"/>
      </w:pPr>
      <w:r>
        <w:t>│из поливи-  │        │    │          │         │                │</w:t>
      </w:r>
    </w:p>
    <w:p w:rsidR="00B45E4E" w:rsidRDefault="00B45E4E">
      <w:pPr>
        <w:pStyle w:val="ConsPlusNonformat"/>
        <w:widowControl/>
        <w:jc w:val="both"/>
      </w:pPr>
      <w:r>
        <w:t>│нилхлоридно-│        │    │          │         │                │</w:t>
      </w:r>
    </w:p>
    <w:p w:rsidR="00B45E4E" w:rsidRDefault="00B45E4E">
      <w:pPr>
        <w:pStyle w:val="ConsPlusNonformat"/>
        <w:widowControl/>
        <w:jc w:val="both"/>
      </w:pPr>
      <w:r>
        <w:t>│го пластика │        │    │          │         │                │</w:t>
      </w:r>
    </w:p>
    <w:p w:rsidR="00B45E4E" w:rsidRDefault="00B45E4E">
      <w:pPr>
        <w:pStyle w:val="ConsPlusNonformat"/>
        <w:widowControl/>
        <w:jc w:val="both"/>
      </w:pPr>
      <w:r>
        <w:t>├────────────┼────────┼────┼──────────┼─────────┼────────────────┤</w:t>
      </w:r>
    </w:p>
    <w:p w:rsidR="00B45E4E" w:rsidRDefault="00B45E4E">
      <w:pPr>
        <w:pStyle w:val="ConsPlusNonformat"/>
        <w:widowControl/>
        <w:jc w:val="both"/>
      </w:pPr>
      <w:r>
        <w:t>│Кабель сим- │КМС-1   │7 х │1         │ТУ 16-   │Для выполнения  │</w:t>
      </w:r>
    </w:p>
    <w:p w:rsidR="00B45E4E" w:rsidRDefault="00B45E4E">
      <w:pPr>
        <w:pStyle w:val="ConsPlusNonformat"/>
        <w:widowControl/>
        <w:jc w:val="both"/>
      </w:pPr>
      <w:r>
        <w:t>│метричный   │КМС-2   │0,2 │          │505.758- │межстоечного и  │</w:t>
      </w:r>
    </w:p>
    <w:p w:rsidR="00B45E4E" w:rsidRDefault="00B45E4E">
      <w:pPr>
        <w:pStyle w:val="ConsPlusNonformat"/>
        <w:widowControl/>
        <w:jc w:val="both"/>
      </w:pPr>
      <w:r>
        <w:t>│станционный │        │7 х │1         │75       │внутристоечного │</w:t>
      </w:r>
    </w:p>
    <w:p w:rsidR="00B45E4E" w:rsidRDefault="00B45E4E">
      <w:pPr>
        <w:pStyle w:val="ConsPlusNonformat"/>
        <w:widowControl/>
        <w:jc w:val="both"/>
      </w:pPr>
      <w:r>
        <w:t>│высокочас-  │        │0,15│          │         │монтажа высоко- │</w:t>
      </w:r>
    </w:p>
    <w:p w:rsidR="00B45E4E" w:rsidRDefault="00B45E4E">
      <w:pPr>
        <w:pStyle w:val="ConsPlusNonformat"/>
        <w:widowControl/>
        <w:jc w:val="both"/>
      </w:pPr>
      <w:r>
        <w:t>│тотный в по-│        │    │          │         │частотных цепей │</w:t>
      </w:r>
    </w:p>
    <w:p w:rsidR="00B45E4E" w:rsidRDefault="00B45E4E">
      <w:pPr>
        <w:pStyle w:val="ConsPlusNonformat"/>
        <w:widowControl/>
        <w:jc w:val="both"/>
      </w:pPr>
      <w:r>
        <w:t>│ливинилхло- │        │    │          │         │на телефонной   │</w:t>
      </w:r>
    </w:p>
    <w:p w:rsidR="00B45E4E" w:rsidRDefault="00B45E4E">
      <w:pPr>
        <w:pStyle w:val="ConsPlusNonformat"/>
        <w:widowControl/>
        <w:jc w:val="both"/>
      </w:pPr>
      <w:r>
        <w:t>│ридной обо- │        │    │          │         │станции         │</w:t>
      </w:r>
    </w:p>
    <w:p w:rsidR="00B45E4E" w:rsidRDefault="00B45E4E">
      <w:pPr>
        <w:pStyle w:val="ConsPlusNonformat"/>
        <w:widowControl/>
        <w:jc w:val="both"/>
      </w:pPr>
      <w:r>
        <w:t>│лочке       │        │    │          │         │                │</w:t>
      </w:r>
    </w:p>
    <w:p w:rsidR="00B45E4E" w:rsidRDefault="00B45E4E">
      <w:pPr>
        <w:pStyle w:val="ConsPlusNonformat"/>
        <w:widowControl/>
        <w:jc w:val="both"/>
      </w:pPr>
      <w:r>
        <w:t>├────────────┼────────┼────┼──────────┼─────────┼────────────────┤</w:t>
      </w:r>
    </w:p>
    <w:p w:rsidR="00B45E4E" w:rsidRDefault="00B45E4E">
      <w:pPr>
        <w:pStyle w:val="ConsPlusNonformat"/>
        <w:widowControl/>
        <w:jc w:val="both"/>
      </w:pPr>
      <w:r>
        <w:t>│Кабель высо-│КВСМ    │0,4 │1 х 2     │ТУ 3574- │Для межстоечных │</w:t>
      </w:r>
    </w:p>
    <w:p w:rsidR="00B45E4E" w:rsidRDefault="00B45E4E">
      <w:pPr>
        <w:pStyle w:val="ConsPlusNonformat"/>
        <w:widowControl/>
        <w:jc w:val="both"/>
      </w:pPr>
      <w:r>
        <w:t>│кочастотный │        │    │8 х 2     │001-4499 │соединений ЭАТС │</w:t>
      </w:r>
    </w:p>
    <w:p w:rsidR="00B45E4E" w:rsidRDefault="00B45E4E">
      <w:pPr>
        <w:pStyle w:val="ConsPlusNonformat"/>
        <w:widowControl/>
        <w:jc w:val="both"/>
      </w:pPr>
      <w:r>
        <w:t>│симметричный│        │    │          │8548-98  │и передачи сиг- │</w:t>
      </w:r>
    </w:p>
    <w:p w:rsidR="00B45E4E" w:rsidRDefault="00B45E4E">
      <w:pPr>
        <w:pStyle w:val="ConsPlusNonformat"/>
        <w:widowControl/>
        <w:jc w:val="both"/>
      </w:pPr>
      <w:r>
        <w:t>│малогабарит-│        │    │          │         │налов цифровых  │</w:t>
      </w:r>
    </w:p>
    <w:p w:rsidR="00B45E4E" w:rsidRDefault="00B45E4E">
      <w:pPr>
        <w:pStyle w:val="ConsPlusNonformat"/>
        <w:widowControl/>
        <w:jc w:val="both"/>
      </w:pPr>
      <w:r>
        <w:t>│ный         │        │    │          │         │потоков со ско- │</w:t>
      </w:r>
    </w:p>
    <w:p w:rsidR="00B45E4E" w:rsidRDefault="00B45E4E">
      <w:pPr>
        <w:pStyle w:val="ConsPlusNonformat"/>
        <w:widowControl/>
        <w:jc w:val="both"/>
      </w:pPr>
      <w:r>
        <w:t>│            │        │    │          │         │ростью 2,048    │</w:t>
      </w:r>
    </w:p>
    <w:p w:rsidR="00B45E4E" w:rsidRDefault="00B45E4E">
      <w:pPr>
        <w:pStyle w:val="ConsPlusNonformat"/>
        <w:widowControl/>
        <w:jc w:val="both"/>
      </w:pPr>
      <w:r>
        <w:t>│            │        │    │          │         │Мбит/с          │</w:t>
      </w:r>
    </w:p>
    <w:p w:rsidR="00B45E4E" w:rsidRDefault="00B45E4E">
      <w:pPr>
        <w:pStyle w:val="ConsPlusNonformat"/>
        <w:widowControl/>
        <w:jc w:val="both"/>
      </w:pPr>
      <w:r>
        <w:t>├────────────┼────────┼────┼──────────┼─────────┼────────────────┤</w:t>
      </w:r>
    </w:p>
    <w:p w:rsidR="00B45E4E" w:rsidRDefault="00B45E4E">
      <w:pPr>
        <w:pStyle w:val="ConsPlusNonformat"/>
        <w:widowControl/>
        <w:jc w:val="both"/>
      </w:pPr>
      <w:r>
        <w:t>│Кабель рас- │РВШЭ-1  │0,5 │1         │ТУ 16-   │Для монтажа вы- │</w:t>
      </w:r>
    </w:p>
    <w:p w:rsidR="00B45E4E" w:rsidRDefault="00B45E4E">
      <w:pPr>
        <w:pStyle w:val="ConsPlusNonformat"/>
        <w:widowControl/>
        <w:jc w:val="both"/>
      </w:pPr>
      <w:r>
        <w:t>│пределитель-│        │    │          │505.451- │сокочастотной   │</w:t>
      </w:r>
    </w:p>
    <w:p w:rsidR="00B45E4E" w:rsidRDefault="00B45E4E">
      <w:pPr>
        <w:pStyle w:val="ConsPlusNonformat"/>
        <w:widowControl/>
        <w:jc w:val="both"/>
      </w:pPr>
      <w:r>
        <w:t>│ный для ра- │        │    │          │89       │аппаратуры на   │</w:t>
      </w:r>
    </w:p>
    <w:p w:rsidR="00B45E4E" w:rsidRDefault="00B45E4E">
      <w:pPr>
        <w:pStyle w:val="ConsPlusNonformat"/>
        <w:widowControl/>
        <w:jc w:val="both"/>
      </w:pPr>
      <w:r>
        <w:t>│диовещания  │        │    │          │         │телефонной стан-│</w:t>
      </w:r>
    </w:p>
    <w:p w:rsidR="00B45E4E" w:rsidRDefault="00B45E4E">
      <w:pPr>
        <w:pStyle w:val="ConsPlusNonformat"/>
        <w:widowControl/>
        <w:jc w:val="both"/>
      </w:pPr>
      <w:r>
        <w:t>│в поливинил-│        │    │          │         │ции             │</w:t>
      </w:r>
    </w:p>
    <w:p w:rsidR="00B45E4E" w:rsidRDefault="00B45E4E">
      <w:pPr>
        <w:pStyle w:val="ConsPlusNonformat"/>
        <w:widowControl/>
        <w:jc w:val="both"/>
      </w:pPr>
      <w:r>
        <w:t>│хлоридной   │        │    │          │         │                │</w:t>
      </w:r>
    </w:p>
    <w:p w:rsidR="00B45E4E" w:rsidRDefault="00B45E4E">
      <w:pPr>
        <w:pStyle w:val="ConsPlusNonformat"/>
        <w:widowControl/>
        <w:jc w:val="both"/>
      </w:pPr>
      <w:r>
        <w:t>│оболочке    │        │    │          │         │                │</w:t>
      </w:r>
    </w:p>
    <w:p w:rsidR="00B45E4E" w:rsidRDefault="00B45E4E">
      <w:pPr>
        <w:pStyle w:val="ConsPlusNonformat"/>
        <w:widowControl/>
        <w:jc w:val="both"/>
      </w:pPr>
      <w:r>
        <w:t>├────────────┼────────┼────┼──────────┼─────────┼────────────────┤</w:t>
      </w:r>
    </w:p>
    <w:p w:rsidR="00B45E4E" w:rsidRDefault="00B45E4E">
      <w:pPr>
        <w:pStyle w:val="ConsPlusNonformat"/>
        <w:widowControl/>
        <w:jc w:val="both"/>
      </w:pPr>
      <w:r>
        <w:t>│Кабель высо-│КВСПЭВ  │0,5 │1, 3, 4,  │ТУ 16.К71│Для межстоечных │</w:t>
      </w:r>
    </w:p>
    <w:p w:rsidR="00B45E4E" w:rsidRDefault="00B45E4E">
      <w:pPr>
        <w:pStyle w:val="ConsPlusNonformat"/>
        <w:widowControl/>
        <w:jc w:val="both"/>
      </w:pPr>
      <w:r>
        <w:t>│кочастотный │        │    │5, 8      │-181-93  │соединений ЭАТС │</w:t>
      </w:r>
    </w:p>
    <w:p w:rsidR="00B45E4E" w:rsidRDefault="00B45E4E">
      <w:pPr>
        <w:pStyle w:val="ConsPlusNonformat"/>
        <w:widowControl/>
        <w:jc w:val="both"/>
      </w:pPr>
      <w:r>
        <w:t>│станционный │        │    │          │         │и передачи сиг- │</w:t>
      </w:r>
    </w:p>
    <w:p w:rsidR="00B45E4E" w:rsidRDefault="00B45E4E">
      <w:pPr>
        <w:pStyle w:val="ConsPlusNonformat"/>
        <w:widowControl/>
        <w:jc w:val="both"/>
      </w:pPr>
      <w:r>
        <w:t>│            │        │    │          │         │налов цифровых  │</w:t>
      </w:r>
    </w:p>
    <w:p w:rsidR="00B45E4E" w:rsidRDefault="00B45E4E">
      <w:pPr>
        <w:pStyle w:val="ConsPlusNonformat"/>
        <w:widowControl/>
        <w:jc w:val="both"/>
      </w:pPr>
      <w:r>
        <w:t>│            │        │    │          │         │потоков со ско- │</w:t>
      </w:r>
    </w:p>
    <w:p w:rsidR="00B45E4E" w:rsidRDefault="00B45E4E">
      <w:pPr>
        <w:pStyle w:val="ConsPlusNonformat"/>
        <w:widowControl/>
        <w:jc w:val="both"/>
      </w:pPr>
      <w:r>
        <w:t>│            │        │    │          │         │ростью 2,048    │</w:t>
      </w:r>
    </w:p>
    <w:p w:rsidR="00B45E4E" w:rsidRDefault="00B45E4E">
      <w:pPr>
        <w:pStyle w:val="ConsPlusNonformat"/>
        <w:widowControl/>
        <w:jc w:val="both"/>
      </w:pPr>
      <w:r>
        <w:t>│            │        │    │          │         │Мбит/с          │</w:t>
      </w:r>
    </w:p>
    <w:p w:rsidR="00B45E4E" w:rsidRDefault="00B45E4E">
      <w:pPr>
        <w:pStyle w:val="ConsPlusNonformat"/>
        <w:widowControl/>
        <w:jc w:val="both"/>
      </w:pPr>
      <w:r>
        <w:t>└────────────┴────────┴────┴──────────┴─────────┴────────────────┘</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 xml:space="preserve">Примечание. ТППэп, ТПВэпЗ, ТППэпЗБ, ТППэпБ, ТППэпт, ТПВ, ТПВБГ применяются в условиях, не характеризующихся повышенным электромагнитным влиянием. Для кабелей в тропическом исполнении к обозначению основной марки </w:t>
      </w:r>
      <w:r>
        <w:rPr>
          <w:szCs w:val="24"/>
        </w:rPr>
        <w:lastRenderedPageBreak/>
        <w:t>добавляется через дефис индекс "Т", "ТС", КСПЗП-Т, КСПЗПБ-Т, ТППэп-ТС, ТППэпБ-ТС, ТППэпЗ-ТС, ТППэпЗ-Т, ТГ-Т, ТБ-Т, ПРППМ-Т, ТСВ-Т, провод ТРП-Т.</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outlineLvl w:val="0"/>
        <w:rPr>
          <w:szCs w:val="24"/>
        </w:rPr>
      </w:pPr>
      <w:r>
        <w:rPr>
          <w:szCs w:val="24"/>
        </w:rPr>
        <w:t>Приложение Д</w:t>
      </w:r>
    </w:p>
    <w:p w:rsidR="00B45E4E" w:rsidRDefault="00B45E4E">
      <w:pPr>
        <w:autoSpaceDE w:val="0"/>
        <w:autoSpaceDN w:val="0"/>
        <w:adjustRightInd w:val="0"/>
        <w:jc w:val="right"/>
        <w:rPr>
          <w:szCs w:val="24"/>
        </w:rPr>
      </w:pPr>
      <w:r>
        <w:rPr>
          <w:szCs w:val="24"/>
        </w:rPr>
        <w:t>(справочное)</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Д.1</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МИНИМАЛЬНЫЕ РАССТОЯНИЯ</w:t>
      </w:r>
    </w:p>
    <w:p w:rsidR="00B45E4E" w:rsidRDefault="00B45E4E">
      <w:pPr>
        <w:autoSpaceDE w:val="0"/>
        <w:autoSpaceDN w:val="0"/>
        <w:adjustRightInd w:val="0"/>
        <w:jc w:val="center"/>
        <w:rPr>
          <w:szCs w:val="24"/>
        </w:rPr>
      </w:pPr>
      <w:r>
        <w:rPr>
          <w:szCs w:val="24"/>
        </w:rPr>
        <w:t>ОТ КАБЕЛЕЙ СВЯЗИ, ТРУБОПРОВОДА КАБЕЛЬНОЙ КАНАЛИЗАЦИИ</w:t>
      </w:r>
    </w:p>
    <w:p w:rsidR="00B45E4E" w:rsidRDefault="00B45E4E">
      <w:pPr>
        <w:autoSpaceDE w:val="0"/>
        <w:autoSpaceDN w:val="0"/>
        <w:adjustRightInd w:val="0"/>
        <w:jc w:val="center"/>
        <w:rPr>
          <w:szCs w:val="24"/>
        </w:rPr>
      </w:pPr>
      <w:r>
        <w:rPr>
          <w:szCs w:val="24"/>
        </w:rPr>
        <w:t>ДО ДРУГИХ ПОДЗЕМНЫХ И НАЗЕМНЫХ СООРУЖЕНИЙ</w:t>
      </w:r>
    </w:p>
    <w:p w:rsidR="00B45E4E" w:rsidRDefault="00B45E4E">
      <w:pPr>
        <w:autoSpaceDE w:val="0"/>
        <w:autoSpaceDN w:val="0"/>
        <w:adjustRightInd w:val="0"/>
        <w:jc w:val="center"/>
        <w:rPr>
          <w:szCs w:val="24"/>
        </w:rPr>
      </w:pPr>
      <w:r>
        <w:rPr>
          <w:szCs w:val="24"/>
        </w:rPr>
        <w:t>ПРИ СБЛИЖЕНИИ И ПЕРЕСЕЧЕНИИ С НИМИ</w:t>
      </w:r>
    </w:p>
    <w:p w:rsidR="00B45E4E" w:rsidRDefault="00B45E4E">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2970"/>
        <w:gridCol w:w="2835"/>
        <w:gridCol w:w="2970"/>
      </w:tblGrid>
      <w:tr w:rsidR="00B45E4E">
        <w:trPr>
          <w:cantSplit/>
          <w:trHeight w:val="360"/>
        </w:trPr>
        <w:tc>
          <w:tcPr>
            <w:tcW w:w="2970" w:type="dxa"/>
            <w:vMerge w:val="restart"/>
            <w:tcBorders>
              <w:top w:val="single" w:sz="6" w:space="0" w:color="auto"/>
              <w:left w:val="single" w:sz="6" w:space="0" w:color="auto"/>
              <w:bottom w:val="nil"/>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сооружений     </w:t>
            </w:r>
          </w:p>
        </w:tc>
        <w:tc>
          <w:tcPr>
            <w:tcW w:w="5805" w:type="dxa"/>
            <w:gridSpan w:val="2"/>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Минимальное расстояние до кабелей связи, </w:t>
            </w:r>
            <w:r>
              <w:rPr>
                <w:rFonts w:ascii="Times New Roman" w:hAnsi="Times New Roman" w:cs="Times New Roman"/>
                <w:sz w:val="24"/>
                <w:szCs w:val="24"/>
              </w:rPr>
              <w:br/>
              <w:t xml:space="preserve">РТС и кабельной канализации, м      </w:t>
            </w:r>
          </w:p>
        </w:tc>
      </w:tr>
      <w:tr w:rsidR="00B45E4E">
        <w:trPr>
          <w:cantSplit/>
          <w:trHeight w:val="360"/>
        </w:trPr>
        <w:tc>
          <w:tcPr>
            <w:tcW w:w="2970" w:type="dxa"/>
            <w:vMerge/>
            <w:tcBorders>
              <w:top w:val="nil"/>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параллельное    </w:t>
            </w:r>
            <w:r>
              <w:rPr>
                <w:rFonts w:ascii="Times New Roman" w:hAnsi="Times New Roman" w:cs="Times New Roman"/>
                <w:sz w:val="24"/>
                <w:szCs w:val="24"/>
              </w:rPr>
              <w:br/>
              <w:t xml:space="preserve">прохождение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пересечение     </w:t>
            </w:r>
          </w:p>
        </w:tc>
      </w:tr>
      <w:tr w:rsidR="00B45E4E">
        <w:trPr>
          <w:cantSplit/>
          <w:trHeight w:val="72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I. По условиям произ-</w:t>
            </w:r>
            <w:r>
              <w:rPr>
                <w:rFonts w:ascii="Times New Roman" w:hAnsi="Times New Roman" w:cs="Times New Roman"/>
                <w:sz w:val="24"/>
                <w:szCs w:val="24"/>
              </w:rPr>
              <w:br/>
              <w:t>водства работ и обес-</w:t>
            </w:r>
            <w:r>
              <w:rPr>
                <w:rFonts w:ascii="Times New Roman" w:hAnsi="Times New Roman" w:cs="Times New Roman"/>
                <w:sz w:val="24"/>
                <w:szCs w:val="24"/>
              </w:rPr>
              <w:br/>
              <w:t>печения бесперебойно-</w:t>
            </w:r>
            <w:r>
              <w:rPr>
                <w:rFonts w:ascii="Times New Roman" w:hAnsi="Times New Roman" w:cs="Times New Roman"/>
                <w:sz w:val="24"/>
                <w:szCs w:val="24"/>
              </w:rPr>
              <w:br/>
              <w:t>го действия кабельных</w:t>
            </w:r>
            <w:r>
              <w:rPr>
                <w:rFonts w:ascii="Times New Roman" w:hAnsi="Times New Roman" w:cs="Times New Roman"/>
                <w:sz w:val="24"/>
                <w:szCs w:val="24"/>
              </w:rPr>
              <w:br/>
              <w:t xml:space="preserve">линий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84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Мосты магистральные  </w:t>
            </w:r>
            <w:r>
              <w:rPr>
                <w:rFonts w:ascii="Times New Roman" w:hAnsi="Times New Roman" w:cs="Times New Roman"/>
                <w:sz w:val="24"/>
                <w:szCs w:val="24"/>
              </w:rPr>
              <w:br/>
              <w:t xml:space="preserve">автомобильных и же-  </w:t>
            </w:r>
            <w:r>
              <w:rPr>
                <w:rFonts w:ascii="Times New Roman" w:hAnsi="Times New Roman" w:cs="Times New Roman"/>
                <w:sz w:val="24"/>
                <w:szCs w:val="24"/>
              </w:rPr>
              <w:br/>
              <w:t xml:space="preserve">лезных дорог общего- </w:t>
            </w:r>
            <w:r>
              <w:rPr>
                <w:rFonts w:ascii="Times New Roman" w:hAnsi="Times New Roman" w:cs="Times New Roman"/>
                <w:sz w:val="24"/>
                <w:szCs w:val="24"/>
              </w:rPr>
              <w:br/>
              <w:t>сударственного и рес-</w:t>
            </w:r>
            <w:r>
              <w:rPr>
                <w:rFonts w:ascii="Times New Roman" w:hAnsi="Times New Roman" w:cs="Times New Roman"/>
                <w:sz w:val="24"/>
                <w:szCs w:val="24"/>
              </w:rPr>
              <w:br/>
              <w:t xml:space="preserve">публиканского значе- </w:t>
            </w:r>
            <w:r>
              <w:rPr>
                <w:rFonts w:ascii="Times New Roman" w:hAnsi="Times New Roman" w:cs="Times New Roman"/>
                <w:sz w:val="24"/>
                <w:szCs w:val="24"/>
              </w:rPr>
              <w:br/>
              <w:t xml:space="preserve">ния: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60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 через внутренние  </w:t>
            </w:r>
            <w:r>
              <w:rPr>
                <w:rFonts w:ascii="Times New Roman" w:hAnsi="Times New Roman" w:cs="Times New Roman"/>
                <w:sz w:val="24"/>
                <w:szCs w:val="24"/>
              </w:rPr>
              <w:br/>
              <w:t>водные пути, судоход-</w:t>
            </w:r>
            <w:r>
              <w:rPr>
                <w:rFonts w:ascii="Times New Roman" w:hAnsi="Times New Roman" w:cs="Times New Roman"/>
                <w:sz w:val="24"/>
                <w:szCs w:val="24"/>
              </w:rPr>
              <w:br/>
              <w:t xml:space="preserve">ные реки, каналы и   </w:t>
            </w:r>
            <w:r>
              <w:rPr>
                <w:rFonts w:ascii="Times New Roman" w:hAnsi="Times New Roman" w:cs="Times New Roman"/>
                <w:sz w:val="24"/>
                <w:szCs w:val="24"/>
              </w:rPr>
              <w:br/>
              <w:t xml:space="preserve">водохранилища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1000 &lt;1&gt;, &lt;4&gt; ниже  </w:t>
            </w:r>
            <w:r>
              <w:rPr>
                <w:rFonts w:ascii="Times New Roman" w:hAnsi="Times New Roman" w:cs="Times New Roman"/>
                <w:sz w:val="24"/>
                <w:szCs w:val="24"/>
              </w:rPr>
              <w:br/>
              <w:t xml:space="preserve">по течению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36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 через сплавные    </w:t>
            </w:r>
            <w:r>
              <w:rPr>
                <w:rFonts w:ascii="Times New Roman" w:hAnsi="Times New Roman" w:cs="Times New Roman"/>
                <w:sz w:val="24"/>
                <w:szCs w:val="24"/>
              </w:rPr>
              <w:br/>
              <w:t xml:space="preserve">реки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300 &lt;1&gt;, &lt;4&gt; ниже   </w:t>
            </w:r>
            <w:r>
              <w:rPr>
                <w:rFonts w:ascii="Times New Roman" w:hAnsi="Times New Roman" w:cs="Times New Roman"/>
                <w:sz w:val="24"/>
                <w:szCs w:val="24"/>
              </w:rPr>
              <w:br/>
              <w:t xml:space="preserve">по течению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36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через несплавные  </w:t>
            </w:r>
            <w:r>
              <w:rPr>
                <w:rFonts w:ascii="Times New Roman" w:hAnsi="Times New Roman" w:cs="Times New Roman"/>
                <w:sz w:val="24"/>
                <w:szCs w:val="24"/>
              </w:rPr>
              <w:br/>
              <w:t xml:space="preserve">и несудоходные реки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50 - 100 &lt;1&gt;, &lt;4&gt;   </w:t>
            </w:r>
            <w:r>
              <w:rPr>
                <w:rFonts w:ascii="Times New Roman" w:hAnsi="Times New Roman" w:cs="Times New Roman"/>
                <w:sz w:val="24"/>
                <w:szCs w:val="24"/>
              </w:rPr>
              <w:br/>
              <w:t xml:space="preserve">ниже по течению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60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Мосты автомобильных  </w:t>
            </w:r>
            <w:r>
              <w:rPr>
                <w:rFonts w:ascii="Times New Roman" w:hAnsi="Times New Roman" w:cs="Times New Roman"/>
                <w:sz w:val="24"/>
                <w:szCs w:val="24"/>
              </w:rPr>
              <w:br/>
              <w:t xml:space="preserve">и железных дорог об- </w:t>
            </w:r>
            <w:r>
              <w:rPr>
                <w:rFonts w:ascii="Times New Roman" w:hAnsi="Times New Roman" w:cs="Times New Roman"/>
                <w:sz w:val="24"/>
                <w:szCs w:val="24"/>
              </w:rPr>
              <w:br/>
              <w:t xml:space="preserve">ластного, местного и </w:t>
            </w:r>
            <w:r>
              <w:rPr>
                <w:rFonts w:ascii="Times New Roman" w:hAnsi="Times New Roman" w:cs="Times New Roman"/>
                <w:sz w:val="24"/>
                <w:szCs w:val="24"/>
              </w:rPr>
              <w:br/>
              <w:t xml:space="preserve">прочего значения: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36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 через судоходные  </w:t>
            </w:r>
            <w:r>
              <w:rPr>
                <w:rFonts w:ascii="Times New Roman" w:hAnsi="Times New Roman" w:cs="Times New Roman"/>
                <w:sz w:val="24"/>
                <w:szCs w:val="24"/>
              </w:rPr>
              <w:br/>
              <w:t xml:space="preserve">реки и каналы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&lt;1&gt;, &lt;4&gt; ниже   </w:t>
            </w:r>
            <w:r>
              <w:rPr>
                <w:rFonts w:ascii="Times New Roman" w:hAnsi="Times New Roman" w:cs="Times New Roman"/>
                <w:sz w:val="24"/>
                <w:szCs w:val="24"/>
              </w:rPr>
              <w:br/>
              <w:t xml:space="preserve">по течению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36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 через остальные   </w:t>
            </w:r>
            <w:r>
              <w:rPr>
                <w:rFonts w:ascii="Times New Roman" w:hAnsi="Times New Roman" w:cs="Times New Roman"/>
                <w:sz w:val="24"/>
                <w:szCs w:val="24"/>
              </w:rPr>
              <w:br/>
              <w:t xml:space="preserve">реки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50 - 100 &lt;1&gt;, &lt;4&gt;   </w:t>
            </w:r>
            <w:r>
              <w:rPr>
                <w:rFonts w:ascii="Times New Roman" w:hAnsi="Times New Roman" w:cs="Times New Roman"/>
                <w:sz w:val="24"/>
                <w:szCs w:val="24"/>
              </w:rPr>
              <w:br/>
              <w:t xml:space="preserve">ниже по течению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168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Железные дороги колеи</w:t>
            </w:r>
            <w:r>
              <w:rPr>
                <w:rFonts w:ascii="Times New Roman" w:hAnsi="Times New Roman" w:cs="Times New Roman"/>
                <w:sz w:val="24"/>
                <w:szCs w:val="24"/>
              </w:rPr>
              <w:br/>
              <w:t xml:space="preserve">1520 мм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3,25 от оси крайнего</w:t>
            </w:r>
            <w:r>
              <w:rPr>
                <w:rFonts w:ascii="Times New Roman" w:hAnsi="Times New Roman" w:cs="Times New Roman"/>
                <w:sz w:val="24"/>
                <w:szCs w:val="24"/>
              </w:rPr>
              <w:br/>
              <w:t xml:space="preserve">пути, но не менее   </w:t>
            </w:r>
            <w:r>
              <w:rPr>
                <w:rFonts w:ascii="Times New Roman" w:hAnsi="Times New Roman" w:cs="Times New Roman"/>
                <w:sz w:val="24"/>
                <w:szCs w:val="24"/>
              </w:rPr>
              <w:br/>
              <w:t xml:space="preserve">глубины траншеи, до </w:t>
            </w:r>
            <w:r>
              <w:rPr>
                <w:rFonts w:ascii="Times New Roman" w:hAnsi="Times New Roman" w:cs="Times New Roman"/>
                <w:sz w:val="24"/>
                <w:szCs w:val="24"/>
              </w:rPr>
              <w:br/>
              <w:t xml:space="preserve">подошвы насыпи и    </w:t>
            </w:r>
            <w:r>
              <w:rPr>
                <w:rFonts w:ascii="Times New Roman" w:hAnsi="Times New Roman" w:cs="Times New Roman"/>
                <w:sz w:val="24"/>
                <w:szCs w:val="24"/>
              </w:rPr>
              <w:br/>
              <w:t xml:space="preserve">бровки выемки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Нормы МПС РФ         </w:t>
            </w:r>
            <w:r>
              <w:rPr>
                <w:rFonts w:ascii="Times New Roman" w:hAnsi="Times New Roman" w:cs="Times New Roman"/>
                <w:sz w:val="24"/>
                <w:szCs w:val="24"/>
              </w:rPr>
              <w:br/>
              <w:t xml:space="preserve">2,0 - от подошвы     </w:t>
            </w:r>
            <w:r>
              <w:rPr>
                <w:rFonts w:ascii="Times New Roman" w:hAnsi="Times New Roman" w:cs="Times New Roman"/>
                <w:sz w:val="24"/>
                <w:szCs w:val="24"/>
              </w:rPr>
              <w:br/>
              <w:t xml:space="preserve">рельса до верха за-  </w:t>
            </w:r>
            <w:r>
              <w:rPr>
                <w:rFonts w:ascii="Times New Roman" w:hAnsi="Times New Roman" w:cs="Times New Roman"/>
                <w:sz w:val="24"/>
                <w:szCs w:val="24"/>
              </w:rPr>
              <w:br/>
              <w:t xml:space="preserve">щитной трубы         </w:t>
            </w:r>
            <w:r>
              <w:rPr>
                <w:rFonts w:ascii="Times New Roman" w:hAnsi="Times New Roman" w:cs="Times New Roman"/>
                <w:sz w:val="24"/>
                <w:szCs w:val="24"/>
              </w:rPr>
              <w:br/>
              <w:t xml:space="preserve">3,0 - при устройстве </w:t>
            </w:r>
            <w:r>
              <w:rPr>
                <w:rFonts w:ascii="Times New Roman" w:hAnsi="Times New Roman" w:cs="Times New Roman"/>
                <w:sz w:val="24"/>
                <w:szCs w:val="24"/>
              </w:rPr>
              <w:br/>
              <w:t>перехода методом про-</w:t>
            </w:r>
            <w:r>
              <w:rPr>
                <w:rFonts w:ascii="Times New Roman" w:hAnsi="Times New Roman" w:cs="Times New Roman"/>
                <w:sz w:val="24"/>
                <w:szCs w:val="24"/>
              </w:rPr>
              <w:br/>
              <w:t>кола, горизонтального</w:t>
            </w:r>
            <w:r>
              <w:rPr>
                <w:rFonts w:ascii="Times New Roman" w:hAnsi="Times New Roman" w:cs="Times New Roman"/>
                <w:sz w:val="24"/>
                <w:szCs w:val="24"/>
              </w:rPr>
              <w:br/>
              <w:t>бурения, горизонталь-</w:t>
            </w:r>
            <w:r>
              <w:rPr>
                <w:rFonts w:ascii="Times New Roman" w:hAnsi="Times New Roman" w:cs="Times New Roman"/>
                <w:sz w:val="24"/>
                <w:szCs w:val="24"/>
              </w:rPr>
              <w:br/>
              <w:t xml:space="preserve">но направленного бу- </w:t>
            </w:r>
            <w:r>
              <w:rPr>
                <w:rFonts w:ascii="Times New Roman" w:hAnsi="Times New Roman" w:cs="Times New Roman"/>
                <w:sz w:val="24"/>
                <w:szCs w:val="24"/>
              </w:rPr>
              <w:br/>
              <w:t xml:space="preserve">рения                </w:t>
            </w:r>
            <w:r>
              <w:rPr>
                <w:rFonts w:ascii="Times New Roman" w:hAnsi="Times New Roman" w:cs="Times New Roman"/>
                <w:sz w:val="24"/>
                <w:szCs w:val="24"/>
              </w:rPr>
              <w:br/>
              <w:t>1,5 - от водоотводных</w:t>
            </w:r>
            <w:r>
              <w:rPr>
                <w:rFonts w:ascii="Times New Roman" w:hAnsi="Times New Roman" w:cs="Times New Roman"/>
                <w:sz w:val="24"/>
                <w:szCs w:val="24"/>
              </w:rPr>
              <w:br/>
              <w:t xml:space="preserve">сооружений или по-   </w:t>
            </w:r>
            <w:r>
              <w:rPr>
                <w:rFonts w:ascii="Times New Roman" w:hAnsi="Times New Roman" w:cs="Times New Roman"/>
                <w:sz w:val="24"/>
                <w:szCs w:val="24"/>
              </w:rPr>
              <w:br/>
              <w:t xml:space="preserve">дошвы насыпи         </w:t>
            </w:r>
          </w:p>
        </w:tc>
      </w:tr>
      <w:tr w:rsidR="00B45E4E">
        <w:trPr>
          <w:cantSplit/>
          <w:trHeight w:val="72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Автомобильные дороги </w:t>
            </w:r>
          </w:p>
        </w:tc>
        <w:tc>
          <w:tcPr>
            <w:tcW w:w="5805" w:type="dxa"/>
            <w:gridSpan w:val="2"/>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Согласно Постановлению Правительства РФ   </w:t>
            </w:r>
            <w:r>
              <w:rPr>
                <w:rFonts w:ascii="Times New Roman" w:hAnsi="Times New Roman" w:cs="Times New Roman"/>
                <w:sz w:val="24"/>
                <w:szCs w:val="24"/>
              </w:rPr>
              <w:br/>
              <w:t xml:space="preserve">от 01.12.98 N 1420 в пределах придорожных </w:t>
            </w:r>
            <w:r>
              <w:rPr>
                <w:rFonts w:ascii="Times New Roman" w:hAnsi="Times New Roman" w:cs="Times New Roman"/>
                <w:sz w:val="24"/>
                <w:szCs w:val="24"/>
              </w:rPr>
              <w:br/>
              <w:t xml:space="preserve">полос расстояния определяются по согласо- </w:t>
            </w:r>
            <w:r>
              <w:rPr>
                <w:rFonts w:ascii="Times New Roman" w:hAnsi="Times New Roman" w:cs="Times New Roman"/>
                <w:sz w:val="24"/>
                <w:szCs w:val="24"/>
              </w:rPr>
              <w:br/>
              <w:t xml:space="preserve">ванию с Федеральной дорожной службой РФ   </w:t>
            </w:r>
            <w:r>
              <w:rPr>
                <w:rFonts w:ascii="Times New Roman" w:hAnsi="Times New Roman" w:cs="Times New Roman"/>
                <w:sz w:val="24"/>
                <w:szCs w:val="24"/>
              </w:rPr>
              <w:br/>
              <w:t xml:space="preserve">или уполномоченными ею органами           </w:t>
            </w:r>
          </w:p>
        </w:tc>
      </w:tr>
      <w:tr w:rsidR="00B45E4E">
        <w:trPr>
          <w:cantSplit/>
          <w:trHeight w:val="48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Трамвайные пути и же-</w:t>
            </w:r>
            <w:r>
              <w:rPr>
                <w:rFonts w:ascii="Times New Roman" w:hAnsi="Times New Roman" w:cs="Times New Roman"/>
                <w:sz w:val="24"/>
                <w:szCs w:val="24"/>
              </w:rPr>
              <w:br/>
              <w:t xml:space="preserve">лезные дороги колеи  </w:t>
            </w:r>
            <w:r>
              <w:rPr>
                <w:rFonts w:ascii="Times New Roman" w:hAnsi="Times New Roman" w:cs="Times New Roman"/>
                <w:sz w:val="24"/>
                <w:szCs w:val="24"/>
              </w:rPr>
              <w:br/>
              <w:t xml:space="preserve">750 мм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2,75 от оси путей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0,6 от подошвы рельса</w:t>
            </w:r>
            <w:r>
              <w:rPr>
                <w:rFonts w:ascii="Times New Roman" w:hAnsi="Times New Roman" w:cs="Times New Roman"/>
                <w:sz w:val="24"/>
                <w:szCs w:val="24"/>
              </w:rPr>
              <w:br/>
              <w:t xml:space="preserve">до верха трубы       </w:t>
            </w:r>
          </w:p>
        </w:tc>
      </w:tr>
      <w:tr w:rsidR="00B45E4E">
        <w:trPr>
          <w:cantSplit/>
          <w:trHeight w:val="36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Путепроводы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Определяется        </w:t>
            </w:r>
            <w:r>
              <w:rPr>
                <w:rFonts w:ascii="Times New Roman" w:hAnsi="Times New Roman" w:cs="Times New Roman"/>
                <w:sz w:val="24"/>
                <w:szCs w:val="24"/>
              </w:rPr>
              <w:br/>
              <w:t xml:space="preserve">проектом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p>
        </w:tc>
      </w:tr>
      <w:tr w:rsidR="00B45E4E">
        <w:trPr>
          <w:cantSplit/>
          <w:trHeight w:val="48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Кабельная канализация</w:t>
            </w:r>
            <w:r>
              <w:rPr>
                <w:rFonts w:ascii="Times New Roman" w:hAnsi="Times New Roman" w:cs="Times New Roman"/>
                <w:sz w:val="24"/>
                <w:szCs w:val="24"/>
              </w:rPr>
              <w:br/>
              <w:t xml:space="preserve">(от блоков и колод-  </w:t>
            </w:r>
            <w:r>
              <w:rPr>
                <w:rFonts w:ascii="Times New Roman" w:hAnsi="Times New Roman" w:cs="Times New Roman"/>
                <w:sz w:val="24"/>
                <w:szCs w:val="24"/>
              </w:rPr>
              <w:br/>
              <w:t xml:space="preserve">цев)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0,25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0,1                  </w:t>
            </w:r>
          </w:p>
        </w:tc>
      </w:tr>
      <w:tr w:rsidR="00B45E4E">
        <w:trPr>
          <w:cantSplit/>
          <w:trHeight w:val="24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Городская канализация</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0,25/0,15            </w:t>
            </w:r>
          </w:p>
        </w:tc>
      </w:tr>
      <w:tr w:rsidR="00B45E4E">
        <w:trPr>
          <w:cantSplit/>
          <w:trHeight w:val="72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Газопроводы высокого </w:t>
            </w:r>
            <w:r>
              <w:rPr>
                <w:rFonts w:ascii="Times New Roman" w:hAnsi="Times New Roman" w:cs="Times New Roman"/>
                <w:sz w:val="24"/>
                <w:szCs w:val="24"/>
              </w:rPr>
              <w:br/>
              <w:t xml:space="preserve">давления до 5395 кПа </w:t>
            </w:r>
            <w:r>
              <w:rPr>
                <w:rFonts w:ascii="Times New Roman" w:hAnsi="Times New Roman" w:cs="Times New Roman"/>
                <w:sz w:val="24"/>
                <w:szCs w:val="24"/>
              </w:rPr>
              <w:br/>
              <w:t xml:space="preserve">(до 55 кгс/кв. см),  </w:t>
            </w:r>
            <w:r>
              <w:rPr>
                <w:rFonts w:ascii="Times New Roman" w:hAnsi="Times New Roman" w:cs="Times New Roman"/>
                <w:sz w:val="24"/>
                <w:szCs w:val="24"/>
              </w:rPr>
              <w:br/>
              <w:t>нефтепроводы и трубо-</w:t>
            </w:r>
            <w:r>
              <w:rPr>
                <w:rFonts w:ascii="Times New Roman" w:hAnsi="Times New Roman" w:cs="Times New Roman"/>
                <w:sz w:val="24"/>
                <w:szCs w:val="24"/>
              </w:rPr>
              <w:br/>
              <w:t xml:space="preserve">проводы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&lt;2&gt;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0,5/0,15             </w:t>
            </w:r>
          </w:p>
        </w:tc>
      </w:tr>
      <w:tr w:rsidR="00B45E4E">
        <w:trPr>
          <w:cantSplit/>
          <w:trHeight w:val="60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Газопроводы высокого </w:t>
            </w:r>
            <w:r>
              <w:rPr>
                <w:rFonts w:ascii="Times New Roman" w:hAnsi="Times New Roman" w:cs="Times New Roman"/>
                <w:sz w:val="24"/>
                <w:szCs w:val="24"/>
              </w:rPr>
              <w:br/>
              <w:t xml:space="preserve">давления от 588 до   </w:t>
            </w:r>
            <w:r>
              <w:rPr>
                <w:rFonts w:ascii="Times New Roman" w:hAnsi="Times New Roman" w:cs="Times New Roman"/>
                <w:sz w:val="24"/>
                <w:szCs w:val="24"/>
              </w:rPr>
              <w:br/>
              <w:t xml:space="preserve">1177 кПа (от 6 до 12 </w:t>
            </w:r>
            <w:r>
              <w:rPr>
                <w:rFonts w:ascii="Times New Roman" w:hAnsi="Times New Roman" w:cs="Times New Roman"/>
                <w:sz w:val="24"/>
                <w:szCs w:val="24"/>
              </w:rPr>
              <w:br/>
              <w:t xml:space="preserve">кгс/кв. см)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0,5/0,15             </w:t>
            </w:r>
          </w:p>
        </w:tc>
      </w:tr>
      <w:tr w:rsidR="00B45E4E">
        <w:trPr>
          <w:cantSplit/>
          <w:trHeight w:val="60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Газопроводы высокого </w:t>
            </w:r>
            <w:r>
              <w:rPr>
                <w:rFonts w:ascii="Times New Roman" w:hAnsi="Times New Roman" w:cs="Times New Roman"/>
                <w:sz w:val="24"/>
                <w:szCs w:val="24"/>
              </w:rPr>
              <w:br/>
              <w:t xml:space="preserve">давления от 294 до   </w:t>
            </w:r>
            <w:r>
              <w:rPr>
                <w:rFonts w:ascii="Times New Roman" w:hAnsi="Times New Roman" w:cs="Times New Roman"/>
                <w:sz w:val="24"/>
                <w:szCs w:val="24"/>
              </w:rPr>
              <w:br/>
              <w:t xml:space="preserve">588 кПа (от 3 до 6   </w:t>
            </w:r>
            <w:r>
              <w:rPr>
                <w:rFonts w:ascii="Times New Roman" w:hAnsi="Times New Roman" w:cs="Times New Roman"/>
                <w:sz w:val="24"/>
                <w:szCs w:val="24"/>
              </w:rPr>
              <w:br/>
              <w:t xml:space="preserve">кгс/кв. см)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1/2,0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0,5/0,15             </w:t>
            </w:r>
          </w:p>
        </w:tc>
      </w:tr>
      <w:tr w:rsidR="00B45E4E">
        <w:trPr>
          <w:cantSplit/>
          <w:trHeight w:val="60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Газопроводы среднего </w:t>
            </w:r>
            <w:r>
              <w:rPr>
                <w:rFonts w:ascii="Times New Roman" w:hAnsi="Times New Roman" w:cs="Times New Roman"/>
                <w:sz w:val="24"/>
                <w:szCs w:val="24"/>
              </w:rPr>
              <w:br/>
              <w:t xml:space="preserve">давления от 5 до 294 </w:t>
            </w:r>
            <w:r>
              <w:rPr>
                <w:rFonts w:ascii="Times New Roman" w:hAnsi="Times New Roman" w:cs="Times New Roman"/>
                <w:sz w:val="24"/>
                <w:szCs w:val="24"/>
              </w:rPr>
              <w:br/>
              <w:t xml:space="preserve">кПа (от 0,05 до 3    </w:t>
            </w:r>
            <w:r>
              <w:rPr>
                <w:rFonts w:ascii="Times New Roman" w:hAnsi="Times New Roman" w:cs="Times New Roman"/>
                <w:sz w:val="24"/>
                <w:szCs w:val="24"/>
              </w:rPr>
              <w:br/>
              <w:t xml:space="preserve">кгс/кв. см)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1/1,5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0,5/0,15             </w:t>
            </w:r>
          </w:p>
        </w:tc>
      </w:tr>
      <w:tr w:rsidR="00B45E4E">
        <w:trPr>
          <w:cantSplit/>
          <w:trHeight w:val="48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Газопроводы низкого  </w:t>
            </w:r>
            <w:r>
              <w:rPr>
                <w:rFonts w:ascii="Times New Roman" w:hAnsi="Times New Roman" w:cs="Times New Roman"/>
                <w:sz w:val="24"/>
                <w:szCs w:val="24"/>
              </w:rPr>
              <w:br/>
              <w:t xml:space="preserve">давления 5 кПа (0,05 </w:t>
            </w:r>
            <w:r>
              <w:rPr>
                <w:rFonts w:ascii="Times New Roman" w:hAnsi="Times New Roman" w:cs="Times New Roman"/>
                <w:sz w:val="24"/>
                <w:szCs w:val="24"/>
              </w:rPr>
              <w:br/>
              <w:t xml:space="preserve">кгс/кв. см)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0,5/0,15             </w:t>
            </w:r>
          </w:p>
        </w:tc>
      </w:tr>
      <w:tr w:rsidR="00B45E4E">
        <w:trPr>
          <w:cantSplit/>
          <w:trHeight w:val="36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 же, на стенах     </w:t>
            </w:r>
            <w:r>
              <w:rPr>
                <w:rFonts w:ascii="Times New Roman" w:hAnsi="Times New Roman" w:cs="Times New Roman"/>
                <w:sz w:val="24"/>
                <w:szCs w:val="24"/>
              </w:rPr>
              <w:br/>
              <w:t xml:space="preserve">зданий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B45E4E">
        <w:trPr>
          <w:cantSplit/>
          <w:trHeight w:val="48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Водопроводы разводя- </w:t>
            </w:r>
            <w:r>
              <w:rPr>
                <w:rFonts w:ascii="Times New Roman" w:hAnsi="Times New Roman" w:cs="Times New Roman"/>
                <w:sz w:val="24"/>
                <w:szCs w:val="24"/>
              </w:rPr>
              <w:br/>
              <w:t xml:space="preserve">щей сети диаметром   </w:t>
            </w:r>
            <w:r>
              <w:rPr>
                <w:rFonts w:ascii="Times New Roman" w:hAnsi="Times New Roman" w:cs="Times New Roman"/>
                <w:sz w:val="24"/>
                <w:szCs w:val="24"/>
              </w:rPr>
              <w:br/>
              <w:t xml:space="preserve">до 300 мм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0,25/0,15            </w:t>
            </w:r>
          </w:p>
        </w:tc>
      </w:tr>
      <w:tr w:rsidR="00B45E4E">
        <w:trPr>
          <w:cantSplit/>
          <w:trHeight w:val="24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Сточная канализация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0,25/0,15            </w:t>
            </w:r>
          </w:p>
        </w:tc>
      </w:tr>
      <w:tr w:rsidR="00B45E4E">
        <w:trPr>
          <w:cantSplit/>
          <w:trHeight w:val="48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Водопроводы разводя- </w:t>
            </w:r>
            <w:r>
              <w:rPr>
                <w:rFonts w:ascii="Times New Roman" w:hAnsi="Times New Roman" w:cs="Times New Roman"/>
                <w:sz w:val="24"/>
                <w:szCs w:val="24"/>
              </w:rPr>
              <w:br/>
              <w:t xml:space="preserve">щей сети диаметром   </w:t>
            </w:r>
            <w:r>
              <w:rPr>
                <w:rFonts w:ascii="Times New Roman" w:hAnsi="Times New Roman" w:cs="Times New Roman"/>
                <w:sz w:val="24"/>
                <w:szCs w:val="24"/>
              </w:rPr>
              <w:br/>
              <w:t xml:space="preserve">свыше 300 мм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0,25/0,15            </w:t>
            </w:r>
          </w:p>
        </w:tc>
      </w:tr>
      <w:tr w:rsidR="00B45E4E">
        <w:trPr>
          <w:cantSplit/>
          <w:trHeight w:val="84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Строительная конст-  </w:t>
            </w:r>
            <w:r>
              <w:rPr>
                <w:rFonts w:ascii="Times New Roman" w:hAnsi="Times New Roman" w:cs="Times New Roman"/>
                <w:sz w:val="24"/>
                <w:szCs w:val="24"/>
              </w:rPr>
              <w:br/>
              <w:t>рукция тепловых сетей</w:t>
            </w:r>
            <w:r>
              <w:rPr>
                <w:rFonts w:ascii="Times New Roman" w:hAnsi="Times New Roman" w:cs="Times New Roman"/>
                <w:sz w:val="24"/>
                <w:szCs w:val="24"/>
              </w:rPr>
              <w:br/>
              <w:t>или оболочка изоляции</w:t>
            </w:r>
            <w:r>
              <w:rPr>
                <w:rFonts w:ascii="Times New Roman" w:hAnsi="Times New Roman" w:cs="Times New Roman"/>
                <w:sz w:val="24"/>
                <w:szCs w:val="24"/>
              </w:rPr>
              <w:br/>
              <w:t xml:space="preserve">трубопроводов при    </w:t>
            </w:r>
            <w:r>
              <w:rPr>
                <w:rFonts w:ascii="Times New Roman" w:hAnsi="Times New Roman" w:cs="Times New Roman"/>
                <w:sz w:val="24"/>
                <w:szCs w:val="24"/>
              </w:rPr>
              <w:br/>
              <w:t>бесканальной проклад-</w:t>
            </w:r>
            <w:r>
              <w:rPr>
                <w:rFonts w:ascii="Times New Roman" w:hAnsi="Times New Roman" w:cs="Times New Roman"/>
                <w:sz w:val="24"/>
                <w:szCs w:val="24"/>
              </w:rPr>
              <w:br/>
              <w:t xml:space="preserve">ке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0,5/0,15             </w:t>
            </w:r>
          </w:p>
        </w:tc>
      </w:tr>
      <w:tr w:rsidR="00B45E4E">
        <w:trPr>
          <w:cantSplit/>
          <w:trHeight w:val="24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Дренажи и водостоки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-/0,15               </w:t>
            </w:r>
          </w:p>
        </w:tc>
      </w:tr>
      <w:tr w:rsidR="00B45E4E">
        <w:trPr>
          <w:cantSplit/>
          <w:trHeight w:val="36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Общие коллекторы для </w:t>
            </w:r>
            <w:r>
              <w:rPr>
                <w:rFonts w:ascii="Times New Roman" w:hAnsi="Times New Roman" w:cs="Times New Roman"/>
                <w:sz w:val="24"/>
                <w:szCs w:val="24"/>
              </w:rPr>
              <w:br/>
              <w:t xml:space="preserve">подземных сетей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B45E4E">
        <w:trPr>
          <w:cantSplit/>
          <w:trHeight w:val="36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Пешеходная часть     </w:t>
            </w:r>
            <w:r>
              <w:rPr>
                <w:rFonts w:ascii="Times New Roman" w:hAnsi="Times New Roman" w:cs="Times New Roman"/>
                <w:sz w:val="24"/>
                <w:szCs w:val="24"/>
              </w:rPr>
              <w:br/>
              <w:t xml:space="preserve">улицы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0,4 - от верха покры-</w:t>
            </w:r>
            <w:r>
              <w:rPr>
                <w:rFonts w:ascii="Times New Roman" w:hAnsi="Times New Roman" w:cs="Times New Roman"/>
                <w:sz w:val="24"/>
                <w:szCs w:val="24"/>
              </w:rPr>
              <w:br/>
              <w:t xml:space="preserve">тия до верха трубы   </w:t>
            </w:r>
          </w:p>
        </w:tc>
      </w:tr>
      <w:tr w:rsidR="00B45E4E">
        <w:trPr>
          <w:cantSplit/>
          <w:trHeight w:val="36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Фундаменты зданий и  </w:t>
            </w:r>
            <w:r>
              <w:rPr>
                <w:rFonts w:ascii="Times New Roman" w:hAnsi="Times New Roman" w:cs="Times New Roman"/>
                <w:sz w:val="24"/>
                <w:szCs w:val="24"/>
              </w:rPr>
              <w:br/>
              <w:t xml:space="preserve">сооружений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0,6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B45E4E">
        <w:trPr>
          <w:cantSplit/>
          <w:trHeight w:val="60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Бортовой камень,     </w:t>
            </w:r>
            <w:r>
              <w:rPr>
                <w:rFonts w:ascii="Times New Roman" w:hAnsi="Times New Roman" w:cs="Times New Roman"/>
                <w:sz w:val="24"/>
                <w:szCs w:val="24"/>
              </w:rPr>
              <w:br/>
              <w:t>кромка проезжей части</w:t>
            </w:r>
            <w:r>
              <w:rPr>
                <w:rFonts w:ascii="Times New Roman" w:hAnsi="Times New Roman" w:cs="Times New Roman"/>
                <w:sz w:val="24"/>
                <w:szCs w:val="24"/>
              </w:rPr>
              <w:br/>
              <w:t xml:space="preserve">улицы, укрепленной   </w:t>
            </w:r>
            <w:r>
              <w:rPr>
                <w:rFonts w:ascii="Times New Roman" w:hAnsi="Times New Roman" w:cs="Times New Roman"/>
                <w:sz w:val="24"/>
                <w:szCs w:val="24"/>
              </w:rPr>
              <w:br/>
              <w:t xml:space="preserve">полосы обочины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0,6 - от верха покры-</w:t>
            </w:r>
            <w:r>
              <w:rPr>
                <w:rFonts w:ascii="Times New Roman" w:hAnsi="Times New Roman" w:cs="Times New Roman"/>
                <w:sz w:val="24"/>
                <w:szCs w:val="24"/>
              </w:rPr>
              <w:br/>
              <w:t xml:space="preserve">тия до верха трубы   </w:t>
            </w:r>
          </w:p>
        </w:tc>
      </w:tr>
      <w:tr w:rsidR="00B45E4E">
        <w:trPr>
          <w:cantSplit/>
          <w:trHeight w:val="36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Наружная бровка кю-  </w:t>
            </w:r>
            <w:r>
              <w:rPr>
                <w:rFonts w:ascii="Times New Roman" w:hAnsi="Times New Roman" w:cs="Times New Roman"/>
                <w:sz w:val="24"/>
                <w:szCs w:val="24"/>
              </w:rPr>
              <w:br/>
              <w:t xml:space="preserve">вета, подошвы насыпи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0,6 - от верха покры-</w:t>
            </w:r>
            <w:r>
              <w:rPr>
                <w:rFonts w:ascii="Times New Roman" w:hAnsi="Times New Roman" w:cs="Times New Roman"/>
                <w:sz w:val="24"/>
                <w:szCs w:val="24"/>
              </w:rPr>
              <w:br/>
              <w:t xml:space="preserve">тия до верха трубы   </w:t>
            </w:r>
          </w:p>
        </w:tc>
      </w:tr>
      <w:tr w:rsidR="00B45E4E">
        <w:trPr>
          <w:cantSplit/>
          <w:trHeight w:val="48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Стволы существующих  </w:t>
            </w:r>
            <w:r>
              <w:rPr>
                <w:rFonts w:ascii="Times New Roman" w:hAnsi="Times New Roman" w:cs="Times New Roman"/>
                <w:sz w:val="24"/>
                <w:szCs w:val="24"/>
              </w:rPr>
              <w:br/>
              <w:t>деревьев на городской</w:t>
            </w:r>
            <w:r>
              <w:rPr>
                <w:rFonts w:ascii="Times New Roman" w:hAnsi="Times New Roman" w:cs="Times New Roman"/>
                <w:sz w:val="24"/>
                <w:szCs w:val="24"/>
              </w:rPr>
              <w:br/>
              <w:t xml:space="preserve">трассе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B45E4E">
        <w:trPr>
          <w:cantSplit/>
          <w:trHeight w:val="84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Кабели связи магист- </w:t>
            </w:r>
            <w:r>
              <w:rPr>
                <w:rFonts w:ascii="Times New Roman" w:hAnsi="Times New Roman" w:cs="Times New Roman"/>
                <w:sz w:val="24"/>
                <w:szCs w:val="24"/>
              </w:rPr>
              <w:br/>
              <w:t xml:space="preserve">ральной, внутризоно- </w:t>
            </w:r>
            <w:r>
              <w:rPr>
                <w:rFonts w:ascii="Times New Roman" w:hAnsi="Times New Roman" w:cs="Times New Roman"/>
                <w:sz w:val="24"/>
                <w:szCs w:val="24"/>
              </w:rPr>
              <w:br/>
              <w:t xml:space="preserve">вых сетей и соедини- </w:t>
            </w:r>
            <w:r>
              <w:rPr>
                <w:rFonts w:ascii="Times New Roman" w:hAnsi="Times New Roman" w:cs="Times New Roman"/>
                <w:sz w:val="24"/>
                <w:szCs w:val="24"/>
              </w:rPr>
              <w:br/>
              <w:t>тельные линии местных</w:t>
            </w:r>
            <w:r>
              <w:rPr>
                <w:rFonts w:ascii="Times New Roman" w:hAnsi="Times New Roman" w:cs="Times New Roman"/>
                <w:sz w:val="24"/>
                <w:szCs w:val="24"/>
              </w:rPr>
              <w:br/>
              <w:t xml:space="preserve">сетей с использова-  </w:t>
            </w:r>
            <w:r>
              <w:rPr>
                <w:rFonts w:ascii="Times New Roman" w:hAnsi="Times New Roman" w:cs="Times New Roman"/>
                <w:sz w:val="24"/>
                <w:szCs w:val="24"/>
              </w:rPr>
              <w:br/>
              <w:t xml:space="preserve">нием систем передачи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0,5/0,25 (при усло- </w:t>
            </w:r>
            <w:r>
              <w:rPr>
                <w:rFonts w:ascii="Times New Roman" w:hAnsi="Times New Roman" w:cs="Times New Roman"/>
                <w:sz w:val="24"/>
                <w:szCs w:val="24"/>
              </w:rPr>
              <w:br/>
              <w:t>вии разработки тран-</w:t>
            </w:r>
            <w:r>
              <w:rPr>
                <w:rFonts w:ascii="Times New Roman" w:hAnsi="Times New Roman" w:cs="Times New Roman"/>
                <w:sz w:val="24"/>
                <w:szCs w:val="24"/>
              </w:rPr>
              <w:br/>
              <w:t>шей ручным способом)</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-/0,1                </w:t>
            </w:r>
          </w:p>
        </w:tc>
      </w:tr>
      <w:tr w:rsidR="00B45E4E">
        <w:trPr>
          <w:cantSplit/>
          <w:trHeight w:val="84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Неуплотненные одно-  </w:t>
            </w:r>
            <w:r>
              <w:rPr>
                <w:rFonts w:ascii="Times New Roman" w:hAnsi="Times New Roman" w:cs="Times New Roman"/>
                <w:sz w:val="24"/>
                <w:szCs w:val="24"/>
              </w:rPr>
              <w:br/>
              <w:t xml:space="preserve">парные кабели СТС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0,1/-               </w:t>
            </w:r>
            <w:r>
              <w:rPr>
                <w:rFonts w:ascii="Times New Roman" w:hAnsi="Times New Roman" w:cs="Times New Roman"/>
                <w:sz w:val="24"/>
                <w:szCs w:val="24"/>
              </w:rPr>
              <w:br/>
              <w:t xml:space="preserve">при параллельной    </w:t>
            </w:r>
            <w:r>
              <w:rPr>
                <w:rFonts w:ascii="Times New Roman" w:hAnsi="Times New Roman" w:cs="Times New Roman"/>
                <w:sz w:val="24"/>
                <w:szCs w:val="24"/>
              </w:rPr>
              <w:br/>
              <w:t xml:space="preserve">прокладке на длине  </w:t>
            </w:r>
            <w:r>
              <w:rPr>
                <w:rFonts w:ascii="Times New Roman" w:hAnsi="Times New Roman" w:cs="Times New Roman"/>
                <w:sz w:val="24"/>
                <w:szCs w:val="24"/>
              </w:rPr>
              <w:br/>
              <w:t xml:space="preserve">не более 5 км сов-  </w:t>
            </w:r>
            <w:r>
              <w:rPr>
                <w:rFonts w:ascii="Times New Roman" w:hAnsi="Times New Roman" w:cs="Times New Roman"/>
                <w:sz w:val="24"/>
                <w:szCs w:val="24"/>
              </w:rPr>
              <w:br/>
              <w:t>местно в одной тран-</w:t>
            </w:r>
            <w:r>
              <w:rPr>
                <w:rFonts w:ascii="Times New Roman" w:hAnsi="Times New Roman" w:cs="Times New Roman"/>
                <w:sz w:val="24"/>
                <w:szCs w:val="24"/>
              </w:rPr>
              <w:br/>
              <w:t xml:space="preserve">шее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-/0,1                </w:t>
            </w:r>
          </w:p>
        </w:tc>
      </w:tr>
      <w:tr w:rsidR="00B45E4E">
        <w:trPr>
          <w:cantSplit/>
          <w:trHeight w:val="24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Силовые кабели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&lt;2&gt;, &lt;3&gt;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0,5/0,15             </w:t>
            </w:r>
          </w:p>
        </w:tc>
      </w:tr>
      <w:tr w:rsidR="00B45E4E">
        <w:trPr>
          <w:cantSplit/>
          <w:trHeight w:val="48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Кабели радиотрансля- </w:t>
            </w:r>
            <w:r>
              <w:rPr>
                <w:rFonts w:ascii="Times New Roman" w:hAnsi="Times New Roman" w:cs="Times New Roman"/>
                <w:sz w:val="24"/>
                <w:szCs w:val="24"/>
              </w:rPr>
              <w:br/>
              <w:t xml:space="preserve">ционных сетей        </w:t>
            </w:r>
            <w:r>
              <w:rPr>
                <w:rFonts w:ascii="Times New Roman" w:hAnsi="Times New Roman" w:cs="Times New Roman"/>
                <w:sz w:val="24"/>
                <w:szCs w:val="24"/>
              </w:rPr>
              <w:br/>
              <w:t xml:space="preserve">I класса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-/0,25               </w:t>
            </w:r>
          </w:p>
        </w:tc>
      </w:tr>
      <w:tr w:rsidR="00B45E4E">
        <w:trPr>
          <w:cantSplit/>
          <w:trHeight w:val="48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Кабели радиотрансля- </w:t>
            </w:r>
            <w:r>
              <w:rPr>
                <w:rFonts w:ascii="Times New Roman" w:hAnsi="Times New Roman" w:cs="Times New Roman"/>
                <w:sz w:val="24"/>
                <w:szCs w:val="24"/>
              </w:rPr>
              <w:br/>
              <w:t xml:space="preserve">ционных сетей        </w:t>
            </w:r>
            <w:r>
              <w:rPr>
                <w:rFonts w:ascii="Times New Roman" w:hAnsi="Times New Roman" w:cs="Times New Roman"/>
                <w:sz w:val="24"/>
                <w:szCs w:val="24"/>
              </w:rPr>
              <w:br/>
              <w:t xml:space="preserve">II класса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-/0,25               </w:t>
            </w:r>
          </w:p>
        </w:tc>
      </w:tr>
      <w:tr w:rsidR="00B45E4E">
        <w:trPr>
          <w:cantSplit/>
          <w:trHeight w:val="60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Стены или опоры тон- </w:t>
            </w:r>
            <w:r>
              <w:rPr>
                <w:rFonts w:ascii="Times New Roman" w:hAnsi="Times New Roman" w:cs="Times New Roman"/>
                <w:sz w:val="24"/>
                <w:szCs w:val="24"/>
              </w:rPr>
              <w:br/>
              <w:t xml:space="preserve">нелей и путепроводов </w:t>
            </w:r>
            <w:r>
              <w:rPr>
                <w:rFonts w:ascii="Times New Roman" w:hAnsi="Times New Roman" w:cs="Times New Roman"/>
                <w:sz w:val="24"/>
                <w:szCs w:val="24"/>
              </w:rPr>
              <w:br/>
              <w:t xml:space="preserve">(на уровне или ниже  </w:t>
            </w:r>
            <w:r>
              <w:rPr>
                <w:rFonts w:ascii="Times New Roman" w:hAnsi="Times New Roman" w:cs="Times New Roman"/>
                <w:sz w:val="24"/>
                <w:szCs w:val="24"/>
              </w:rPr>
              <w:br/>
              <w:t xml:space="preserve">основания)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B45E4E">
        <w:trPr>
          <w:cantSplit/>
          <w:trHeight w:val="48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Насыпи или бровки    </w:t>
            </w:r>
            <w:r>
              <w:rPr>
                <w:rFonts w:ascii="Times New Roman" w:hAnsi="Times New Roman" w:cs="Times New Roman"/>
                <w:sz w:val="24"/>
                <w:szCs w:val="24"/>
              </w:rPr>
              <w:br/>
              <w:t xml:space="preserve">каналов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от подошвы на-  </w:t>
            </w:r>
            <w:r>
              <w:rPr>
                <w:rFonts w:ascii="Times New Roman" w:hAnsi="Times New Roman" w:cs="Times New Roman"/>
                <w:sz w:val="24"/>
                <w:szCs w:val="24"/>
              </w:rPr>
              <w:br/>
              <w:t xml:space="preserve">сыпи или бровки     </w:t>
            </w:r>
            <w:r>
              <w:rPr>
                <w:rFonts w:ascii="Times New Roman" w:hAnsi="Times New Roman" w:cs="Times New Roman"/>
                <w:sz w:val="24"/>
                <w:szCs w:val="24"/>
              </w:rPr>
              <w:br/>
              <w:t xml:space="preserve">канала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B45E4E">
        <w:trPr>
          <w:cantSplit/>
          <w:trHeight w:val="48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Оросительные каналы  </w:t>
            </w:r>
          </w:p>
        </w:tc>
        <w:tc>
          <w:tcPr>
            <w:tcW w:w="2835"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от бровки кана- </w:t>
            </w:r>
            <w:r>
              <w:rPr>
                <w:rFonts w:ascii="Times New Roman" w:hAnsi="Times New Roman" w:cs="Times New Roman"/>
                <w:sz w:val="24"/>
                <w:szCs w:val="24"/>
              </w:rPr>
              <w:br/>
              <w:t xml:space="preserve">лов при непросадоч- </w:t>
            </w:r>
            <w:r>
              <w:rPr>
                <w:rFonts w:ascii="Times New Roman" w:hAnsi="Times New Roman" w:cs="Times New Roman"/>
                <w:sz w:val="24"/>
                <w:szCs w:val="24"/>
              </w:rPr>
              <w:br/>
              <w:t xml:space="preserve">ных грунтах         </w:t>
            </w:r>
          </w:p>
        </w:tc>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B45E4E">
        <w:trPr>
          <w:cantSplit/>
          <w:trHeight w:val="60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II. По условиям защи-</w:t>
            </w:r>
            <w:r>
              <w:rPr>
                <w:rFonts w:ascii="Times New Roman" w:hAnsi="Times New Roman" w:cs="Times New Roman"/>
                <w:sz w:val="24"/>
                <w:szCs w:val="24"/>
              </w:rPr>
              <w:br/>
              <w:t xml:space="preserve">ты кабелей связи с   </w:t>
            </w:r>
            <w:r>
              <w:rPr>
                <w:rFonts w:ascii="Times New Roman" w:hAnsi="Times New Roman" w:cs="Times New Roman"/>
                <w:sz w:val="24"/>
                <w:szCs w:val="24"/>
              </w:rPr>
              <w:br/>
              <w:t>металлическими жилами</w:t>
            </w:r>
            <w:r>
              <w:rPr>
                <w:rFonts w:ascii="Times New Roman" w:hAnsi="Times New Roman" w:cs="Times New Roman"/>
                <w:sz w:val="24"/>
                <w:szCs w:val="24"/>
              </w:rPr>
              <w:br/>
              <w:t xml:space="preserve">от ударов молнии     </w:t>
            </w:r>
          </w:p>
        </w:tc>
        <w:tc>
          <w:tcPr>
            <w:tcW w:w="5805" w:type="dxa"/>
            <w:gridSpan w:val="2"/>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Согласно "Руководству по защите металли-  </w:t>
            </w:r>
            <w:r>
              <w:rPr>
                <w:rFonts w:ascii="Times New Roman" w:hAnsi="Times New Roman" w:cs="Times New Roman"/>
                <w:sz w:val="24"/>
                <w:szCs w:val="24"/>
              </w:rPr>
              <w:br/>
              <w:t xml:space="preserve">ческих кабелей от ударов молнии", Москва, </w:t>
            </w:r>
            <w:r>
              <w:rPr>
                <w:rFonts w:ascii="Times New Roman" w:hAnsi="Times New Roman" w:cs="Times New Roman"/>
                <w:sz w:val="24"/>
                <w:szCs w:val="24"/>
              </w:rPr>
              <w:br/>
              <w:t xml:space="preserve">ЦНИИС, 1997                               </w:t>
            </w:r>
          </w:p>
        </w:tc>
      </w:tr>
      <w:tr w:rsidR="00B45E4E">
        <w:trPr>
          <w:cantSplit/>
          <w:trHeight w:val="840"/>
        </w:trPr>
        <w:tc>
          <w:tcPr>
            <w:tcW w:w="2970" w:type="dxa"/>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 По условиям за- </w:t>
            </w:r>
            <w:r>
              <w:rPr>
                <w:rFonts w:ascii="Times New Roman" w:hAnsi="Times New Roman" w:cs="Times New Roman"/>
                <w:sz w:val="24"/>
                <w:szCs w:val="24"/>
              </w:rPr>
              <w:br/>
              <w:t>щиты оптических кабе-</w:t>
            </w:r>
            <w:r>
              <w:rPr>
                <w:rFonts w:ascii="Times New Roman" w:hAnsi="Times New Roman" w:cs="Times New Roman"/>
                <w:sz w:val="24"/>
                <w:szCs w:val="24"/>
              </w:rPr>
              <w:br/>
              <w:t xml:space="preserve">лей, содержащих в    </w:t>
            </w:r>
            <w:r>
              <w:rPr>
                <w:rFonts w:ascii="Times New Roman" w:hAnsi="Times New Roman" w:cs="Times New Roman"/>
                <w:sz w:val="24"/>
                <w:szCs w:val="24"/>
              </w:rPr>
              <w:br/>
              <w:t xml:space="preserve">конструкции металли- </w:t>
            </w:r>
            <w:r>
              <w:rPr>
                <w:rFonts w:ascii="Times New Roman" w:hAnsi="Times New Roman" w:cs="Times New Roman"/>
                <w:sz w:val="24"/>
                <w:szCs w:val="24"/>
              </w:rPr>
              <w:br/>
              <w:t xml:space="preserve">ческие элементы, от  </w:t>
            </w:r>
            <w:r>
              <w:rPr>
                <w:rFonts w:ascii="Times New Roman" w:hAnsi="Times New Roman" w:cs="Times New Roman"/>
                <w:sz w:val="24"/>
                <w:szCs w:val="24"/>
              </w:rPr>
              <w:br/>
              <w:t xml:space="preserve">ударов молнии        </w:t>
            </w:r>
          </w:p>
        </w:tc>
        <w:tc>
          <w:tcPr>
            <w:tcW w:w="5805" w:type="dxa"/>
            <w:gridSpan w:val="2"/>
            <w:tcBorders>
              <w:top w:val="single" w:sz="6" w:space="0" w:color="auto"/>
              <w:left w:val="single" w:sz="6" w:space="0" w:color="auto"/>
              <w:bottom w:val="single" w:sz="6" w:space="0" w:color="auto"/>
              <w:right w:val="single" w:sz="6" w:space="0" w:color="auto"/>
            </w:tcBorders>
          </w:tcPr>
          <w:p w:rsidR="00B45E4E" w:rsidRDefault="00B45E4E">
            <w:pPr>
              <w:pStyle w:val="ConsPlusCell"/>
              <w:widowControl/>
              <w:rPr>
                <w:rFonts w:ascii="Times New Roman" w:hAnsi="Times New Roman" w:cs="Times New Roman"/>
                <w:sz w:val="24"/>
                <w:szCs w:val="24"/>
              </w:rPr>
            </w:pPr>
            <w:r>
              <w:rPr>
                <w:rFonts w:ascii="Times New Roman" w:hAnsi="Times New Roman" w:cs="Times New Roman"/>
                <w:sz w:val="24"/>
                <w:szCs w:val="24"/>
              </w:rPr>
              <w:t>Согласно "Руководству по защите оптических</w:t>
            </w:r>
            <w:r>
              <w:rPr>
                <w:rFonts w:ascii="Times New Roman" w:hAnsi="Times New Roman" w:cs="Times New Roman"/>
                <w:sz w:val="24"/>
                <w:szCs w:val="24"/>
              </w:rPr>
              <w:br/>
              <w:t xml:space="preserve">кабелей от ударов молнии", Москва, ЦНИИС, </w:t>
            </w:r>
            <w:r>
              <w:rPr>
                <w:rFonts w:ascii="Times New Roman" w:hAnsi="Times New Roman" w:cs="Times New Roman"/>
                <w:sz w:val="24"/>
                <w:szCs w:val="24"/>
              </w:rPr>
              <w:br/>
              <w:t xml:space="preserve">1996                                      </w:t>
            </w:r>
          </w:p>
        </w:tc>
      </w:tr>
    </w:tbl>
    <w:p w:rsidR="00B45E4E" w:rsidRDefault="00B45E4E">
      <w:pPr>
        <w:autoSpaceDE w:val="0"/>
        <w:autoSpaceDN w:val="0"/>
        <w:adjustRightInd w:val="0"/>
        <w:ind w:firstLine="540"/>
        <w:rPr>
          <w:szCs w:val="24"/>
        </w:rPr>
      </w:pPr>
    </w:p>
    <w:p w:rsidR="00B45E4E" w:rsidRDefault="00B45E4E">
      <w:pPr>
        <w:pStyle w:val="ConsPlusNonformat"/>
        <w:widowControl/>
        <w:ind w:firstLine="540"/>
        <w:jc w:val="both"/>
      </w:pPr>
      <w:r>
        <w:t>------------------------------------</w:t>
      </w:r>
    </w:p>
    <w:p w:rsidR="00B45E4E" w:rsidRDefault="00B45E4E">
      <w:pPr>
        <w:autoSpaceDE w:val="0"/>
        <w:autoSpaceDN w:val="0"/>
        <w:adjustRightInd w:val="0"/>
        <w:ind w:firstLine="540"/>
        <w:rPr>
          <w:szCs w:val="24"/>
        </w:rPr>
      </w:pPr>
      <w:r>
        <w:rPr>
          <w:szCs w:val="24"/>
        </w:rPr>
        <w:t>&lt;1&gt; Возможность прокладки кабеля выше моста определяется проектом. Расстояние от моста уточняется при согласовании кабельного перехода с организацией, регулирующей судоходство и сплав, но оно не должно быть меньше указанного в настоящем Приложении. Указанные нормы не распространяются на кабельные переходы, осуществляемые на территории городов и поселков городского типа.</w:t>
      </w:r>
    </w:p>
    <w:p w:rsidR="00B45E4E" w:rsidRDefault="00B45E4E">
      <w:pPr>
        <w:autoSpaceDE w:val="0"/>
        <w:autoSpaceDN w:val="0"/>
        <w:adjustRightInd w:val="0"/>
        <w:ind w:firstLine="540"/>
        <w:rPr>
          <w:szCs w:val="24"/>
        </w:rPr>
      </w:pPr>
      <w:r>
        <w:rPr>
          <w:szCs w:val="24"/>
        </w:rPr>
        <w:t>&lt;2&gt; Расстояние от газопроводов или силовых кабелей до кабелей при их сближении в русле реки на кабельных переходах определяется проектом.</w:t>
      </w:r>
    </w:p>
    <w:p w:rsidR="00B45E4E" w:rsidRDefault="00B45E4E">
      <w:pPr>
        <w:autoSpaceDE w:val="0"/>
        <w:autoSpaceDN w:val="0"/>
        <w:adjustRightInd w:val="0"/>
        <w:ind w:firstLine="540"/>
        <w:rPr>
          <w:szCs w:val="24"/>
        </w:rPr>
      </w:pPr>
      <w:r>
        <w:rPr>
          <w:szCs w:val="24"/>
        </w:rPr>
        <w:t>&lt;3&gt; Допускается уменьшение расстояний прокладки кабелей связи в трубах от силовых кабелей напряжением до 10 кВ: НЧ кабелей 0,1 м; ВЧ кабелей 0,25 м.</w:t>
      </w:r>
    </w:p>
    <w:p w:rsidR="00B45E4E" w:rsidRDefault="00B45E4E">
      <w:pPr>
        <w:autoSpaceDE w:val="0"/>
        <w:autoSpaceDN w:val="0"/>
        <w:adjustRightInd w:val="0"/>
        <w:ind w:firstLine="540"/>
        <w:rPr>
          <w:szCs w:val="24"/>
        </w:rPr>
      </w:pPr>
      <w:r>
        <w:rPr>
          <w:szCs w:val="24"/>
        </w:rPr>
        <w:t>&lt;4&gt; При проектировании линейно-кабельных сооружений ВОЛП с использованием установок горизонтально направленного бурения (УГНБ) на кабельных переходах через водные преграды, глубокие болота (более 2 м), автомобильные, железные дороги, на пересечениях как одиночных, так и технических коридоров магистральных газонефтепродуктопроводов и с др. препятствиями необходимо руководствоваться требованиями Дополнений ВСН-116-93 по применению установок горизонтально направленного бурения при строительстве ВОЛП.</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Примечания. 1. В числителе указаны расстояния при прокладке кабелей непосредственно в грунте, в знаменателе - в трубах, а при отсутствии дроби - для обоих случаев.</w:t>
      </w:r>
    </w:p>
    <w:p w:rsidR="00B45E4E" w:rsidRDefault="00B45E4E">
      <w:pPr>
        <w:autoSpaceDE w:val="0"/>
        <w:autoSpaceDN w:val="0"/>
        <w:adjustRightInd w:val="0"/>
        <w:ind w:firstLine="540"/>
        <w:rPr>
          <w:szCs w:val="24"/>
        </w:rPr>
      </w:pPr>
      <w:r>
        <w:rPr>
          <w:szCs w:val="24"/>
        </w:rPr>
        <w:t>2. Кабели и кабельная канализация прокладываются:</w:t>
      </w:r>
    </w:p>
    <w:p w:rsidR="00B45E4E" w:rsidRDefault="00B45E4E">
      <w:pPr>
        <w:autoSpaceDE w:val="0"/>
        <w:autoSpaceDN w:val="0"/>
        <w:adjustRightInd w:val="0"/>
        <w:ind w:firstLine="540"/>
        <w:rPr>
          <w:szCs w:val="24"/>
        </w:rPr>
      </w:pPr>
      <w:r>
        <w:rPr>
          <w:szCs w:val="24"/>
        </w:rPr>
        <w:t>- выше канализационных и водопроводных сетей;</w:t>
      </w:r>
    </w:p>
    <w:p w:rsidR="00B45E4E" w:rsidRDefault="00B45E4E">
      <w:pPr>
        <w:autoSpaceDE w:val="0"/>
        <w:autoSpaceDN w:val="0"/>
        <w:adjustRightInd w:val="0"/>
        <w:ind w:firstLine="540"/>
        <w:rPr>
          <w:szCs w:val="24"/>
        </w:rPr>
      </w:pPr>
      <w:r>
        <w:rPr>
          <w:szCs w:val="24"/>
        </w:rPr>
        <w:t>- выше и ниже кабелей связи и силовых кабелей, продуктопроводов, газопроводов, нефтепроводов и теплосети.</w:t>
      </w:r>
    </w:p>
    <w:p w:rsidR="00B45E4E" w:rsidRDefault="00B45E4E">
      <w:pPr>
        <w:autoSpaceDE w:val="0"/>
        <w:autoSpaceDN w:val="0"/>
        <w:adjustRightInd w:val="0"/>
        <w:ind w:firstLine="540"/>
        <w:rPr>
          <w:szCs w:val="24"/>
        </w:rPr>
      </w:pPr>
      <w:r>
        <w:rPr>
          <w:szCs w:val="24"/>
        </w:rPr>
        <w:t>3. При сближениях и пересечениях трассой кабеля воздушных линий связи в населенных пунктах прокладка кабеля должна производиться на расстоянии не менее 1 м от их опор, подпор и стяжек. При невозможности соблюдения указанного расстояния в стесненных условиях необходимо предусматривать защиту кабеля от механических повреждений в виде покрытия его кирпичом или бетонными плитами в охранной зоне линии.</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outlineLvl w:val="0"/>
        <w:rPr>
          <w:szCs w:val="24"/>
        </w:rPr>
      </w:pPr>
      <w:r>
        <w:rPr>
          <w:szCs w:val="24"/>
        </w:rPr>
        <w:t>Приложение Е</w:t>
      </w:r>
    </w:p>
    <w:p w:rsidR="00B45E4E" w:rsidRDefault="00B45E4E">
      <w:pPr>
        <w:autoSpaceDE w:val="0"/>
        <w:autoSpaceDN w:val="0"/>
        <w:adjustRightInd w:val="0"/>
        <w:jc w:val="right"/>
        <w:rPr>
          <w:szCs w:val="24"/>
        </w:rPr>
      </w:pPr>
      <w:r>
        <w:rPr>
          <w:szCs w:val="24"/>
        </w:rPr>
        <w:t>(информационное)</w:t>
      </w:r>
    </w:p>
    <w:p w:rsidR="00B45E4E" w:rsidRDefault="00B45E4E">
      <w:pPr>
        <w:autoSpaceDE w:val="0"/>
        <w:autoSpaceDN w:val="0"/>
        <w:adjustRightInd w:val="0"/>
        <w:ind w:firstLine="540"/>
        <w:rPr>
          <w:szCs w:val="24"/>
        </w:rPr>
      </w:pPr>
    </w:p>
    <w:p w:rsidR="00B45E4E" w:rsidRDefault="00B45E4E">
      <w:pPr>
        <w:pStyle w:val="ConsPlusTitle"/>
        <w:widowControl/>
        <w:jc w:val="center"/>
      </w:pPr>
      <w:r>
        <w:t>ПОЛОЖЕНИЕ</w:t>
      </w:r>
    </w:p>
    <w:p w:rsidR="00B45E4E" w:rsidRDefault="00B45E4E">
      <w:pPr>
        <w:pStyle w:val="ConsPlusTitle"/>
        <w:widowControl/>
        <w:jc w:val="center"/>
      </w:pPr>
      <w:r>
        <w:t>ПО ПРОЕКТИРОВАНИЮ ИС. ТЕХНОЛОГИЧЕСКИЕ НОРМЫ</w:t>
      </w:r>
    </w:p>
    <w:p w:rsidR="00B45E4E" w:rsidRDefault="00B45E4E">
      <w:pPr>
        <w:pStyle w:val="ConsPlusTitle"/>
        <w:widowControl/>
        <w:jc w:val="center"/>
      </w:pPr>
      <w:r>
        <w:t>ПРОЕКТИРОВАНИЯ ИНТЕЛЛЕКТУАЛЬНОЙ СЕТИ</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1.1. Интеллектуальная сеть (ИС) представляет собой сеть связи, реализующую функции предоставления пользователям некоторого перечня услуг, помимо основной услуги, причем функции предоставления услуг распределены по различным элементам сети.</w:t>
      </w:r>
    </w:p>
    <w:p w:rsidR="00B45E4E" w:rsidRDefault="00B45E4E">
      <w:pPr>
        <w:autoSpaceDE w:val="0"/>
        <w:autoSpaceDN w:val="0"/>
        <w:adjustRightInd w:val="0"/>
        <w:ind w:firstLine="540"/>
        <w:rPr>
          <w:szCs w:val="24"/>
        </w:rPr>
      </w:pPr>
      <w:r>
        <w:rPr>
          <w:szCs w:val="24"/>
        </w:rPr>
        <w:t>Термин "Интеллектуальная сеть" используется для определения архитектурной концепции, которая применима для всех сетей связи. Цель ИС - упростить введение новых услуг, предоставляемых сетью связи, обеспечить возможность введения дополнительных сервисных функций независимо от реализации сети связи.</w:t>
      </w:r>
    </w:p>
    <w:p w:rsidR="00B45E4E" w:rsidRDefault="00B45E4E">
      <w:pPr>
        <w:autoSpaceDE w:val="0"/>
        <w:autoSpaceDN w:val="0"/>
        <w:adjustRightInd w:val="0"/>
        <w:ind w:firstLine="540"/>
        <w:rPr>
          <w:szCs w:val="24"/>
        </w:rPr>
      </w:pPr>
      <w:r>
        <w:rPr>
          <w:szCs w:val="24"/>
        </w:rPr>
        <w:t>Реализация данной концепции заключается в оснащении существующей сети связи оборудованием, необходимым для реализации функций ИС.</w:t>
      </w:r>
    </w:p>
    <w:p w:rsidR="00B45E4E" w:rsidRDefault="00B45E4E">
      <w:pPr>
        <w:autoSpaceDE w:val="0"/>
        <w:autoSpaceDN w:val="0"/>
        <w:adjustRightInd w:val="0"/>
        <w:ind w:firstLine="540"/>
        <w:rPr>
          <w:szCs w:val="24"/>
        </w:rPr>
      </w:pPr>
      <w:r>
        <w:rPr>
          <w:szCs w:val="24"/>
        </w:rPr>
        <w:t>1.2. Основные элементы ИС:</w:t>
      </w:r>
    </w:p>
    <w:p w:rsidR="00B45E4E" w:rsidRDefault="00B45E4E">
      <w:pPr>
        <w:autoSpaceDE w:val="0"/>
        <w:autoSpaceDN w:val="0"/>
        <w:adjustRightInd w:val="0"/>
        <w:ind w:firstLine="540"/>
        <w:rPr>
          <w:szCs w:val="24"/>
        </w:rPr>
      </w:pPr>
      <w:r>
        <w:rPr>
          <w:szCs w:val="24"/>
        </w:rPr>
        <w:t>SSP (Service Switching Point) - пункт коммутации услуг, программно-аппаратные средства цифровых АТС (или ЦКП для мобильных сетей), обеспечивающие отделение процесса предоставления дополнительных услуг от базового процесса. Как правило, реализуются в виде протокола INAP (российская версия - INAP-R), интегрированного в оборудование станций.</w:t>
      </w:r>
    </w:p>
    <w:p w:rsidR="00B45E4E" w:rsidRDefault="00B45E4E">
      <w:pPr>
        <w:autoSpaceDE w:val="0"/>
        <w:autoSpaceDN w:val="0"/>
        <w:adjustRightInd w:val="0"/>
        <w:ind w:firstLine="540"/>
        <w:rPr>
          <w:szCs w:val="24"/>
        </w:rPr>
      </w:pPr>
      <w:r>
        <w:rPr>
          <w:szCs w:val="24"/>
        </w:rPr>
        <w:t>SCP (Service Control Point) - пункт управления предоставлением услуг, вычислительный комплекс, обеспечивающий предоставление запрашиваемых пользователем услуг ИС.</w:t>
      </w:r>
    </w:p>
    <w:p w:rsidR="00B45E4E" w:rsidRDefault="00B45E4E">
      <w:pPr>
        <w:autoSpaceDE w:val="0"/>
        <w:autoSpaceDN w:val="0"/>
        <w:adjustRightInd w:val="0"/>
        <w:ind w:firstLine="540"/>
        <w:rPr>
          <w:szCs w:val="24"/>
        </w:rPr>
      </w:pPr>
      <w:r>
        <w:rPr>
          <w:szCs w:val="24"/>
        </w:rPr>
        <w:t>SМP (Service Management Point) - пункт административного управления оборудованием ИС.</w:t>
      </w:r>
    </w:p>
    <w:p w:rsidR="00B45E4E" w:rsidRDefault="00B45E4E">
      <w:pPr>
        <w:autoSpaceDE w:val="0"/>
        <w:autoSpaceDN w:val="0"/>
        <w:adjustRightInd w:val="0"/>
        <w:ind w:firstLine="540"/>
        <w:rPr>
          <w:szCs w:val="24"/>
        </w:rPr>
      </w:pPr>
      <w:r>
        <w:rPr>
          <w:szCs w:val="24"/>
        </w:rPr>
        <w:t>SCEP (Service Creation Environment Point) - пункт создания новых услуг ИС или модификации существующих.</w:t>
      </w:r>
    </w:p>
    <w:p w:rsidR="00B45E4E" w:rsidRDefault="00B45E4E">
      <w:pPr>
        <w:autoSpaceDE w:val="0"/>
        <w:autoSpaceDN w:val="0"/>
        <w:adjustRightInd w:val="0"/>
        <w:ind w:firstLine="540"/>
        <w:rPr>
          <w:szCs w:val="24"/>
        </w:rPr>
      </w:pPr>
      <w:r>
        <w:rPr>
          <w:szCs w:val="24"/>
        </w:rPr>
        <w:t>SN (Service Node) - упрощенный вариант реализации платформы.</w:t>
      </w:r>
    </w:p>
    <w:p w:rsidR="00B45E4E" w:rsidRDefault="00B45E4E">
      <w:pPr>
        <w:autoSpaceDE w:val="0"/>
        <w:autoSpaceDN w:val="0"/>
        <w:adjustRightInd w:val="0"/>
        <w:ind w:firstLine="540"/>
        <w:rPr>
          <w:szCs w:val="24"/>
        </w:rPr>
      </w:pPr>
      <w:r>
        <w:rPr>
          <w:szCs w:val="24"/>
        </w:rPr>
        <w:t>Под платформой ИС понимается совокупность программно-аппаратных средств, которые по сети ОКС N 7 поддерживают взаимодействие с оборудованием ТФОП, обеспечивающим процесс установления соединения.</w:t>
      </w:r>
    </w:p>
    <w:p w:rsidR="00B45E4E" w:rsidRDefault="00B45E4E">
      <w:pPr>
        <w:autoSpaceDE w:val="0"/>
        <w:autoSpaceDN w:val="0"/>
        <w:adjustRightInd w:val="0"/>
        <w:ind w:firstLine="540"/>
        <w:rPr>
          <w:szCs w:val="24"/>
        </w:rPr>
      </w:pPr>
      <w:r>
        <w:rPr>
          <w:szCs w:val="24"/>
        </w:rPr>
        <w:t>IP (Intelligent Peripheral) - периферийное оборудование ИС.</w:t>
      </w:r>
    </w:p>
    <w:p w:rsidR="00B45E4E" w:rsidRDefault="00B45E4E">
      <w:pPr>
        <w:autoSpaceDE w:val="0"/>
        <w:autoSpaceDN w:val="0"/>
        <w:adjustRightInd w:val="0"/>
        <w:ind w:firstLine="540"/>
        <w:rPr>
          <w:szCs w:val="24"/>
        </w:rPr>
      </w:pPr>
      <w:r>
        <w:rPr>
          <w:szCs w:val="24"/>
        </w:rPr>
        <w:t>1.3. Перечень услуг, указанный ниже, рекомендуется для внедрения на сетях связи России. Международными рекомендациями он определяется как список CS1.</w:t>
      </w:r>
    </w:p>
    <w:p w:rsidR="00B45E4E" w:rsidRDefault="00B45E4E">
      <w:pPr>
        <w:autoSpaceDE w:val="0"/>
        <w:autoSpaceDN w:val="0"/>
        <w:adjustRightInd w:val="0"/>
        <w:ind w:firstLine="540"/>
        <w:rPr>
          <w:szCs w:val="24"/>
        </w:rPr>
      </w:pPr>
      <w:r>
        <w:rPr>
          <w:szCs w:val="24"/>
        </w:rPr>
        <w:t>AAB - Automatic Alternative Billing - автоматическая альтернативная оплата разговора. Услуга позволяет пользователю произвести вызов с любого телефонного аппарата. Тарификация осуществляется на счет пользователя, который определен для этой услуги и который не принадлежит ни к вызывающей, ни к вызываемой сторонам. Для активизации услуги пользователь набирает код доступа. Затем по требованию интеллектуальной периферии пользователь набирает код владельца счета и персональный идентификационный номер (PIN). По этим данным осуществляется проверка кредитоспособности владельца счета и подтверждение правомочности пользователя.</w:t>
      </w:r>
    </w:p>
    <w:p w:rsidR="00B45E4E" w:rsidRDefault="00B45E4E">
      <w:pPr>
        <w:autoSpaceDE w:val="0"/>
        <w:autoSpaceDN w:val="0"/>
        <w:adjustRightInd w:val="0"/>
        <w:ind w:firstLine="540"/>
        <w:rPr>
          <w:szCs w:val="24"/>
        </w:rPr>
      </w:pPr>
      <w:r>
        <w:rPr>
          <w:szCs w:val="24"/>
        </w:rPr>
        <w:t>ABD - Abbreviated Dialling - сокращенный набор номера. Услуга позволяет пользователю виртуальной частной сети использовать сокращенный набор номера для вызова другого пользователя этой сети, набирая, например, только 4 цифры, даже если линии вызывающего и вызываемого пользователей обслуживаются разными коммутационными устройствами.</w:t>
      </w:r>
    </w:p>
    <w:p w:rsidR="00B45E4E" w:rsidRDefault="00B45E4E">
      <w:pPr>
        <w:autoSpaceDE w:val="0"/>
        <w:autoSpaceDN w:val="0"/>
        <w:adjustRightInd w:val="0"/>
        <w:ind w:firstLine="540"/>
        <w:rPr>
          <w:szCs w:val="24"/>
        </w:rPr>
      </w:pPr>
      <w:r>
        <w:rPr>
          <w:szCs w:val="24"/>
        </w:rPr>
        <w:lastRenderedPageBreak/>
        <w:t>ACC - Account Card Calling - вызов с начислением платы за него на счет, указанный в карте. Эта услуга позволяет пользователю осуществлять вызов с любого таксофона, читающего карту. Плата за вызов автоматически начисляется на личный или рабочий номер счета в соответствии с содержимым карты. Пользователю присваиваются код доступа и PIN. Он активизирует услугу путем набора кода доступа, по запросу вводит свой PIN и вставляет карту в считыватель таксофона. Система проверяет данные и информирует пользователя о возможности доступа, после чего он может продолжить вызов.</w:t>
      </w:r>
    </w:p>
    <w:p w:rsidR="00B45E4E" w:rsidRDefault="00B45E4E">
      <w:pPr>
        <w:autoSpaceDE w:val="0"/>
        <w:autoSpaceDN w:val="0"/>
        <w:adjustRightInd w:val="0"/>
        <w:ind w:firstLine="540"/>
        <w:rPr>
          <w:szCs w:val="24"/>
        </w:rPr>
      </w:pPr>
      <w:r>
        <w:rPr>
          <w:szCs w:val="24"/>
        </w:rPr>
        <w:t>CCC - Credit-Card Calling - звонок по кредитной карте. Услуга позволяет автоматически начислять плату пользователю за любой исходящий вызов на его личный счет в банке. Вызывающий пользователь должен набрать свой номер карты и PIN-код, затем номер вызываемого пользователя.</w:t>
      </w:r>
    </w:p>
    <w:p w:rsidR="00B45E4E" w:rsidRDefault="00B45E4E">
      <w:pPr>
        <w:autoSpaceDE w:val="0"/>
        <w:autoSpaceDN w:val="0"/>
        <w:adjustRightInd w:val="0"/>
        <w:ind w:firstLine="540"/>
        <w:rPr>
          <w:szCs w:val="24"/>
        </w:rPr>
      </w:pPr>
      <w:r>
        <w:rPr>
          <w:szCs w:val="24"/>
        </w:rPr>
        <w:t>CON - Conference Calling - конференц-связь. Услуга позволяет соединить множество участников для организации телефонной конференц-связи. Число сторон, объединяемых одновременно, варьируется в зависимости от требований к качеству услуги.</w:t>
      </w:r>
    </w:p>
    <w:p w:rsidR="00B45E4E" w:rsidRDefault="00B45E4E">
      <w:pPr>
        <w:autoSpaceDE w:val="0"/>
        <w:autoSpaceDN w:val="0"/>
        <w:adjustRightInd w:val="0"/>
        <w:ind w:firstLine="540"/>
        <w:rPr>
          <w:szCs w:val="24"/>
        </w:rPr>
      </w:pPr>
      <w:r>
        <w:rPr>
          <w:szCs w:val="24"/>
        </w:rPr>
        <w:t>CD - Call Distribution - распределение входящих вызовов. Услуга позволяет пользователю маршрутизировать входящие к нему вызовы на различные терминалы в соответствии с принятым правилом, которое может изменяться самим пользователем. Возможны три варианта распределения:</w:t>
      </w:r>
    </w:p>
    <w:p w:rsidR="00B45E4E" w:rsidRDefault="00B45E4E">
      <w:pPr>
        <w:autoSpaceDE w:val="0"/>
        <w:autoSpaceDN w:val="0"/>
        <w:adjustRightInd w:val="0"/>
        <w:ind w:firstLine="540"/>
        <w:rPr>
          <w:szCs w:val="24"/>
        </w:rPr>
      </w:pPr>
      <w:r>
        <w:rPr>
          <w:szCs w:val="24"/>
        </w:rPr>
        <w:t>- циркулярное, при котором вызовы маршрутизируются к различным пунктам с одинаковой нагрузкой;</w:t>
      </w:r>
    </w:p>
    <w:p w:rsidR="00B45E4E" w:rsidRDefault="00B45E4E">
      <w:pPr>
        <w:autoSpaceDE w:val="0"/>
        <w:autoSpaceDN w:val="0"/>
        <w:adjustRightInd w:val="0"/>
        <w:ind w:firstLine="540"/>
        <w:rPr>
          <w:szCs w:val="24"/>
        </w:rPr>
      </w:pPr>
      <w:r>
        <w:rPr>
          <w:szCs w:val="24"/>
        </w:rPr>
        <w:t>- процентное;</w:t>
      </w:r>
    </w:p>
    <w:p w:rsidR="00B45E4E" w:rsidRDefault="00B45E4E">
      <w:pPr>
        <w:autoSpaceDE w:val="0"/>
        <w:autoSpaceDN w:val="0"/>
        <w:adjustRightInd w:val="0"/>
        <w:ind w:firstLine="540"/>
        <w:rPr>
          <w:szCs w:val="24"/>
        </w:rPr>
      </w:pPr>
      <w:r>
        <w:rPr>
          <w:szCs w:val="24"/>
        </w:rPr>
        <w:t>- иерархическое, при котором первым пунктом назначения является первый встретившийся в приоритетном списке.</w:t>
      </w:r>
    </w:p>
    <w:p w:rsidR="00B45E4E" w:rsidRDefault="00B45E4E">
      <w:pPr>
        <w:autoSpaceDE w:val="0"/>
        <w:autoSpaceDN w:val="0"/>
        <w:adjustRightInd w:val="0"/>
        <w:ind w:firstLine="540"/>
        <w:rPr>
          <w:szCs w:val="24"/>
        </w:rPr>
      </w:pPr>
      <w:r>
        <w:rPr>
          <w:szCs w:val="24"/>
        </w:rPr>
        <w:t>CF - Call Forwarding - перенаправление вызовов. Все вызовы, направляемые на номер пользователя услуги, перенаправляются на новый номер.</w:t>
      </w:r>
    </w:p>
    <w:p w:rsidR="00B45E4E" w:rsidRDefault="00B45E4E">
      <w:pPr>
        <w:autoSpaceDE w:val="0"/>
        <w:autoSpaceDN w:val="0"/>
        <w:adjustRightInd w:val="0"/>
        <w:ind w:firstLine="540"/>
        <w:rPr>
          <w:szCs w:val="24"/>
        </w:rPr>
      </w:pPr>
      <w:r>
        <w:rPr>
          <w:szCs w:val="24"/>
        </w:rPr>
        <w:t>CRD - Call Rerouting Distribution - распределенная перемаршрутизация вызовов. Услуга позволяет пользователю перемаршрутизировать входящие к нему вызовы при возникновении определенных ситуаций (пользователь занят, определенное количество посылок вызова при неответе, переполнение очереди или ограничение вызова), а также в соответствии с предварительно сделанным выбором: вызовы могут быть маршрутизированы на другой определенный номер (включая пейджер или речевую почту), к вызывающей стороне может быть подключена запись стандартного (определяемого администрацией) или определяемого обслуживаемым пользователем сообщения, вызовы могут быть поставлены в очередь.</w:t>
      </w:r>
    </w:p>
    <w:p w:rsidR="00B45E4E" w:rsidRDefault="00B45E4E">
      <w:pPr>
        <w:autoSpaceDE w:val="0"/>
        <w:autoSpaceDN w:val="0"/>
        <w:adjustRightInd w:val="0"/>
        <w:ind w:firstLine="540"/>
        <w:rPr>
          <w:szCs w:val="24"/>
        </w:rPr>
      </w:pPr>
      <w:r>
        <w:rPr>
          <w:szCs w:val="24"/>
        </w:rPr>
        <w:t>CCBS - Completion of Calls to Busy Subscriber - завершение вызовов к занятому пользователю без дополнительного набора номера вызывающим пользователем. Услуга позволяет информировать вызывающего пользователя об освобождении пункта назначения, не требуя нового набора номера.</w:t>
      </w:r>
    </w:p>
    <w:p w:rsidR="00B45E4E" w:rsidRDefault="00B45E4E">
      <w:pPr>
        <w:autoSpaceDE w:val="0"/>
        <w:autoSpaceDN w:val="0"/>
        <w:adjustRightInd w:val="0"/>
        <w:ind w:firstLine="540"/>
        <w:rPr>
          <w:szCs w:val="24"/>
        </w:rPr>
      </w:pPr>
      <w:r>
        <w:rPr>
          <w:szCs w:val="24"/>
        </w:rPr>
        <w:t>DCR - Destination Call Routing - маршрутизация вызовов по условию. Услуга позволяет своему пользователю задавать маршрутизацию вызовов в соответствии с:</w:t>
      </w:r>
    </w:p>
    <w:p w:rsidR="00B45E4E" w:rsidRDefault="00B45E4E">
      <w:pPr>
        <w:autoSpaceDE w:val="0"/>
        <w:autoSpaceDN w:val="0"/>
        <w:adjustRightInd w:val="0"/>
        <w:ind w:firstLine="540"/>
        <w:rPr>
          <w:szCs w:val="24"/>
        </w:rPr>
      </w:pPr>
      <w:r>
        <w:rPr>
          <w:szCs w:val="24"/>
        </w:rPr>
        <w:t>- временем дня, днем недели и т.п.;</w:t>
      </w:r>
    </w:p>
    <w:p w:rsidR="00B45E4E" w:rsidRDefault="00B45E4E">
      <w:pPr>
        <w:autoSpaceDE w:val="0"/>
        <w:autoSpaceDN w:val="0"/>
        <w:adjustRightInd w:val="0"/>
        <w:ind w:firstLine="540"/>
        <w:rPr>
          <w:szCs w:val="24"/>
        </w:rPr>
      </w:pPr>
      <w:r>
        <w:rPr>
          <w:szCs w:val="24"/>
        </w:rPr>
        <w:t>- географическим положением вызывающего пользователя;</w:t>
      </w:r>
    </w:p>
    <w:p w:rsidR="00B45E4E" w:rsidRDefault="00B45E4E">
      <w:pPr>
        <w:autoSpaceDE w:val="0"/>
        <w:autoSpaceDN w:val="0"/>
        <w:adjustRightInd w:val="0"/>
        <w:ind w:firstLine="540"/>
        <w:rPr>
          <w:szCs w:val="24"/>
        </w:rPr>
      </w:pPr>
      <w:r>
        <w:rPr>
          <w:szCs w:val="24"/>
        </w:rPr>
        <w:t>- приоритетом (например, зависящим от PIN);</w:t>
      </w:r>
    </w:p>
    <w:p w:rsidR="00B45E4E" w:rsidRDefault="00B45E4E">
      <w:pPr>
        <w:autoSpaceDE w:val="0"/>
        <w:autoSpaceDN w:val="0"/>
        <w:adjustRightInd w:val="0"/>
        <w:ind w:firstLine="540"/>
        <w:rPr>
          <w:szCs w:val="24"/>
        </w:rPr>
      </w:pPr>
      <w:r>
        <w:rPr>
          <w:szCs w:val="24"/>
        </w:rPr>
        <w:t>- стоимостными коэффициентами;</w:t>
      </w:r>
    </w:p>
    <w:p w:rsidR="00B45E4E" w:rsidRDefault="00B45E4E">
      <w:pPr>
        <w:autoSpaceDE w:val="0"/>
        <w:autoSpaceDN w:val="0"/>
        <w:adjustRightInd w:val="0"/>
        <w:ind w:firstLine="540"/>
        <w:rPr>
          <w:szCs w:val="24"/>
        </w:rPr>
      </w:pPr>
      <w:r>
        <w:rPr>
          <w:szCs w:val="24"/>
        </w:rPr>
        <w:t>- пропорциональным коэффициентом распределения трафика.</w:t>
      </w:r>
    </w:p>
    <w:p w:rsidR="00B45E4E" w:rsidRDefault="00B45E4E">
      <w:pPr>
        <w:autoSpaceDE w:val="0"/>
        <w:autoSpaceDN w:val="0"/>
        <w:adjustRightInd w:val="0"/>
        <w:ind w:firstLine="540"/>
        <w:rPr>
          <w:szCs w:val="24"/>
        </w:rPr>
      </w:pPr>
      <w:r>
        <w:rPr>
          <w:szCs w:val="24"/>
        </w:rPr>
        <w:t>FMD - Follow-Me Diversion - управление перенаправлением вызовов при изменении своего местоположения. Услуга позволяет пользователю менять свой телефонный номер при изменении местоположения. Вызовы будут переадресовываться на номер, который был определен пользователем последним. Пользователь может изменять свой номер из любой точки сети.</w:t>
      </w:r>
    </w:p>
    <w:p w:rsidR="00B45E4E" w:rsidRDefault="00B45E4E">
      <w:pPr>
        <w:autoSpaceDE w:val="0"/>
        <w:autoSpaceDN w:val="0"/>
        <w:adjustRightInd w:val="0"/>
        <w:ind w:firstLine="540"/>
        <w:rPr>
          <w:szCs w:val="24"/>
        </w:rPr>
      </w:pPr>
      <w:r>
        <w:rPr>
          <w:szCs w:val="24"/>
        </w:rPr>
        <w:lastRenderedPageBreak/>
        <w:t>FPN - Freephone - свободный (от оплаты) вызов. Услуга позволяет осуществлять начисление платы на счет поставщика услуги, например компании по продаже авиабилетов, и предоставляет пользователю возможность доступа по единому номеру, например к ближайшему от покупателя пункту по заказу авиабилетов.</w:t>
      </w:r>
    </w:p>
    <w:p w:rsidR="00B45E4E" w:rsidRDefault="00B45E4E">
      <w:pPr>
        <w:autoSpaceDE w:val="0"/>
        <w:autoSpaceDN w:val="0"/>
        <w:adjustRightInd w:val="0"/>
        <w:ind w:firstLine="540"/>
        <w:rPr>
          <w:szCs w:val="24"/>
        </w:rPr>
      </w:pPr>
      <w:r>
        <w:rPr>
          <w:szCs w:val="24"/>
        </w:rPr>
        <w:t>MAS - Mass Calling - массовые вызовы (обработка группы номеров входящих вызовов, обусловленных рекламой или играми). Используя эту услугу, оператор сети может временно присвоить единственный номер назначения обслуживаемому пользователю. При поступлении вызова на этот номер последнему посылается сообщение с требованием ввести цифру, соответствующую выбранному варианту (дополнительный набор). Данная информация фиксируется в счетчике. Вызовы, посланные на этот номер, могут тарифицироваться с различными коэффициентами.</w:t>
      </w:r>
    </w:p>
    <w:p w:rsidR="00B45E4E" w:rsidRDefault="00B45E4E">
      <w:pPr>
        <w:autoSpaceDE w:val="0"/>
        <w:autoSpaceDN w:val="0"/>
        <w:adjustRightInd w:val="0"/>
        <w:ind w:firstLine="540"/>
        <w:rPr>
          <w:szCs w:val="24"/>
        </w:rPr>
      </w:pPr>
      <w:r>
        <w:rPr>
          <w:szCs w:val="24"/>
        </w:rPr>
        <w:t>MCI - Malicious Call Identification - идентификация злонамеренных вызовов. Услуга позволяет пользователю регистрировать злонамеренные вызовы. Регистрируется следующая информация: номера вызываемой и вызывающей сторон, время и дата запроса. Услуга может быть активизирована в течение или после активной фазы вызова, но перед тем, как вызываемый пользователь освободится.</w:t>
      </w:r>
    </w:p>
    <w:p w:rsidR="00B45E4E" w:rsidRDefault="00B45E4E">
      <w:pPr>
        <w:autoSpaceDE w:val="0"/>
        <w:autoSpaceDN w:val="0"/>
        <w:adjustRightInd w:val="0"/>
        <w:ind w:firstLine="540"/>
        <w:rPr>
          <w:szCs w:val="24"/>
        </w:rPr>
      </w:pPr>
      <w:r>
        <w:rPr>
          <w:szCs w:val="24"/>
        </w:rPr>
        <w:t>OCS - Originating-Call Screening - ограничение исходящих вызовов. Услуга позволяет пользователю назначить список запрещенных номеров исходящих вызовов. Услуга может быть проигнорирована при вызове, имеющем код разрешения.</w:t>
      </w:r>
    </w:p>
    <w:p w:rsidR="00B45E4E" w:rsidRDefault="00B45E4E">
      <w:pPr>
        <w:autoSpaceDE w:val="0"/>
        <w:autoSpaceDN w:val="0"/>
        <w:adjustRightInd w:val="0"/>
        <w:ind w:firstLine="540"/>
        <w:rPr>
          <w:szCs w:val="24"/>
        </w:rPr>
      </w:pPr>
      <w:r>
        <w:rPr>
          <w:szCs w:val="24"/>
        </w:rPr>
        <w:t>PRM - Premium Rate - платная информационная услуга. Пользователю начисляется плата как за вызов, так и за информацию, предоставляемую поставщиком услуги. Оплата распределяется между оператором сети связи и поставщиком услуги.</w:t>
      </w:r>
    </w:p>
    <w:p w:rsidR="00B45E4E" w:rsidRDefault="00B45E4E">
      <w:pPr>
        <w:autoSpaceDE w:val="0"/>
        <w:autoSpaceDN w:val="0"/>
        <w:adjustRightInd w:val="0"/>
        <w:ind w:firstLine="540"/>
        <w:rPr>
          <w:szCs w:val="24"/>
        </w:rPr>
      </w:pPr>
      <w:r>
        <w:rPr>
          <w:szCs w:val="24"/>
        </w:rPr>
        <w:t>SCF - Selective Call Forwarding on Busy/Don't Answer - перенаправление определенных вызовов при занятости/неответе. Услуга позволяет вызываемому пользователю перенаправлять часть вызовов при своей занятости или неответе в течение Y секунд или Х посылок вызова.</w:t>
      </w:r>
    </w:p>
    <w:p w:rsidR="00B45E4E" w:rsidRDefault="00B45E4E">
      <w:pPr>
        <w:autoSpaceDE w:val="0"/>
        <w:autoSpaceDN w:val="0"/>
        <w:adjustRightInd w:val="0"/>
        <w:ind w:firstLine="540"/>
        <w:rPr>
          <w:szCs w:val="24"/>
        </w:rPr>
      </w:pPr>
      <w:r>
        <w:rPr>
          <w:szCs w:val="24"/>
        </w:rPr>
        <w:t>SEC - Security Screening - подтверждение прав пользователя перед доступом в сеть. Услуга позволяет выполнить проверку прав пользователя перед его доступом в сеть поставщика услуги. Возможность услуги - определение несанкционированного кода доступа - позволяет фиксировать информацию о неудачных попытках доступа (сколько, через какой интервал времени, кто, откуда), что обеспечивает дополнительный уровень безопасности. Эта услуга запрашивает у пользователя его PIN, который позволяет проверить идентичность пользователя перед предоставлением доступа в сеть.</w:t>
      </w:r>
    </w:p>
    <w:p w:rsidR="00B45E4E" w:rsidRDefault="00B45E4E">
      <w:pPr>
        <w:autoSpaceDE w:val="0"/>
        <w:autoSpaceDN w:val="0"/>
        <w:adjustRightInd w:val="0"/>
        <w:ind w:firstLine="540"/>
        <w:rPr>
          <w:szCs w:val="24"/>
        </w:rPr>
      </w:pPr>
      <w:r>
        <w:rPr>
          <w:szCs w:val="24"/>
        </w:rPr>
        <w:t>SPL - Split Charging - разделение оплаты. Услуга позволяет осуществить раздельное начисление оплаты между вызываемой и вызывающей сторонами и заданной пропорции.</w:t>
      </w:r>
    </w:p>
    <w:p w:rsidR="00B45E4E" w:rsidRDefault="00B45E4E">
      <w:pPr>
        <w:autoSpaceDE w:val="0"/>
        <w:autoSpaceDN w:val="0"/>
        <w:adjustRightInd w:val="0"/>
        <w:ind w:firstLine="540"/>
        <w:rPr>
          <w:szCs w:val="24"/>
        </w:rPr>
      </w:pPr>
      <w:r>
        <w:rPr>
          <w:szCs w:val="24"/>
        </w:rPr>
        <w:t>TCS - Terminating Call Screening - ограничение входящих вызовов. Услуга позволяет запретить входящие вызовы в соответствии со списком запрета и факультативно в зависимости от времени дня.</w:t>
      </w:r>
    </w:p>
    <w:p w:rsidR="00B45E4E" w:rsidRDefault="00B45E4E">
      <w:pPr>
        <w:autoSpaceDE w:val="0"/>
        <w:autoSpaceDN w:val="0"/>
        <w:adjustRightInd w:val="0"/>
        <w:ind w:firstLine="540"/>
        <w:rPr>
          <w:szCs w:val="24"/>
        </w:rPr>
      </w:pPr>
      <w:r>
        <w:rPr>
          <w:szCs w:val="24"/>
        </w:rPr>
        <w:t>UAN - Universal Access Number - универсальный номер доступа. Услуга позволяет своему поставщику, имеющему несколько установок в различных районах, обеспечить доступ к ним с помощью единственного набираемого номера. Маршрутизация входящего вызова может осуществляться в зависимости от географического положения пользователя.</w:t>
      </w:r>
    </w:p>
    <w:p w:rsidR="00B45E4E" w:rsidRDefault="00B45E4E">
      <w:pPr>
        <w:autoSpaceDE w:val="0"/>
        <w:autoSpaceDN w:val="0"/>
        <w:adjustRightInd w:val="0"/>
        <w:ind w:firstLine="540"/>
        <w:rPr>
          <w:szCs w:val="24"/>
        </w:rPr>
      </w:pPr>
      <w:r>
        <w:rPr>
          <w:szCs w:val="24"/>
        </w:rPr>
        <w:t>UDR - User Defined Routing - маршрутизация, определяемая пользователем. Услуга позволяет пользователю задавать маршрутизацию исходящих вызовов через сеть (частную, общего пользования, виртуальную или смешанную по приоритетным спискам маршрутизации).</w:t>
      </w:r>
    </w:p>
    <w:p w:rsidR="00B45E4E" w:rsidRDefault="00B45E4E">
      <w:pPr>
        <w:autoSpaceDE w:val="0"/>
        <w:autoSpaceDN w:val="0"/>
        <w:adjustRightInd w:val="0"/>
        <w:ind w:firstLine="540"/>
        <w:rPr>
          <w:szCs w:val="24"/>
        </w:rPr>
      </w:pPr>
      <w:r>
        <w:rPr>
          <w:szCs w:val="24"/>
        </w:rPr>
        <w:t xml:space="preserve">UPT - Universal Personal Telecommunications - универсальная персональная связь. UPT - услуга мобильности, позволяющая пользователю получать вызовы по персональному номер (PN) на множестве сетей при любом сетевом доступе. После набора PN последний будет отображаться в соответствующий номер маршрутизации к пользователю. Услуга предназначена для обслуживания любого пользователя, имеющего </w:t>
      </w:r>
      <w:r>
        <w:rPr>
          <w:szCs w:val="24"/>
        </w:rPr>
        <w:lastRenderedPageBreak/>
        <w:t>связной терминал. UPT производит персональную идентификацию пользователей, что позволяет последним свободно перемещаться относительно множества сетей связи.</w:t>
      </w:r>
    </w:p>
    <w:p w:rsidR="00B45E4E" w:rsidRDefault="00B45E4E">
      <w:pPr>
        <w:autoSpaceDE w:val="0"/>
        <w:autoSpaceDN w:val="0"/>
        <w:adjustRightInd w:val="0"/>
        <w:ind w:firstLine="540"/>
        <w:rPr>
          <w:szCs w:val="24"/>
        </w:rPr>
      </w:pPr>
      <w:r>
        <w:rPr>
          <w:szCs w:val="24"/>
        </w:rPr>
        <w:t>VOT - Televoting - телеголосование. Услуга позволяет поставщику провести опрос общественного мнения с использованием телефонной сети. Номера телефонов назначены соответственно вариантам ответов при опросе. Участники голосования набирают тот номер, который соответствует их мнению. Возможен вызов на единственный номер с последующим сообщением информации о своем выборе с помощью донабора с клавиатуры (после приглашения) или голосом.</w:t>
      </w:r>
    </w:p>
    <w:p w:rsidR="00B45E4E" w:rsidRDefault="00B45E4E">
      <w:pPr>
        <w:autoSpaceDE w:val="0"/>
        <w:autoSpaceDN w:val="0"/>
        <w:adjustRightInd w:val="0"/>
        <w:ind w:firstLine="540"/>
        <w:rPr>
          <w:szCs w:val="24"/>
        </w:rPr>
      </w:pPr>
      <w:r>
        <w:rPr>
          <w:szCs w:val="24"/>
        </w:rPr>
        <w:t>VPN - Virtual Private Network - виртуальная частная сеть. Услуга позволяет, используя ресурс сети общего пользования, построить частную сеть, объединяющую в себе функции реальных УПАТС и функции Centrex. Каждому пользователю VPN может быть приписан либо класс разрешенных услуг, либо его права и привилегии.</w:t>
      </w:r>
    </w:p>
    <w:p w:rsidR="00B45E4E" w:rsidRDefault="00B45E4E">
      <w:pPr>
        <w:autoSpaceDE w:val="0"/>
        <w:autoSpaceDN w:val="0"/>
        <w:adjustRightInd w:val="0"/>
        <w:ind w:firstLine="540"/>
        <w:rPr>
          <w:szCs w:val="24"/>
        </w:rPr>
      </w:pPr>
      <w:r>
        <w:rPr>
          <w:szCs w:val="24"/>
        </w:rPr>
        <w:t>1.4. Из названного выше списка первоочередной набор услуг ИС для внедрения на сетях связи России имеет следующий состав:</w:t>
      </w:r>
    </w:p>
    <w:p w:rsidR="00B45E4E" w:rsidRDefault="00B45E4E">
      <w:pPr>
        <w:autoSpaceDE w:val="0"/>
        <w:autoSpaceDN w:val="0"/>
        <w:adjustRightInd w:val="0"/>
        <w:ind w:firstLine="540"/>
        <w:rPr>
          <w:szCs w:val="24"/>
        </w:rPr>
      </w:pPr>
      <w:r>
        <w:rPr>
          <w:szCs w:val="24"/>
        </w:rPr>
        <w:t>- свободный (от оплаты) вызов (FPN);</w:t>
      </w:r>
    </w:p>
    <w:p w:rsidR="00B45E4E" w:rsidRDefault="00B45E4E">
      <w:pPr>
        <w:autoSpaceDE w:val="0"/>
        <w:autoSpaceDN w:val="0"/>
        <w:adjustRightInd w:val="0"/>
        <w:ind w:firstLine="540"/>
        <w:rPr>
          <w:szCs w:val="24"/>
        </w:rPr>
      </w:pPr>
      <w:r>
        <w:rPr>
          <w:szCs w:val="24"/>
        </w:rPr>
        <w:t>- информационная услуга с дополнительной оплатой (PRM);</w:t>
      </w:r>
    </w:p>
    <w:p w:rsidR="00B45E4E" w:rsidRDefault="00B45E4E">
      <w:pPr>
        <w:autoSpaceDE w:val="0"/>
        <w:autoSpaceDN w:val="0"/>
        <w:adjustRightInd w:val="0"/>
        <w:ind w:firstLine="540"/>
        <w:rPr>
          <w:szCs w:val="24"/>
        </w:rPr>
      </w:pPr>
      <w:r>
        <w:rPr>
          <w:szCs w:val="24"/>
        </w:rPr>
        <w:t>- услуги с альтернативной оплатой разговора (ССС, АСС);</w:t>
      </w:r>
    </w:p>
    <w:p w:rsidR="00B45E4E" w:rsidRDefault="00B45E4E">
      <w:pPr>
        <w:autoSpaceDE w:val="0"/>
        <w:autoSpaceDN w:val="0"/>
        <w:adjustRightInd w:val="0"/>
        <w:ind w:firstLine="540"/>
        <w:rPr>
          <w:szCs w:val="24"/>
        </w:rPr>
      </w:pPr>
      <w:r>
        <w:rPr>
          <w:szCs w:val="24"/>
        </w:rPr>
        <w:t>- телеголосование (VOT);</w:t>
      </w:r>
    </w:p>
    <w:p w:rsidR="00B45E4E" w:rsidRDefault="00B45E4E">
      <w:pPr>
        <w:autoSpaceDE w:val="0"/>
        <w:autoSpaceDN w:val="0"/>
        <w:adjustRightInd w:val="0"/>
        <w:ind w:firstLine="540"/>
        <w:rPr>
          <w:szCs w:val="24"/>
        </w:rPr>
      </w:pPr>
      <w:r>
        <w:rPr>
          <w:szCs w:val="24"/>
        </w:rPr>
        <w:t>- виртуальная частная сеть (VPN).</w:t>
      </w:r>
    </w:p>
    <w:p w:rsidR="00B45E4E" w:rsidRDefault="00B45E4E">
      <w:pPr>
        <w:autoSpaceDE w:val="0"/>
        <w:autoSpaceDN w:val="0"/>
        <w:adjustRightInd w:val="0"/>
        <w:ind w:firstLine="540"/>
        <w:rPr>
          <w:szCs w:val="24"/>
        </w:rPr>
      </w:pPr>
      <w:r>
        <w:rPr>
          <w:szCs w:val="24"/>
        </w:rPr>
        <w:t>1.5. Интеллектуальная сеть (ИС) должна строиться на базе существующей ТФОП, элементы ИС должны предусматриваться при расширении и модернизации существующих ТФОП.</w:t>
      </w:r>
    </w:p>
    <w:p w:rsidR="00B45E4E" w:rsidRDefault="00B45E4E">
      <w:pPr>
        <w:autoSpaceDE w:val="0"/>
        <w:autoSpaceDN w:val="0"/>
        <w:adjustRightInd w:val="0"/>
        <w:ind w:firstLine="540"/>
        <w:rPr>
          <w:szCs w:val="24"/>
        </w:rPr>
      </w:pPr>
      <w:r>
        <w:rPr>
          <w:szCs w:val="24"/>
        </w:rPr>
        <w:t>1.6. Архитектура ИС зависит от числа обслуживаемых сетью пользователей, перечня предоставляемых услуг и спроса пользователей на эти услуги.</w:t>
      </w:r>
    </w:p>
    <w:p w:rsidR="00B45E4E" w:rsidRDefault="00B45E4E">
      <w:pPr>
        <w:autoSpaceDE w:val="0"/>
        <w:autoSpaceDN w:val="0"/>
        <w:adjustRightInd w:val="0"/>
        <w:ind w:firstLine="540"/>
        <w:rPr>
          <w:szCs w:val="24"/>
        </w:rPr>
      </w:pPr>
      <w:r>
        <w:rPr>
          <w:szCs w:val="24"/>
        </w:rPr>
        <w:t>1.7. Необходимая производительность SSP оценивается по величине трафика, создаваемого пользователями ИС.</w:t>
      </w:r>
    </w:p>
    <w:p w:rsidR="00B45E4E" w:rsidRDefault="00B45E4E">
      <w:pPr>
        <w:pStyle w:val="ConsPlusNonformat"/>
        <w:widowControl/>
      </w:pPr>
      <w:r>
        <w:t xml:space="preserve">    1.8.  Величина трафика, создаваемого пользователями на ИС, Y</w:t>
      </w:r>
    </w:p>
    <w:p w:rsidR="00B45E4E" w:rsidRDefault="00B45E4E">
      <w:pPr>
        <w:pStyle w:val="ConsPlusNonformat"/>
        <w:widowControl/>
      </w:pPr>
      <w:r>
        <w:t xml:space="preserve">                                                                ИС</w:t>
      </w:r>
    </w:p>
    <w:p w:rsidR="00B45E4E" w:rsidRDefault="00B45E4E">
      <w:pPr>
        <w:pStyle w:val="ConsPlusNonformat"/>
        <w:widowControl/>
      </w:pPr>
      <w:r>
        <w:t>зависит от числа и типа вводимых услуг.</w:t>
      </w:r>
    </w:p>
    <w:p w:rsidR="00B45E4E" w:rsidRDefault="00B45E4E">
      <w:pPr>
        <w:pStyle w:val="ConsPlusNonformat"/>
        <w:widowControl/>
      </w:pPr>
    </w:p>
    <w:p w:rsidR="00B45E4E" w:rsidRDefault="00B45E4E">
      <w:pPr>
        <w:pStyle w:val="ConsPlusNonformat"/>
        <w:widowControl/>
      </w:pPr>
      <w:r>
        <w:t xml:space="preserve">                               M</w:t>
      </w:r>
    </w:p>
    <w:p w:rsidR="00B45E4E" w:rsidRDefault="00B45E4E">
      <w:pPr>
        <w:pStyle w:val="ConsPlusNonformat"/>
        <w:widowControl/>
      </w:pPr>
      <w:r>
        <w:t xml:space="preserve">                      Y   = N SUM Y  , Эрл,                  (Е.1)</w:t>
      </w:r>
    </w:p>
    <w:p w:rsidR="00B45E4E" w:rsidRDefault="00B45E4E">
      <w:pPr>
        <w:pStyle w:val="ConsPlusNonformat"/>
        <w:widowControl/>
      </w:pPr>
      <w:r>
        <w:t xml:space="preserve">                       ИС     i=1  i0</w:t>
      </w:r>
    </w:p>
    <w:p w:rsidR="00B45E4E" w:rsidRDefault="00B45E4E">
      <w:pPr>
        <w:pStyle w:val="ConsPlusNonformat"/>
        <w:widowControl/>
      </w:pPr>
    </w:p>
    <w:p w:rsidR="00B45E4E" w:rsidRDefault="00B45E4E">
      <w:pPr>
        <w:pStyle w:val="ConsPlusNonformat"/>
        <w:widowControl/>
      </w:pPr>
      <w:r>
        <w:t xml:space="preserve">    где:</w:t>
      </w:r>
    </w:p>
    <w:p w:rsidR="00B45E4E" w:rsidRDefault="00B45E4E">
      <w:pPr>
        <w:pStyle w:val="ConsPlusNonformat"/>
        <w:widowControl/>
      </w:pPr>
      <w:r>
        <w:t xml:space="preserve">    Y   - удельная  нагрузка,  создаваемая  пользователем  на  i-ю</w:t>
      </w:r>
    </w:p>
    <w:p w:rsidR="00B45E4E" w:rsidRDefault="00B45E4E">
      <w:pPr>
        <w:pStyle w:val="ConsPlusNonformat"/>
        <w:widowControl/>
      </w:pPr>
      <w:r>
        <w:t xml:space="preserve">     i0</w:t>
      </w:r>
    </w:p>
    <w:p w:rsidR="00B45E4E" w:rsidRDefault="00B45E4E">
      <w:pPr>
        <w:pStyle w:val="ConsPlusNonformat"/>
        <w:widowControl/>
      </w:pPr>
      <w:r>
        <w:t>услугу ИС;</w:t>
      </w:r>
    </w:p>
    <w:p w:rsidR="00B45E4E" w:rsidRDefault="00B45E4E">
      <w:pPr>
        <w:pStyle w:val="ConsPlusNonformat"/>
        <w:widowControl/>
      </w:pPr>
      <w:r>
        <w:t xml:space="preserve">    N - число пользователей сети;</w:t>
      </w:r>
    </w:p>
    <w:p w:rsidR="00B45E4E" w:rsidRDefault="00B45E4E">
      <w:pPr>
        <w:pStyle w:val="ConsPlusNonformat"/>
        <w:widowControl/>
      </w:pPr>
      <w:r>
        <w:t xml:space="preserve">    М - число вводимых услуг.</w:t>
      </w:r>
    </w:p>
    <w:p w:rsidR="00B45E4E" w:rsidRDefault="00B45E4E">
      <w:pPr>
        <w:autoSpaceDE w:val="0"/>
        <w:autoSpaceDN w:val="0"/>
        <w:adjustRightInd w:val="0"/>
        <w:ind w:firstLine="540"/>
        <w:rPr>
          <w:szCs w:val="24"/>
        </w:rPr>
      </w:pPr>
      <w:r>
        <w:rPr>
          <w:szCs w:val="24"/>
        </w:rPr>
        <w:t>1.9. Удельные нагрузки, создаваемые пользователями для каждой из услуг, определяются по статистическим данным.</w:t>
      </w:r>
    </w:p>
    <w:p w:rsidR="00B45E4E" w:rsidRDefault="00B45E4E">
      <w:pPr>
        <w:autoSpaceDE w:val="0"/>
        <w:autoSpaceDN w:val="0"/>
        <w:adjustRightInd w:val="0"/>
        <w:ind w:firstLine="540"/>
        <w:rPr>
          <w:szCs w:val="24"/>
        </w:rPr>
      </w:pPr>
      <w:r>
        <w:rPr>
          <w:szCs w:val="24"/>
        </w:rPr>
        <w:t>На начальном этапе внедрения услуг ИС для следующих пяти видов услуг параметры удельного трафика, создаваемого пользователем, могут быть взяты из таблицы Е.1.</w:t>
      </w: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rPr>
          <w:szCs w:val="24"/>
        </w:rPr>
      </w:pPr>
      <w:r>
        <w:rPr>
          <w:szCs w:val="24"/>
        </w:rPr>
        <w:t>Таблица Е.1</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ПАРАМЕТРЫ УДЕЛЬНОГО ТРАФИКА</w:t>
      </w:r>
    </w:p>
    <w:p w:rsidR="00B45E4E" w:rsidRDefault="00B45E4E">
      <w:pPr>
        <w:autoSpaceDE w:val="0"/>
        <w:autoSpaceDN w:val="0"/>
        <w:adjustRightInd w:val="0"/>
        <w:ind w:firstLine="540"/>
        <w:rPr>
          <w:szCs w:val="24"/>
        </w:rPr>
      </w:pPr>
    </w:p>
    <w:p w:rsidR="00B45E4E" w:rsidRDefault="00B45E4E">
      <w:pPr>
        <w:pStyle w:val="ConsPlusNonformat"/>
        <w:widowControl/>
        <w:jc w:val="both"/>
      </w:pPr>
      <w:r>
        <w:t>┌───────────────┬──────────────────────┬─────────────────────────┐</w:t>
      </w:r>
    </w:p>
    <w:p w:rsidR="00B45E4E" w:rsidRDefault="00B45E4E">
      <w:pPr>
        <w:pStyle w:val="ConsPlusNonformat"/>
        <w:widowControl/>
        <w:jc w:val="both"/>
      </w:pPr>
      <w:r>
        <w:t>│    Услуга     │Удельная интенсивность│Средняя продолжительность│</w:t>
      </w:r>
    </w:p>
    <w:p w:rsidR="00B45E4E" w:rsidRDefault="00B45E4E">
      <w:pPr>
        <w:pStyle w:val="ConsPlusNonformat"/>
        <w:widowControl/>
        <w:jc w:val="both"/>
      </w:pPr>
      <w:r>
        <w:t>│               │ вызовов (выз./час)   │       занятия (с)       │</w:t>
      </w:r>
    </w:p>
    <w:p w:rsidR="00B45E4E" w:rsidRDefault="00B45E4E">
      <w:pPr>
        <w:pStyle w:val="ConsPlusNonformat"/>
        <w:widowControl/>
        <w:jc w:val="both"/>
      </w:pPr>
      <w:r>
        <w:t>├───────────────┼──────────────────────┼─────────────────────────┤</w:t>
      </w:r>
    </w:p>
    <w:p w:rsidR="00B45E4E" w:rsidRDefault="00B45E4E">
      <w:pPr>
        <w:pStyle w:val="ConsPlusNonformat"/>
        <w:widowControl/>
        <w:jc w:val="both"/>
      </w:pPr>
      <w:r>
        <w:t>│               │              -3      │                         │</w:t>
      </w:r>
    </w:p>
    <w:p w:rsidR="00B45E4E" w:rsidRDefault="00B45E4E">
      <w:pPr>
        <w:pStyle w:val="ConsPlusNonformat"/>
        <w:widowControl/>
        <w:jc w:val="both"/>
      </w:pPr>
      <w:r>
        <w:t>│      FP       │      5,4 х 10        │           130           │</w:t>
      </w:r>
    </w:p>
    <w:p w:rsidR="00B45E4E" w:rsidRDefault="00B45E4E">
      <w:pPr>
        <w:pStyle w:val="ConsPlusNonformat"/>
        <w:widowControl/>
        <w:jc w:val="both"/>
      </w:pPr>
      <w:r>
        <w:lastRenderedPageBreak/>
        <w:t>├───────────────┼──────────────────────┼─────────────────────────┤</w:t>
      </w:r>
    </w:p>
    <w:p w:rsidR="00B45E4E" w:rsidRDefault="00B45E4E">
      <w:pPr>
        <w:pStyle w:val="ConsPlusNonformat"/>
        <w:widowControl/>
        <w:jc w:val="both"/>
      </w:pPr>
      <w:r>
        <w:t>│               │            -3        │                         │</w:t>
      </w:r>
    </w:p>
    <w:p w:rsidR="00B45E4E" w:rsidRDefault="00B45E4E">
      <w:pPr>
        <w:pStyle w:val="ConsPlusNonformat"/>
        <w:widowControl/>
        <w:jc w:val="both"/>
      </w:pPr>
      <w:r>
        <w:t>│      CCC      │      3 х 10          │           150           │</w:t>
      </w:r>
    </w:p>
    <w:p w:rsidR="00B45E4E" w:rsidRDefault="00B45E4E">
      <w:pPr>
        <w:pStyle w:val="ConsPlusNonformat"/>
        <w:widowControl/>
        <w:jc w:val="both"/>
      </w:pPr>
      <w:r>
        <w:t>├───────────────┼──────────────────────┼─────────────────────────┤</w:t>
      </w:r>
    </w:p>
    <w:p w:rsidR="00B45E4E" w:rsidRDefault="00B45E4E">
      <w:pPr>
        <w:pStyle w:val="ConsPlusNonformat"/>
        <w:widowControl/>
        <w:jc w:val="both"/>
      </w:pPr>
      <w:r>
        <w:t>│               │              -3      │                         │</w:t>
      </w:r>
    </w:p>
    <w:p w:rsidR="00B45E4E" w:rsidRDefault="00B45E4E">
      <w:pPr>
        <w:pStyle w:val="ConsPlusNonformat"/>
        <w:widowControl/>
        <w:jc w:val="both"/>
      </w:pPr>
      <w:r>
        <w:t>│      VOT      │      2,5 х 10        │             7           │</w:t>
      </w:r>
    </w:p>
    <w:p w:rsidR="00B45E4E" w:rsidRDefault="00B45E4E">
      <w:pPr>
        <w:pStyle w:val="ConsPlusNonformat"/>
        <w:widowControl/>
        <w:jc w:val="both"/>
      </w:pPr>
      <w:r>
        <w:t>├───────────────┼──────────────────────┼─────────────────────────┤</w:t>
      </w:r>
    </w:p>
    <w:p w:rsidR="00B45E4E" w:rsidRDefault="00B45E4E">
      <w:pPr>
        <w:pStyle w:val="ConsPlusNonformat"/>
        <w:widowControl/>
        <w:jc w:val="both"/>
      </w:pPr>
      <w:r>
        <w:t>│               │              -3      │                         │</w:t>
      </w:r>
    </w:p>
    <w:p w:rsidR="00B45E4E" w:rsidRDefault="00B45E4E">
      <w:pPr>
        <w:pStyle w:val="ConsPlusNonformat"/>
        <w:widowControl/>
        <w:jc w:val="both"/>
      </w:pPr>
      <w:r>
        <w:t>│      PRM      │      4,5 х 10        │           140           │</w:t>
      </w:r>
    </w:p>
    <w:p w:rsidR="00B45E4E" w:rsidRDefault="00B45E4E">
      <w:pPr>
        <w:pStyle w:val="ConsPlusNonformat"/>
        <w:widowControl/>
        <w:jc w:val="both"/>
      </w:pPr>
      <w:r>
        <w:t>├───────────────┼──────────────────────┼─────────────────────────┤</w:t>
      </w:r>
    </w:p>
    <w:p w:rsidR="00B45E4E" w:rsidRDefault="00B45E4E">
      <w:pPr>
        <w:pStyle w:val="ConsPlusNonformat"/>
        <w:widowControl/>
        <w:jc w:val="both"/>
      </w:pPr>
      <w:r>
        <w:t>│               │              -3      │                         │</w:t>
      </w:r>
    </w:p>
    <w:p w:rsidR="00B45E4E" w:rsidRDefault="00B45E4E">
      <w:pPr>
        <w:pStyle w:val="ConsPlusNonformat"/>
        <w:widowControl/>
        <w:jc w:val="both"/>
      </w:pPr>
      <w:r>
        <w:t>│      VPN      │      4,3 х 10        │           140           │</w:t>
      </w:r>
    </w:p>
    <w:p w:rsidR="00B45E4E" w:rsidRDefault="00B45E4E">
      <w:pPr>
        <w:pStyle w:val="ConsPlusNonformat"/>
        <w:widowControl/>
        <w:jc w:val="both"/>
      </w:pPr>
      <w:r>
        <w:t>└───────────────┴──────────────────────┴─────────────────────────┘</w:t>
      </w:r>
    </w:p>
    <w:p w:rsidR="00B45E4E" w:rsidRDefault="00B45E4E">
      <w:pPr>
        <w:autoSpaceDE w:val="0"/>
        <w:autoSpaceDN w:val="0"/>
        <w:adjustRightInd w:val="0"/>
        <w:ind w:firstLine="540"/>
        <w:rPr>
          <w:szCs w:val="24"/>
        </w:rPr>
      </w:pPr>
    </w:p>
    <w:p w:rsidR="00B45E4E" w:rsidRDefault="00B45E4E">
      <w:pPr>
        <w:pStyle w:val="ConsPlusNonformat"/>
        <w:widowControl/>
      </w:pPr>
      <w:r>
        <w:t xml:space="preserve">                               1    _</w:t>
      </w:r>
    </w:p>
    <w:p w:rsidR="00B45E4E" w:rsidRDefault="00B45E4E">
      <w:pPr>
        <w:pStyle w:val="ConsPlusNonformat"/>
        <w:widowControl/>
      </w:pPr>
      <w:r>
        <w:t xml:space="preserve">                        Y   = ---- Ct, Эрл,                  (Е.2)</w:t>
      </w:r>
    </w:p>
    <w:p w:rsidR="00B45E4E" w:rsidRDefault="00B45E4E">
      <w:pPr>
        <w:pStyle w:val="ConsPlusNonformat"/>
        <w:widowControl/>
      </w:pPr>
      <w:r>
        <w:t xml:space="preserve">                         i0   3600</w:t>
      </w:r>
    </w:p>
    <w:p w:rsidR="00B45E4E" w:rsidRDefault="00B45E4E">
      <w:pPr>
        <w:pStyle w:val="ConsPlusNonformat"/>
        <w:widowControl/>
      </w:pPr>
    </w:p>
    <w:p w:rsidR="00B45E4E" w:rsidRDefault="00B45E4E">
      <w:pPr>
        <w:pStyle w:val="ConsPlusNonformat"/>
        <w:widowControl/>
      </w:pPr>
      <w:r>
        <w:t xml:space="preserve">    где:</w:t>
      </w:r>
    </w:p>
    <w:p w:rsidR="00B45E4E" w:rsidRDefault="00B45E4E">
      <w:pPr>
        <w:pStyle w:val="ConsPlusNonformat"/>
        <w:widowControl/>
      </w:pPr>
      <w:r>
        <w:t xml:space="preserve">    С - интенсивность вызовов, выз./час;</w:t>
      </w:r>
    </w:p>
    <w:p w:rsidR="00B45E4E" w:rsidRDefault="00B45E4E">
      <w:pPr>
        <w:pStyle w:val="ConsPlusNonformat"/>
        <w:widowControl/>
      </w:pPr>
      <w:r>
        <w:t xml:space="preserve">    _</w:t>
      </w:r>
    </w:p>
    <w:p w:rsidR="00B45E4E" w:rsidRDefault="00B45E4E">
      <w:pPr>
        <w:pStyle w:val="ConsPlusNonformat"/>
        <w:widowControl/>
      </w:pPr>
      <w:r>
        <w:t xml:space="preserve">    t - средняя продолжительность занятия, с.</w:t>
      </w:r>
    </w:p>
    <w:p w:rsidR="00B45E4E" w:rsidRDefault="00B45E4E">
      <w:pPr>
        <w:autoSpaceDE w:val="0"/>
        <w:autoSpaceDN w:val="0"/>
        <w:adjustRightInd w:val="0"/>
        <w:ind w:firstLine="540"/>
        <w:rPr>
          <w:szCs w:val="24"/>
        </w:rPr>
      </w:pPr>
      <w:r>
        <w:rPr>
          <w:szCs w:val="24"/>
        </w:rPr>
        <w:t>1.10. На настоящем этапе развития ИС SSP должен размещаться на АМТС. SSP может быть совмещен с SCP.</w:t>
      </w:r>
    </w:p>
    <w:p w:rsidR="00B45E4E" w:rsidRDefault="00B45E4E">
      <w:pPr>
        <w:autoSpaceDE w:val="0"/>
        <w:autoSpaceDN w:val="0"/>
        <w:adjustRightInd w:val="0"/>
        <w:ind w:firstLine="540"/>
        <w:rPr>
          <w:szCs w:val="24"/>
        </w:rPr>
      </w:pPr>
      <w:r>
        <w:rPr>
          <w:szCs w:val="24"/>
        </w:rPr>
        <w:t>1.11. На последующих этапах развития ИС, при росте числа предоставляемых услуг и спроса на услуги, функциями SSP могут быть оборудованы транзитные узлы сети (УИС, УВС, УИВС) или АТС.</w:t>
      </w:r>
    </w:p>
    <w:p w:rsidR="00B45E4E" w:rsidRDefault="00B45E4E">
      <w:pPr>
        <w:autoSpaceDE w:val="0"/>
        <w:autoSpaceDN w:val="0"/>
        <w:adjustRightInd w:val="0"/>
        <w:ind w:firstLine="540"/>
        <w:rPr>
          <w:szCs w:val="24"/>
        </w:rPr>
      </w:pPr>
      <w:r>
        <w:rPr>
          <w:szCs w:val="24"/>
        </w:rPr>
        <w:t>1.12. Если SSP не совмещен с SCP, то соединение между ними осуществляется через сеть ОКС N 7.</w:t>
      </w:r>
    </w:p>
    <w:p w:rsidR="00B45E4E" w:rsidRDefault="00B45E4E">
      <w:pPr>
        <w:autoSpaceDE w:val="0"/>
        <w:autoSpaceDN w:val="0"/>
        <w:adjustRightInd w:val="0"/>
        <w:ind w:firstLine="540"/>
        <w:rPr>
          <w:szCs w:val="24"/>
        </w:rPr>
      </w:pPr>
      <w:r>
        <w:rPr>
          <w:szCs w:val="24"/>
        </w:rPr>
        <w:t>1.13. Выбор требуемого числа звеньев ОКС N 7 производится на основании РТМ по расчету ОКС N 7 с учетом трафика ИС.</w:t>
      </w:r>
    </w:p>
    <w:p w:rsidR="00B45E4E" w:rsidRDefault="00B45E4E">
      <w:pPr>
        <w:autoSpaceDE w:val="0"/>
        <w:autoSpaceDN w:val="0"/>
        <w:adjustRightInd w:val="0"/>
        <w:ind w:firstLine="540"/>
        <w:rPr>
          <w:szCs w:val="24"/>
        </w:rPr>
      </w:pPr>
      <w:r>
        <w:rPr>
          <w:szCs w:val="24"/>
        </w:rPr>
        <w:t xml:space="preserve">1.14. Показателем качества предоставления услуг ИС является доступность услуги, которая характеризуется вероятностью потери вызова пользователя при попытке получить услугу. Эта величина включает в себя вероятность потери вызова на элементах ТФОП (на участке пользователь - SSP) и на элементах ИС (SSP и SCP). На начальном этапе внедрения ИС следует считать допустимой величину потерь вызовов на участке пользователь - SSP величину, не превышающую 0,5% (в соответствии с нормами, приведенными в настоящих НТП для потерь на участке пользователь - АМТС, </w:t>
      </w:r>
      <w:hyperlink r:id="rId102" w:history="1">
        <w:r>
          <w:rPr>
            <w:color w:val="0000FF"/>
            <w:szCs w:val="24"/>
          </w:rPr>
          <w:t>раздел 7).</w:t>
        </w:r>
      </w:hyperlink>
      <w:r>
        <w:rPr>
          <w:szCs w:val="24"/>
        </w:rPr>
        <w:t xml:space="preserve"> Допустимая величина потерь вызовов на элементах ИС подлежит дальнейшему исследованию.</w:t>
      </w:r>
    </w:p>
    <w:p w:rsidR="00B45E4E" w:rsidRDefault="00B45E4E">
      <w:pPr>
        <w:autoSpaceDE w:val="0"/>
        <w:autoSpaceDN w:val="0"/>
        <w:adjustRightInd w:val="0"/>
        <w:ind w:firstLine="540"/>
        <w:rPr>
          <w:szCs w:val="24"/>
        </w:rPr>
      </w:pPr>
      <w:r>
        <w:rPr>
          <w:szCs w:val="24"/>
        </w:rPr>
        <w:t>1.15. Развитие ИС должно сопровождаться расширением перечня предоставляемых услуг.</w:t>
      </w:r>
    </w:p>
    <w:p w:rsidR="00B45E4E" w:rsidRDefault="00B45E4E">
      <w:pPr>
        <w:autoSpaceDE w:val="0"/>
        <w:autoSpaceDN w:val="0"/>
        <w:adjustRightInd w:val="0"/>
        <w:ind w:firstLine="540"/>
        <w:rPr>
          <w:szCs w:val="24"/>
        </w:rPr>
      </w:pPr>
      <w:r>
        <w:rPr>
          <w:szCs w:val="24"/>
        </w:rPr>
        <w:t>1.16. В качестве специфического оборудования для ИС могут быть использованы устройства для тестирования протокола INAP-R и аппаратура для оценки качества предоставления услуг ИС.</w:t>
      </w:r>
    </w:p>
    <w:p w:rsidR="00B45E4E" w:rsidRDefault="00B45E4E">
      <w:pPr>
        <w:autoSpaceDE w:val="0"/>
        <w:autoSpaceDN w:val="0"/>
        <w:adjustRightInd w:val="0"/>
        <w:ind w:firstLine="540"/>
        <w:rPr>
          <w:szCs w:val="24"/>
        </w:rPr>
      </w:pPr>
      <w:r>
        <w:rPr>
          <w:szCs w:val="24"/>
        </w:rPr>
        <w:t xml:space="preserve">Используемое оборудование должно соответствовать </w:t>
      </w:r>
      <w:hyperlink r:id="rId103" w:history="1">
        <w:r>
          <w:rPr>
            <w:color w:val="0000FF"/>
            <w:szCs w:val="24"/>
          </w:rPr>
          <w:t>п. 13.1</w:t>
        </w:r>
      </w:hyperlink>
      <w:r>
        <w:rPr>
          <w:szCs w:val="24"/>
        </w:rPr>
        <w:t xml:space="preserve"> - п. 13.4 раздела 13 настоящих НТП.</w:t>
      </w:r>
    </w:p>
    <w:p w:rsidR="00B45E4E" w:rsidRDefault="00B45E4E">
      <w:pPr>
        <w:autoSpaceDE w:val="0"/>
        <w:autoSpaceDN w:val="0"/>
        <w:adjustRightInd w:val="0"/>
        <w:ind w:firstLine="540"/>
        <w:rPr>
          <w:szCs w:val="24"/>
        </w:rPr>
      </w:pPr>
      <w:r>
        <w:rPr>
          <w:szCs w:val="24"/>
        </w:rPr>
        <w:t>1.17. Режим работы оборудования ИС должен быть круглосуточным, не допускающим перерыва в течение всего срока службы.</w:t>
      </w:r>
    </w:p>
    <w:p w:rsidR="00B45E4E" w:rsidRDefault="00B45E4E">
      <w:pPr>
        <w:autoSpaceDE w:val="0"/>
        <w:autoSpaceDN w:val="0"/>
        <w:adjustRightInd w:val="0"/>
        <w:ind w:firstLine="540"/>
        <w:rPr>
          <w:szCs w:val="24"/>
        </w:rPr>
      </w:pPr>
      <w:r>
        <w:rPr>
          <w:szCs w:val="24"/>
        </w:rPr>
        <w:t>1.18. При проектировании элементов ИС необходимо стремиться обеспечить круглосуточный необслуживаемый режим их работы.</w:t>
      </w:r>
    </w:p>
    <w:p w:rsidR="00B45E4E" w:rsidRDefault="00B45E4E">
      <w:pPr>
        <w:autoSpaceDE w:val="0"/>
        <w:autoSpaceDN w:val="0"/>
        <w:adjustRightInd w:val="0"/>
        <w:ind w:firstLine="540"/>
        <w:rPr>
          <w:szCs w:val="24"/>
        </w:rPr>
      </w:pPr>
      <w:r>
        <w:rPr>
          <w:szCs w:val="24"/>
        </w:rPr>
        <w:t xml:space="preserve">1.19. Технологические требования к зданиям и помещениям, требования к электроснабжению, заземлениям, защите, охране окружающей природной среды, технике безопасности, к технико-экономическим показателям должны соответствовать приведенным в </w:t>
      </w:r>
      <w:hyperlink r:id="rId104" w:history="1">
        <w:r>
          <w:rPr>
            <w:color w:val="0000FF"/>
            <w:szCs w:val="24"/>
          </w:rPr>
          <w:t>разделах 17</w:t>
        </w:r>
      </w:hyperlink>
      <w:r>
        <w:rPr>
          <w:szCs w:val="24"/>
        </w:rPr>
        <w:t xml:space="preserve"> - 21 настоящих НТП.</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outlineLvl w:val="0"/>
        <w:rPr>
          <w:szCs w:val="24"/>
        </w:rPr>
      </w:pPr>
      <w:r>
        <w:rPr>
          <w:szCs w:val="24"/>
        </w:rPr>
        <w:t>Приложение Ж</w:t>
      </w:r>
    </w:p>
    <w:p w:rsidR="00B45E4E" w:rsidRDefault="00B45E4E">
      <w:pPr>
        <w:autoSpaceDE w:val="0"/>
        <w:autoSpaceDN w:val="0"/>
        <w:adjustRightInd w:val="0"/>
        <w:jc w:val="right"/>
        <w:rPr>
          <w:szCs w:val="24"/>
        </w:rPr>
      </w:pPr>
      <w:r>
        <w:rPr>
          <w:szCs w:val="24"/>
        </w:rPr>
        <w:t>(информационное)</w:t>
      </w:r>
    </w:p>
    <w:p w:rsidR="00B45E4E" w:rsidRDefault="00B45E4E">
      <w:pPr>
        <w:autoSpaceDE w:val="0"/>
        <w:autoSpaceDN w:val="0"/>
        <w:adjustRightInd w:val="0"/>
        <w:ind w:firstLine="540"/>
        <w:rPr>
          <w:szCs w:val="24"/>
        </w:rPr>
      </w:pPr>
    </w:p>
    <w:p w:rsidR="00B45E4E" w:rsidRDefault="00B45E4E">
      <w:pPr>
        <w:pStyle w:val="ConsPlusTitle"/>
        <w:widowControl/>
        <w:jc w:val="center"/>
      </w:pPr>
      <w:r>
        <w:t>ПОЛОЖЕНИЕ</w:t>
      </w:r>
    </w:p>
    <w:p w:rsidR="00B45E4E" w:rsidRDefault="00B45E4E">
      <w:pPr>
        <w:pStyle w:val="ConsPlusTitle"/>
        <w:widowControl/>
        <w:jc w:val="center"/>
      </w:pPr>
      <w:r>
        <w:t>ПО ПРОЕКТИРОВАНИЮ ДОСТУПА К СЕТИ ИНТЕРНЕТ</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В настоящее время пользователи Интернет на ГТС России, по данным из различных источников, составляют 0,5 - 1% от общей номерной емкости сети (без разделения по категориям) и их количество продолжает расти.</w:t>
      </w:r>
    </w:p>
    <w:p w:rsidR="00B45E4E" w:rsidRDefault="00B45E4E">
      <w:pPr>
        <w:autoSpaceDE w:val="0"/>
        <w:autoSpaceDN w:val="0"/>
        <w:adjustRightInd w:val="0"/>
        <w:ind w:firstLine="540"/>
        <w:rPr>
          <w:szCs w:val="24"/>
        </w:rPr>
      </w:pPr>
      <w:r>
        <w:rPr>
          <w:szCs w:val="24"/>
        </w:rPr>
        <w:t>1. Распределение потоков трафика пользователей Интернет на местной сети ТФОП.</w:t>
      </w:r>
    </w:p>
    <w:p w:rsidR="00B45E4E" w:rsidRDefault="00B45E4E">
      <w:pPr>
        <w:autoSpaceDE w:val="0"/>
        <w:autoSpaceDN w:val="0"/>
        <w:adjustRightInd w:val="0"/>
        <w:ind w:firstLine="540"/>
        <w:rPr>
          <w:szCs w:val="24"/>
        </w:rPr>
      </w:pPr>
      <w:r>
        <w:rPr>
          <w:szCs w:val="24"/>
        </w:rPr>
        <w:t>На рисунке Ж.1 приведена схема распределения потоков трафика от пользователей Интернет и отмечены те участки сети, где следует учесть дополнительный трафик Интернет:</w:t>
      </w:r>
    </w:p>
    <w:p w:rsidR="00B45E4E" w:rsidRDefault="00B45E4E">
      <w:pPr>
        <w:autoSpaceDE w:val="0"/>
        <w:autoSpaceDN w:val="0"/>
        <w:adjustRightInd w:val="0"/>
        <w:ind w:firstLine="540"/>
        <w:rPr>
          <w:szCs w:val="24"/>
        </w:rPr>
      </w:pPr>
      <w:r>
        <w:rPr>
          <w:szCs w:val="24"/>
        </w:rPr>
        <w:t>- трафик на абонентских линиях пользователей Интернет;</w:t>
      </w:r>
    </w:p>
    <w:p w:rsidR="00B45E4E" w:rsidRDefault="00B45E4E">
      <w:pPr>
        <w:autoSpaceDE w:val="0"/>
        <w:autoSpaceDN w:val="0"/>
        <w:adjustRightInd w:val="0"/>
        <w:ind w:firstLine="540"/>
        <w:rPr>
          <w:szCs w:val="24"/>
        </w:rPr>
      </w:pPr>
      <w:r>
        <w:rPr>
          <w:szCs w:val="24"/>
        </w:rPr>
        <w:t>- трафик на межстанционных СЛ;</w:t>
      </w:r>
    </w:p>
    <w:p w:rsidR="00B45E4E" w:rsidRDefault="00B45E4E">
      <w:pPr>
        <w:autoSpaceDE w:val="0"/>
        <w:autoSpaceDN w:val="0"/>
        <w:adjustRightInd w:val="0"/>
        <w:ind w:firstLine="540"/>
        <w:rPr>
          <w:szCs w:val="24"/>
        </w:rPr>
      </w:pPr>
      <w:r>
        <w:rPr>
          <w:szCs w:val="24"/>
        </w:rPr>
        <w:t>- трафик на линиях к провайдеру;</w:t>
      </w:r>
    </w:p>
    <w:p w:rsidR="00B45E4E" w:rsidRDefault="00B45E4E">
      <w:pPr>
        <w:autoSpaceDE w:val="0"/>
        <w:autoSpaceDN w:val="0"/>
        <w:adjustRightInd w:val="0"/>
        <w:ind w:firstLine="540"/>
        <w:rPr>
          <w:szCs w:val="24"/>
        </w:rPr>
      </w:pPr>
      <w:r>
        <w:rPr>
          <w:szCs w:val="24"/>
        </w:rPr>
        <w:t>- трафик на коммутационное оборудование, участвующее в обслуживании вызовов в Интернет.</w:t>
      </w:r>
    </w:p>
    <w:p w:rsidR="00B45E4E" w:rsidRDefault="00B45E4E">
      <w:pPr>
        <w:autoSpaceDE w:val="0"/>
        <w:autoSpaceDN w:val="0"/>
        <w:adjustRightInd w:val="0"/>
        <w:ind w:firstLine="540"/>
        <w:rPr>
          <w:szCs w:val="24"/>
        </w:rPr>
      </w:pPr>
      <w:r>
        <w:rPr>
          <w:szCs w:val="24"/>
        </w:rPr>
        <w:t>Можно выделить следующие участки сети и указать для них степень изменения интенсивности трафика:</w:t>
      </w:r>
    </w:p>
    <w:p w:rsidR="00B45E4E" w:rsidRDefault="00B45E4E">
      <w:pPr>
        <w:autoSpaceDE w:val="0"/>
        <w:autoSpaceDN w:val="0"/>
        <w:adjustRightInd w:val="0"/>
        <w:ind w:firstLine="540"/>
        <w:rPr>
          <w:szCs w:val="24"/>
        </w:rPr>
      </w:pPr>
      <w:r>
        <w:rPr>
          <w:szCs w:val="24"/>
        </w:rPr>
        <w:t>- значительное увеличение трафика на абонентских линиях пользователей Интернет;</w:t>
      </w:r>
    </w:p>
    <w:p w:rsidR="00B45E4E" w:rsidRDefault="00B45E4E">
      <w:pPr>
        <w:autoSpaceDE w:val="0"/>
        <w:autoSpaceDN w:val="0"/>
        <w:adjustRightInd w:val="0"/>
        <w:ind w:firstLine="540"/>
        <w:rPr>
          <w:szCs w:val="24"/>
        </w:rPr>
      </w:pPr>
      <w:r>
        <w:rPr>
          <w:szCs w:val="24"/>
        </w:rPr>
        <w:t>- значительное увеличение трафика на входящих пучках СЛ от УВС к АТС, там где, в эти АТС включены провайдеры Интернет;</w:t>
      </w:r>
    </w:p>
    <w:p w:rsidR="00B45E4E" w:rsidRDefault="00B45E4E">
      <w:pPr>
        <w:autoSpaceDE w:val="0"/>
        <w:autoSpaceDN w:val="0"/>
        <w:adjustRightInd w:val="0"/>
        <w:ind w:firstLine="540"/>
        <w:rPr>
          <w:szCs w:val="24"/>
        </w:rPr>
      </w:pPr>
      <w:r>
        <w:rPr>
          <w:szCs w:val="24"/>
        </w:rPr>
        <w:t>- увеличение трафика на пучках СЛ от УИС к УВС одного стотысячного узла за счет трафика от пользователей к провайдерам Интернет, подключенных к одному и тому же узлу;</w:t>
      </w:r>
    </w:p>
    <w:p w:rsidR="00B45E4E" w:rsidRDefault="00B45E4E">
      <w:pPr>
        <w:autoSpaceDE w:val="0"/>
        <w:autoSpaceDN w:val="0"/>
        <w:adjustRightInd w:val="0"/>
        <w:ind w:firstLine="540"/>
        <w:rPr>
          <w:szCs w:val="24"/>
        </w:rPr>
      </w:pPr>
      <w:r>
        <w:rPr>
          <w:szCs w:val="24"/>
        </w:rPr>
        <w:t>- увеличение трафика на пучках СЛ от УИС к УВС различных стотысячных узлов, за счет трафика от пользователей к провайдерам Интернет, подключенных к различным узлам.</w:t>
      </w:r>
    </w:p>
    <w:p w:rsidR="00B45E4E" w:rsidRDefault="00B45E4E">
      <w:pPr>
        <w:autoSpaceDE w:val="0"/>
        <w:autoSpaceDN w:val="0"/>
        <w:adjustRightInd w:val="0"/>
        <w:ind w:firstLine="540"/>
        <w:rPr>
          <w:szCs w:val="24"/>
        </w:rPr>
      </w:pPr>
      <w:r>
        <w:rPr>
          <w:szCs w:val="24"/>
        </w:rPr>
        <w:t>Кроме того, увеличивается нагрузка управляющих устройств коммутаторов, участвующих в обслуживании вызовов к Интернет.</w:t>
      </w:r>
    </w:p>
    <w:p w:rsidR="00B45E4E" w:rsidRDefault="00B45E4E">
      <w:pPr>
        <w:autoSpaceDE w:val="0"/>
        <w:autoSpaceDN w:val="0"/>
        <w:adjustRightInd w:val="0"/>
        <w:ind w:firstLine="540"/>
        <w:rPr>
          <w:szCs w:val="24"/>
        </w:rPr>
      </w:pPr>
      <w:r>
        <w:rPr>
          <w:szCs w:val="24"/>
        </w:rPr>
        <w:t>2. Способы подключения пользователей и провайдеров к ТФОП.</w:t>
      </w:r>
    </w:p>
    <w:p w:rsidR="00B45E4E" w:rsidRDefault="00B45E4E">
      <w:pPr>
        <w:autoSpaceDE w:val="0"/>
        <w:autoSpaceDN w:val="0"/>
        <w:adjustRightInd w:val="0"/>
        <w:ind w:firstLine="540"/>
        <w:rPr>
          <w:szCs w:val="24"/>
        </w:rPr>
      </w:pPr>
      <w:r>
        <w:rPr>
          <w:szCs w:val="24"/>
        </w:rPr>
        <w:t>Подключение к ТФОП возможно:</w:t>
      </w:r>
    </w:p>
    <w:p w:rsidR="00B45E4E" w:rsidRDefault="00B45E4E">
      <w:pPr>
        <w:autoSpaceDE w:val="0"/>
        <w:autoSpaceDN w:val="0"/>
        <w:adjustRightInd w:val="0"/>
        <w:ind w:firstLine="540"/>
        <w:rPr>
          <w:szCs w:val="24"/>
        </w:rPr>
      </w:pPr>
      <w:r>
        <w:rPr>
          <w:szCs w:val="24"/>
        </w:rPr>
        <w:t>- с использованием интерфейсов Z, BRA, PRA, V5, A;</w:t>
      </w:r>
    </w:p>
    <w:p w:rsidR="00B45E4E" w:rsidRDefault="00B45E4E">
      <w:pPr>
        <w:autoSpaceDE w:val="0"/>
        <w:autoSpaceDN w:val="0"/>
        <w:adjustRightInd w:val="0"/>
        <w:ind w:firstLine="540"/>
        <w:rPr>
          <w:szCs w:val="24"/>
        </w:rPr>
      </w:pPr>
      <w:r>
        <w:rPr>
          <w:szCs w:val="24"/>
        </w:rPr>
        <w:t>- с использованием сигнализации ОКС N 7, 2ВСК, МЧ, EDSS, абонентской сигнализации ТФОП;</w:t>
      </w:r>
    </w:p>
    <w:p w:rsidR="00B45E4E" w:rsidRDefault="00B45E4E">
      <w:pPr>
        <w:autoSpaceDE w:val="0"/>
        <w:autoSpaceDN w:val="0"/>
        <w:adjustRightInd w:val="0"/>
        <w:ind w:firstLine="540"/>
        <w:rPr>
          <w:szCs w:val="24"/>
        </w:rPr>
      </w:pPr>
      <w:r>
        <w:rPr>
          <w:szCs w:val="24"/>
        </w:rPr>
        <w:t>- с использованием АТС с функциями Интернет.</w:t>
      </w:r>
    </w:p>
    <w:p w:rsidR="00B45E4E" w:rsidRDefault="00B45E4E">
      <w:pPr>
        <w:autoSpaceDE w:val="0"/>
        <w:autoSpaceDN w:val="0"/>
        <w:adjustRightInd w:val="0"/>
        <w:ind w:firstLine="540"/>
        <w:rPr>
          <w:szCs w:val="24"/>
        </w:rPr>
      </w:pPr>
      <w:r>
        <w:rPr>
          <w:szCs w:val="24"/>
        </w:rPr>
        <w:t>В зависимости от способов подключения абонентов и провайдеров к ТФОП возможны следующие варианты организации доступа к сети Интернет через ТФОП:</w:t>
      </w:r>
    </w:p>
    <w:p w:rsidR="00B45E4E" w:rsidRDefault="00B45E4E">
      <w:pPr>
        <w:autoSpaceDE w:val="0"/>
        <w:autoSpaceDN w:val="0"/>
        <w:adjustRightInd w:val="0"/>
        <w:ind w:firstLine="540"/>
        <w:rPr>
          <w:szCs w:val="24"/>
        </w:rPr>
      </w:pPr>
      <w:r>
        <w:rPr>
          <w:szCs w:val="24"/>
        </w:rPr>
        <w:t>- с полным использованием ресурсов ТФОП. Трафик Интернет от пользователя до провайдера полностью проходит через средства связи ТФОП (сеть абонентского доступа, сеть коммутации и первичная сеть);</w:t>
      </w:r>
    </w:p>
    <w:p w:rsidR="00B45E4E" w:rsidRDefault="00B45E4E">
      <w:pPr>
        <w:autoSpaceDE w:val="0"/>
        <w:autoSpaceDN w:val="0"/>
        <w:adjustRightInd w:val="0"/>
        <w:ind w:firstLine="540"/>
        <w:rPr>
          <w:szCs w:val="24"/>
        </w:rPr>
      </w:pPr>
      <w:r>
        <w:rPr>
          <w:szCs w:val="24"/>
        </w:rPr>
        <w:t>- с частичным использованием ресурсов ТФОП. Трафик Интернет от пользователя до провайдера проходит по ТФОП через сеть абонентского доступа и через оконечные АТС непосредственно на специально выделенные направления для включения провайдеров;</w:t>
      </w:r>
    </w:p>
    <w:p w:rsidR="00B45E4E" w:rsidRDefault="00B45E4E">
      <w:pPr>
        <w:autoSpaceDE w:val="0"/>
        <w:autoSpaceDN w:val="0"/>
        <w:adjustRightInd w:val="0"/>
        <w:ind w:firstLine="540"/>
        <w:rPr>
          <w:szCs w:val="24"/>
        </w:rPr>
      </w:pPr>
      <w:r>
        <w:rPr>
          <w:szCs w:val="24"/>
        </w:rPr>
        <w:t xml:space="preserve">- с минимальным использованием ресурсов ТФОП. Трафик Интернет от пользователя до провайдера проходит по ТФОП только через сеть абонентского доступа </w:t>
      </w:r>
      <w:r>
        <w:rPr>
          <w:szCs w:val="24"/>
        </w:rPr>
        <w:lastRenderedPageBreak/>
        <w:t>(абонентские линии и специальные устройства разделения трафика, устанавливаемые на входе оконечной станции) и поступает в сеть передачи данных без использования коммутационных ресурсов оконечной станции.</w:t>
      </w:r>
    </w:p>
    <w:p w:rsidR="00B45E4E" w:rsidRDefault="00B45E4E">
      <w:pPr>
        <w:autoSpaceDE w:val="0"/>
        <w:autoSpaceDN w:val="0"/>
        <w:adjustRightInd w:val="0"/>
        <w:ind w:firstLine="540"/>
        <w:rPr>
          <w:szCs w:val="24"/>
        </w:rPr>
      </w:pPr>
      <w:r>
        <w:rPr>
          <w:szCs w:val="24"/>
        </w:rPr>
        <w:t>Примечание. Возможна организация доступа пользователя к сети Интернет без использования ресурсов ТФОП, когда пользователь Интернет получает доступ к провайдеру по выделенным кабельным каналам, сетям КТВ или с использованием радиодоступа, то есть даже без участия сети абонентского доступа ТФОП.</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Вариант с полным использованием ресурсов ТФОП может быть организован с использованием следующих способов подключения провайдера к ТФОП:</w:t>
      </w:r>
    </w:p>
    <w:p w:rsidR="00B45E4E" w:rsidRDefault="00B45E4E">
      <w:pPr>
        <w:autoSpaceDE w:val="0"/>
        <w:autoSpaceDN w:val="0"/>
        <w:adjustRightInd w:val="0"/>
        <w:ind w:firstLine="540"/>
        <w:rPr>
          <w:szCs w:val="24"/>
        </w:rPr>
      </w:pPr>
      <w:r>
        <w:rPr>
          <w:szCs w:val="24"/>
        </w:rPr>
        <w:t>Подключение через серийный номер или через ряд отдельных номеров на одной из АТС оператора ТФОП. Данный способ подключения приводит к существенным перегрузкам, прежде всего на входящих соединительных линиях и АТС, в которые включается провайдер. С ростом числа пользователей Интернет возрастает общая нагрузка на сеть и на оконечные АТС, в которые включены пользователи Интернет. При этом возможно ухудшение качества как услуги доступа к Интернет, так и традиционных услуг связи ТФОП.</w:t>
      </w:r>
    </w:p>
    <w:p w:rsidR="00B45E4E" w:rsidRDefault="00B45E4E">
      <w:pPr>
        <w:autoSpaceDE w:val="0"/>
        <w:autoSpaceDN w:val="0"/>
        <w:adjustRightInd w:val="0"/>
        <w:ind w:firstLine="540"/>
        <w:rPr>
          <w:szCs w:val="24"/>
        </w:rPr>
      </w:pPr>
      <w:r>
        <w:rPr>
          <w:szCs w:val="24"/>
        </w:rPr>
        <w:t>Подключение через учрежденческую АТС (УПАТС) провайдера в опорную АТС оператора ТФОП. Данный способ подключения дает возможность организации серии с большими нагрузками на абонентских линиях.</w:t>
      </w:r>
    </w:p>
    <w:p w:rsidR="00B45E4E" w:rsidRDefault="00B45E4E">
      <w:pPr>
        <w:autoSpaceDE w:val="0"/>
        <w:autoSpaceDN w:val="0"/>
        <w:adjustRightInd w:val="0"/>
        <w:ind w:firstLine="540"/>
        <w:rPr>
          <w:szCs w:val="24"/>
        </w:rPr>
      </w:pPr>
      <w:r>
        <w:rPr>
          <w:szCs w:val="24"/>
        </w:rPr>
        <w:t>Подключение через АТС с возможностями ЦСИС. Подключение ЦСИС рассчитано на большие абонентские нагрузки, и в силу этого обстоятельства трафик пользователей Интернет в настоящее время не оказывает существенного влияния на ТФОП.</w:t>
      </w:r>
    </w:p>
    <w:p w:rsidR="00B45E4E" w:rsidRDefault="00B45E4E">
      <w:pPr>
        <w:autoSpaceDE w:val="0"/>
        <w:autoSpaceDN w:val="0"/>
        <w:adjustRightInd w:val="0"/>
        <w:ind w:firstLine="540"/>
        <w:rPr>
          <w:szCs w:val="24"/>
        </w:rPr>
      </w:pPr>
      <w:r>
        <w:rPr>
          <w:szCs w:val="24"/>
        </w:rPr>
        <w:t>Вариант с частичным использованием ресурсов ТФОП может быть организован с использованием следующих способов подключения провайдера к ТФОП:</w:t>
      </w:r>
    </w:p>
    <w:p w:rsidR="00B45E4E" w:rsidRDefault="00B45E4E">
      <w:pPr>
        <w:autoSpaceDE w:val="0"/>
        <w:autoSpaceDN w:val="0"/>
        <w:adjustRightInd w:val="0"/>
        <w:ind w:firstLine="540"/>
        <w:rPr>
          <w:szCs w:val="24"/>
        </w:rPr>
      </w:pPr>
      <w:r>
        <w:rPr>
          <w:szCs w:val="24"/>
        </w:rPr>
        <w:t>Подключение к междугороднему узлу (в направлении 8). Данный способ позволяет направить трафик пользователей Интернет непосредственно к узлу междугородной связи (междугородной станции), не создавая тем самым дополнительные нагрузки в других направлениях. При этом возможно увеличение нагрузки на ЗСЛ к междугородной станции.</w:t>
      </w:r>
    </w:p>
    <w:p w:rsidR="00B45E4E" w:rsidRDefault="00B45E4E">
      <w:pPr>
        <w:autoSpaceDE w:val="0"/>
        <w:autoSpaceDN w:val="0"/>
        <w:adjustRightInd w:val="0"/>
        <w:ind w:firstLine="540"/>
        <w:rPr>
          <w:szCs w:val="24"/>
        </w:rPr>
      </w:pPr>
      <w:r>
        <w:rPr>
          <w:szCs w:val="24"/>
        </w:rPr>
        <w:t>Подключение к специально выделенному узлу в направлении связи, не задействованном в плане нумерации местной ТФОП. Данный способ позволяет направить трафик пользователей Интернет непосредственно к выделенному узлу, не создавая тем самым дополнительные нагрузки в других направлениях. При этом уменьшаются ресурсы номерной емкости оператора местной ТФОП.</w:t>
      </w:r>
    </w:p>
    <w:p w:rsidR="00B45E4E" w:rsidRDefault="00B45E4E">
      <w:pPr>
        <w:autoSpaceDE w:val="0"/>
        <w:autoSpaceDN w:val="0"/>
        <w:adjustRightInd w:val="0"/>
        <w:ind w:firstLine="540"/>
        <w:rPr>
          <w:szCs w:val="24"/>
        </w:rPr>
      </w:pPr>
      <w:r>
        <w:rPr>
          <w:szCs w:val="24"/>
        </w:rPr>
        <w:t>Вариант с минимальным использованием ресурсов ТФОП может быть организован с использованием следующих способов подключения провайдера к ТФОП:</w:t>
      </w:r>
    </w:p>
    <w:p w:rsidR="00B45E4E" w:rsidRDefault="00B45E4E">
      <w:pPr>
        <w:autoSpaceDE w:val="0"/>
        <w:autoSpaceDN w:val="0"/>
        <w:adjustRightInd w:val="0"/>
        <w:ind w:firstLine="540"/>
        <w:rPr>
          <w:szCs w:val="24"/>
        </w:rPr>
      </w:pPr>
      <w:r>
        <w:rPr>
          <w:szCs w:val="24"/>
        </w:rPr>
        <w:t>Подключение к сети передачи данных ТФОП с организацией оператором ТФОП разделения трафика (телефонного и передачи данных) пользователя Интернет на уровне оконечной АТС, через ADSL (xDSL) или с помощью специального дополнительного оборудования, предназначенного для этих целей. Данный способ практически исключает влияние трафика пользователя Интернет на сеть ТФОП.</w:t>
      </w:r>
    </w:p>
    <w:p w:rsidR="00B45E4E" w:rsidRDefault="00B45E4E">
      <w:pPr>
        <w:autoSpaceDE w:val="0"/>
        <w:autoSpaceDN w:val="0"/>
        <w:adjustRightInd w:val="0"/>
        <w:ind w:firstLine="540"/>
        <w:rPr>
          <w:szCs w:val="24"/>
        </w:rPr>
      </w:pPr>
      <w:r>
        <w:rPr>
          <w:szCs w:val="24"/>
        </w:rPr>
        <w:t>В настоящее время на одной местной сети могут быть реализованы одновременно несколько видов подключения из первых двух групп вариантов подключения провайдеров к ТФОП. В этом случае использование ресурсов сети будет определяться более сложной схемой распределения потоков трафика.</w:t>
      </w:r>
    </w:p>
    <w:p w:rsidR="00B45E4E" w:rsidRDefault="00B45E4E">
      <w:pPr>
        <w:autoSpaceDE w:val="0"/>
        <w:autoSpaceDN w:val="0"/>
        <w:adjustRightInd w:val="0"/>
        <w:ind w:firstLine="540"/>
        <w:rPr>
          <w:szCs w:val="24"/>
        </w:rPr>
      </w:pPr>
      <w:r>
        <w:rPr>
          <w:szCs w:val="24"/>
        </w:rPr>
        <w:t>Выбор того или иного варианта подключения зависит от:</w:t>
      </w:r>
    </w:p>
    <w:p w:rsidR="00B45E4E" w:rsidRDefault="00B45E4E">
      <w:pPr>
        <w:autoSpaceDE w:val="0"/>
        <w:autoSpaceDN w:val="0"/>
        <w:adjustRightInd w:val="0"/>
        <w:ind w:firstLine="540"/>
        <w:rPr>
          <w:szCs w:val="24"/>
        </w:rPr>
      </w:pPr>
      <w:r>
        <w:rPr>
          <w:szCs w:val="24"/>
        </w:rPr>
        <w:t>- технической возможности сети;</w:t>
      </w:r>
    </w:p>
    <w:p w:rsidR="00B45E4E" w:rsidRDefault="00B45E4E">
      <w:pPr>
        <w:autoSpaceDE w:val="0"/>
        <w:autoSpaceDN w:val="0"/>
        <w:adjustRightInd w:val="0"/>
        <w:ind w:firstLine="540"/>
        <w:rPr>
          <w:szCs w:val="24"/>
        </w:rPr>
      </w:pPr>
      <w:r>
        <w:rPr>
          <w:szCs w:val="24"/>
        </w:rPr>
        <w:t>- величины трафика;</w:t>
      </w:r>
    </w:p>
    <w:p w:rsidR="00B45E4E" w:rsidRDefault="00B45E4E">
      <w:pPr>
        <w:autoSpaceDE w:val="0"/>
        <w:autoSpaceDN w:val="0"/>
        <w:adjustRightInd w:val="0"/>
        <w:ind w:firstLine="540"/>
        <w:rPr>
          <w:szCs w:val="24"/>
        </w:rPr>
      </w:pPr>
      <w:r>
        <w:rPr>
          <w:szCs w:val="24"/>
        </w:rPr>
        <w:t>- услуг, предоставляемых провайдером.</w:t>
      </w:r>
    </w:p>
    <w:p w:rsidR="00B45E4E" w:rsidRDefault="00B45E4E">
      <w:pPr>
        <w:autoSpaceDE w:val="0"/>
        <w:autoSpaceDN w:val="0"/>
        <w:adjustRightInd w:val="0"/>
        <w:ind w:firstLine="540"/>
        <w:rPr>
          <w:szCs w:val="24"/>
        </w:rPr>
      </w:pPr>
      <w:r>
        <w:rPr>
          <w:szCs w:val="24"/>
        </w:rPr>
        <w:t>3. Оценка параметров нагрузок.</w:t>
      </w:r>
    </w:p>
    <w:p w:rsidR="00B45E4E" w:rsidRDefault="00B45E4E">
      <w:pPr>
        <w:autoSpaceDE w:val="0"/>
        <w:autoSpaceDN w:val="0"/>
        <w:adjustRightInd w:val="0"/>
        <w:ind w:firstLine="540"/>
        <w:rPr>
          <w:szCs w:val="24"/>
        </w:rPr>
      </w:pPr>
      <w:r>
        <w:rPr>
          <w:szCs w:val="24"/>
        </w:rPr>
        <w:lastRenderedPageBreak/>
        <w:t>Проектирование должно базироваться на статистических и маркетинговых данных по нагрузкам, проценту пользователей и количеству провайдеров, предоставляемых операторами. Предоставленная информация должна быть основана на анализе деятельности провайдера по методике, утвержденной Госкомсвязи. Параметры нагрузок должны отражать:</w:t>
      </w:r>
    </w:p>
    <w:p w:rsidR="00B45E4E" w:rsidRDefault="00B45E4E">
      <w:pPr>
        <w:autoSpaceDE w:val="0"/>
        <w:autoSpaceDN w:val="0"/>
        <w:adjustRightInd w:val="0"/>
        <w:ind w:firstLine="540"/>
        <w:rPr>
          <w:szCs w:val="24"/>
        </w:rPr>
      </w:pPr>
      <w:r>
        <w:rPr>
          <w:szCs w:val="24"/>
        </w:rPr>
        <w:t>- среднюю продолжительность сеанса связи;</w:t>
      </w:r>
    </w:p>
    <w:p w:rsidR="00B45E4E" w:rsidRDefault="00B45E4E">
      <w:pPr>
        <w:autoSpaceDE w:val="0"/>
        <w:autoSpaceDN w:val="0"/>
        <w:adjustRightInd w:val="0"/>
        <w:ind w:firstLine="540"/>
        <w:rPr>
          <w:szCs w:val="24"/>
        </w:rPr>
      </w:pPr>
      <w:r>
        <w:rPr>
          <w:szCs w:val="24"/>
        </w:rPr>
        <w:t>- количество сеансов связи за час в ЧНН ТФОП и в ЧНН Интернет;</w:t>
      </w:r>
    </w:p>
    <w:p w:rsidR="00B45E4E" w:rsidRDefault="00B45E4E">
      <w:pPr>
        <w:autoSpaceDE w:val="0"/>
        <w:autoSpaceDN w:val="0"/>
        <w:adjustRightInd w:val="0"/>
        <w:ind w:firstLine="540"/>
        <w:rPr>
          <w:szCs w:val="24"/>
        </w:rPr>
      </w:pPr>
      <w:r>
        <w:rPr>
          <w:szCs w:val="24"/>
        </w:rPr>
        <w:t>- долю неуспешных вызовов (может быть приравнена к доле неуспешных вызовов в ТФОП).</w:t>
      </w:r>
    </w:p>
    <w:p w:rsidR="00B45E4E" w:rsidRDefault="00B45E4E">
      <w:pPr>
        <w:autoSpaceDE w:val="0"/>
        <w:autoSpaceDN w:val="0"/>
        <w:adjustRightInd w:val="0"/>
        <w:ind w:firstLine="540"/>
        <w:rPr>
          <w:szCs w:val="24"/>
        </w:rPr>
      </w:pPr>
      <w:r>
        <w:rPr>
          <w:szCs w:val="24"/>
        </w:rPr>
        <w:t>При этом при оценке величины трафика следует учитывать такие мероприятия на сети оператора связи, как:</w:t>
      </w:r>
    </w:p>
    <w:p w:rsidR="00B45E4E" w:rsidRDefault="00B45E4E">
      <w:pPr>
        <w:autoSpaceDE w:val="0"/>
        <w:autoSpaceDN w:val="0"/>
        <w:adjustRightInd w:val="0"/>
        <w:ind w:firstLine="540"/>
        <w:rPr>
          <w:szCs w:val="24"/>
        </w:rPr>
      </w:pPr>
      <w:r>
        <w:rPr>
          <w:szCs w:val="24"/>
        </w:rPr>
        <w:t>- регулирование трафика средствами систем управления трафиком, внедренных на ТФОП;</w:t>
      </w:r>
    </w:p>
    <w:p w:rsidR="00B45E4E" w:rsidRDefault="00B45E4E">
      <w:pPr>
        <w:autoSpaceDE w:val="0"/>
        <w:autoSpaceDN w:val="0"/>
        <w:adjustRightInd w:val="0"/>
        <w:ind w:firstLine="540"/>
        <w:rPr>
          <w:szCs w:val="24"/>
        </w:rPr>
      </w:pPr>
      <w:r>
        <w:rPr>
          <w:szCs w:val="24"/>
        </w:rPr>
        <w:t>- регулирование трафика пользователей ТФОП путем введения повременной системы оплаты разговоров (включая сеансы связи);</w:t>
      </w:r>
    </w:p>
    <w:p w:rsidR="00B45E4E" w:rsidRDefault="00B45E4E">
      <w:pPr>
        <w:autoSpaceDE w:val="0"/>
        <w:autoSpaceDN w:val="0"/>
        <w:adjustRightInd w:val="0"/>
        <w:ind w:firstLine="540"/>
        <w:rPr>
          <w:szCs w:val="24"/>
        </w:rPr>
      </w:pPr>
      <w:r>
        <w:rPr>
          <w:szCs w:val="24"/>
        </w:rPr>
        <w:t>- регулирование трафика путем внедрения различных сетевых решений, направленных на разделение голосового трафика и трафика передачи данных.</w:t>
      </w:r>
    </w:p>
    <w:p w:rsidR="00B45E4E" w:rsidRDefault="00B45E4E">
      <w:pPr>
        <w:autoSpaceDE w:val="0"/>
        <w:autoSpaceDN w:val="0"/>
        <w:adjustRightInd w:val="0"/>
        <w:ind w:firstLine="540"/>
        <w:rPr>
          <w:szCs w:val="24"/>
        </w:rPr>
      </w:pPr>
      <w:r>
        <w:rPr>
          <w:szCs w:val="24"/>
        </w:rPr>
        <w:t>Регулирование трафика на сети средствами систем управления трафиком, построенных на основе TMN, позволяет улучшать качество услуг связи путем перераспределения ресурсов сети в реальном времени. Возможности данного способа ограничены в рамках существующих ресурсов ТФОП. Поэтому этот способ целесообразно использовать в сочетании с другими способами регулирования.</w:t>
      </w:r>
    </w:p>
    <w:p w:rsidR="00B45E4E" w:rsidRDefault="00B45E4E">
      <w:pPr>
        <w:autoSpaceDE w:val="0"/>
        <w:autoSpaceDN w:val="0"/>
        <w:adjustRightInd w:val="0"/>
        <w:ind w:firstLine="540"/>
        <w:rPr>
          <w:szCs w:val="24"/>
        </w:rPr>
      </w:pPr>
      <w:r>
        <w:rPr>
          <w:szCs w:val="24"/>
        </w:rPr>
        <w:t>Регулирование трафика путем использования системы введения гибких тарифов по дням недели и часам суток. Эти тарифы должны быть направлены в основном не на уменьшение общего трафика сети, а на его перераспределение по часам суток и дням недели, с целью удовлетворения потребностей всех абонентов ТФОП, включая пользователей Интернет.</w:t>
      </w:r>
    </w:p>
    <w:p w:rsidR="00B45E4E" w:rsidRDefault="00B45E4E">
      <w:pPr>
        <w:autoSpaceDE w:val="0"/>
        <w:autoSpaceDN w:val="0"/>
        <w:adjustRightInd w:val="0"/>
        <w:ind w:firstLine="540"/>
        <w:rPr>
          <w:szCs w:val="24"/>
        </w:rPr>
      </w:pPr>
      <w:r>
        <w:rPr>
          <w:szCs w:val="24"/>
        </w:rPr>
        <w:t>Регулирование трафика путем внедрения различных сетевых решений является основным направлением взаимодействия операторов ТФОП и провайдеров для улучшения качества услуг голосовой связи и услуги доступа к Интернет. Выбор того или иного сетевого решения целесообразно осуществлять после анализа влияния трафика пользователей Интернет на ТФОП в целом и на отдельные участки сети с учетом возможности регулирования трафика Интернет первыми двумя способами.</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autoSpaceDE w:val="0"/>
        <w:autoSpaceDN w:val="0"/>
        <w:adjustRightInd w:val="0"/>
        <w:jc w:val="right"/>
        <w:outlineLvl w:val="0"/>
        <w:rPr>
          <w:szCs w:val="24"/>
        </w:rPr>
      </w:pPr>
      <w:r>
        <w:rPr>
          <w:szCs w:val="24"/>
        </w:rPr>
        <w:t>Приложение З</w:t>
      </w:r>
    </w:p>
    <w:p w:rsidR="00B45E4E" w:rsidRDefault="00B45E4E">
      <w:pPr>
        <w:autoSpaceDE w:val="0"/>
        <w:autoSpaceDN w:val="0"/>
        <w:adjustRightInd w:val="0"/>
        <w:jc w:val="right"/>
        <w:rPr>
          <w:szCs w:val="24"/>
        </w:rPr>
      </w:pPr>
      <w:r>
        <w:rPr>
          <w:szCs w:val="24"/>
        </w:rPr>
        <w:t>(информационное)</w:t>
      </w:r>
    </w:p>
    <w:p w:rsidR="00B45E4E" w:rsidRDefault="00B45E4E">
      <w:pPr>
        <w:autoSpaceDE w:val="0"/>
        <w:autoSpaceDN w:val="0"/>
        <w:adjustRightInd w:val="0"/>
        <w:ind w:firstLine="540"/>
        <w:rPr>
          <w:szCs w:val="24"/>
        </w:rPr>
      </w:pPr>
    </w:p>
    <w:p w:rsidR="00B45E4E" w:rsidRDefault="00B45E4E">
      <w:pPr>
        <w:autoSpaceDE w:val="0"/>
        <w:autoSpaceDN w:val="0"/>
        <w:adjustRightInd w:val="0"/>
        <w:jc w:val="center"/>
        <w:rPr>
          <w:szCs w:val="24"/>
        </w:rPr>
      </w:pPr>
      <w:r>
        <w:rPr>
          <w:szCs w:val="24"/>
        </w:rPr>
        <w:t>СПИСОК</w:t>
      </w:r>
    </w:p>
    <w:p w:rsidR="00B45E4E" w:rsidRDefault="00B45E4E">
      <w:pPr>
        <w:autoSpaceDE w:val="0"/>
        <w:autoSpaceDN w:val="0"/>
        <w:adjustRightInd w:val="0"/>
        <w:jc w:val="center"/>
        <w:rPr>
          <w:szCs w:val="24"/>
        </w:rPr>
      </w:pPr>
      <w:r>
        <w:rPr>
          <w:szCs w:val="24"/>
        </w:rPr>
        <w:t>РУКОВОДЯЩИХ ТЕХНИЧЕСКИХ И НОРМАТИВНЫХ МАТЕРИАЛОВ,</w:t>
      </w:r>
    </w:p>
    <w:p w:rsidR="00B45E4E" w:rsidRDefault="00B45E4E">
      <w:pPr>
        <w:autoSpaceDE w:val="0"/>
        <w:autoSpaceDN w:val="0"/>
        <w:adjustRightInd w:val="0"/>
        <w:jc w:val="center"/>
        <w:rPr>
          <w:szCs w:val="24"/>
        </w:rPr>
      </w:pPr>
      <w:r>
        <w:rPr>
          <w:szCs w:val="24"/>
        </w:rPr>
        <w:t>ПОДЛЕЖАЩИХ РАЗРАБОТКЕ В РАЗВИТИИ НТП</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r>
        <w:rPr>
          <w:szCs w:val="24"/>
        </w:rPr>
        <w:t>Список руководящих технических и нормативных материалов, подлежащих разработке и/или коррекции в развитии НТП:</w:t>
      </w:r>
    </w:p>
    <w:p w:rsidR="00B45E4E" w:rsidRDefault="00B45E4E">
      <w:pPr>
        <w:autoSpaceDE w:val="0"/>
        <w:autoSpaceDN w:val="0"/>
        <w:adjustRightInd w:val="0"/>
        <w:ind w:firstLine="540"/>
        <w:rPr>
          <w:szCs w:val="24"/>
        </w:rPr>
      </w:pPr>
      <w:r>
        <w:rPr>
          <w:szCs w:val="24"/>
        </w:rPr>
        <w:t>1. НТП на телекоммуникационные сети.</w:t>
      </w:r>
    </w:p>
    <w:p w:rsidR="00B45E4E" w:rsidRDefault="00B45E4E">
      <w:pPr>
        <w:autoSpaceDE w:val="0"/>
        <w:autoSpaceDN w:val="0"/>
        <w:adjustRightInd w:val="0"/>
        <w:ind w:firstLine="540"/>
        <w:rPr>
          <w:szCs w:val="24"/>
        </w:rPr>
      </w:pPr>
      <w:r>
        <w:rPr>
          <w:szCs w:val="24"/>
        </w:rPr>
        <w:t>2. Термины и определения (коррекции).</w:t>
      </w:r>
    </w:p>
    <w:p w:rsidR="00B45E4E" w:rsidRDefault="00B45E4E">
      <w:pPr>
        <w:autoSpaceDE w:val="0"/>
        <w:autoSpaceDN w:val="0"/>
        <w:adjustRightInd w:val="0"/>
        <w:ind w:firstLine="540"/>
        <w:rPr>
          <w:szCs w:val="24"/>
        </w:rPr>
      </w:pPr>
      <w:r>
        <w:rPr>
          <w:szCs w:val="24"/>
        </w:rPr>
        <w:t>3. Методика расчета штата для СТС.</w:t>
      </w:r>
    </w:p>
    <w:p w:rsidR="00B45E4E" w:rsidRDefault="00B45E4E">
      <w:pPr>
        <w:autoSpaceDE w:val="0"/>
        <w:autoSpaceDN w:val="0"/>
        <w:adjustRightInd w:val="0"/>
        <w:ind w:firstLine="540"/>
        <w:rPr>
          <w:szCs w:val="24"/>
        </w:rPr>
      </w:pPr>
      <w:r>
        <w:rPr>
          <w:szCs w:val="24"/>
        </w:rPr>
        <w:lastRenderedPageBreak/>
        <w:t>4. Методика расчета межстанционных соединительных линий, в т.ч. с учетом обходных путей.</w:t>
      </w:r>
    </w:p>
    <w:p w:rsidR="00B45E4E" w:rsidRDefault="00B45E4E">
      <w:pPr>
        <w:autoSpaceDE w:val="0"/>
        <w:autoSpaceDN w:val="0"/>
        <w:adjustRightInd w:val="0"/>
        <w:ind w:firstLine="540"/>
        <w:rPr>
          <w:szCs w:val="24"/>
        </w:rPr>
      </w:pPr>
      <w:r>
        <w:rPr>
          <w:szCs w:val="24"/>
        </w:rPr>
        <w:t>5. Применение прямых проводов на местных сетях связи.</w:t>
      </w:r>
    </w:p>
    <w:p w:rsidR="00B45E4E" w:rsidRDefault="00B45E4E">
      <w:pPr>
        <w:autoSpaceDE w:val="0"/>
        <w:autoSpaceDN w:val="0"/>
        <w:adjustRightInd w:val="0"/>
        <w:ind w:firstLine="540"/>
        <w:rPr>
          <w:szCs w:val="24"/>
        </w:rPr>
      </w:pPr>
      <w:r>
        <w:rPr>
          <w:szCs w:val="24"/>
        </w:rPr>
        <w:t>6. Методика измерения и обработки данных по нагрузке для использования при проектировании на местных сетях связи.</w:t>
      </w:r>
    </w:p>
    <w:p w:rsidR="00B45E4E" w:rsidRDefault="00B45E4E">
      <w:pPr>
        <w:autoSpaceDE w:val="0"/>
        <w:autoSpaceDN w:val="0"/>
        <w:adjustRightInd w:val="0"/>
        <w:ind w:firstLine="540"/>
        <w:rPr>
          <w:szCs w:val="24"/>
        </w:rPr>
      </w:pPr>
      <w:r>
        <w:rPr>
          <w:szCs w:val="24"/>
        </w:rPr>
        <w:t>7. РТМ по проектированию коммутационного оборудования с функциями ОКС 7 (ISUP) и ISDN (коррекция).</w:t>
      </w:r>
    </w:p>
    <w:p w:rsidR="00B45E4E" w:rsidRDefault="00B45E4E">
      <w:pPr>
        <w:autoSpaceDE w:val="0"/>
        <w:autoSpaceDN w:val="0"/>
        <w:adjustRightInd w:val="0"/>
        <w:ind w:firstLine="540"/>
        <w:rPr>
          <w:szCs w:val="24"/>
        </w:rPr>
      </w:pPr>
      <w:r>
        <w:rPr>
          <w:szCs w:val="24"/>
        </w:rPr>
        <w:t>8. Проектирование коммутационного оборудования с функциями ОКС 7 (В-ISUP) и В-ISDN.</w:t>
      </w:r>
    </w:p>
    <w:p w:rsidR="00B45E4E" w:rsidRDefault="00B45E4E">
      <w:pPr>
        <w:autoSpaceDE w:val="0"/>
        <w:autoSpaceDN w:val="0"/>
        <w:adjustRightInd w:val="0"/>
        <w:ind w:firstLine="540"/>
        <w:rPr>
          <w:szCs w:val="24"/>
        </w:rPr>
      </w:pPr>
      <w:r>
        <w:rPr>
          <w:szCs w:val="24"/>
        </w:rPr>
        <w:t>9. Внедрение технологии АТМ на сетях ВСС РФ.</w:t>
      </w:r>
    </w:p>
    <w:p w:rsidR="00B45E4E" w:rsidRDefault="00B45E4E">
      <w:pPr>
        <w:autoSpaceDE w:val="0"/>
        <w:autoSpaceDN w:val="0"/>
        <w:adjustRightInd w:val="0"/>
        <w:ind w:firstLine="540"/>
        <w:rPr>
          <w:szCs w:val="24"/>
        </w:rPr>
      </w:pPr>
      <w:r>
        <w:rPr>
          <w:szCs w:val="24"/>
        </w:rPr>
        <w:t>10. Построение сетей ПД с использованием технологии Frame Relay и IP-технологии на сетях ВСС РФ.</w:t>
      </w:r>
    </w:p>
    <w:p w:rsidR="00B45E4E" w:rsidRDefault="00B45E4E">
      <w:pPr>
        <w:autoSpaceDE w:val="0"/>
        <w:autoSpaceDN w:val="0"/>
        <w:adjustRightInd w:val="0"/>
        <w:ind w:firstLine="540"/>
        <w:rPr>
          <w:szCs w:val="24"/>
        </w:rPr>
      </w:pPr>
      <w:r>
        <w:rPr>
          <w:szCs w:val="24"/>
        </w:rPr>
        <w:t>11. Взаимодействие ТФОП с сетями ПД (в т.ч. с сетью Интернет).</w:t>
      </w:r>
    </w:p>
    <w:p w:rsidR="00B45E4E" w:rsidRDefault="00B45E4E">
      <w:pPr>
        <w:autoSpaceDE w:val="0"/>
        <w:autoSpaceDN w:val="0"/>
        <w:adjustRightInd w:val="0"/>
        <w:ind w:firstLine="540"/>
        <w:rPr>
          <w:szCs w:val="24"/>
        </w:rPr>
      </w:pPr>
      <w:r>
        <w:rPr>
          <w:szCs w:val="24"/>
        </w:rPr>
        <w:t>12. ВСН 116-93, ВНТП 113-93, 332-93; 111-93, ОСТН 600-93 (коррекция).</w:t>
      </w:r>
    </w:p>
    <w:p w:rsidR="00B45E4E" w:rsidRDefault="00B45E4E">
      <w:pPr>
        <w:autoSpaceDE w:val="0"/>
        <w:autoSpaceDN w:val="0"/>
        <w:adjustRightInd w:val="0"/>
        <w:ind w:firstLine="540"/>
        <w:rPr>
          <w:szCs w:val="24"/>
        </w:rPr>
      </w:pPr>
      <w:r>
        <w:rPr>
          <w:szCs w:val="24"/>
        </w:rPr>
        <w:t>13. РТМ по построению тактовой сетевой синхронизации (ТСС) на цифровой сети связи РФ (коррекция).</w:t>
      </w:r>
    </w:p>
    <w:p w:rsidR="00B45E4E" w:rsidRDefault="00B45E4E">
      <w:pPr>
        <w:autoSpaceDE w:val="0"/>
        <w:autoSpaceDN w:val="0"/>
        <w:adjustRightInd w:val="0"/>
        <w:ind w:firstLine="540"/>
        <w:rPr>
          <w:szCs w:val="24"/>
        </w:rPr>
      </w:pPr>
      <w:r>
        <w:rPr>
          <w:szCs w:val="24"/>
        </w:rPr>
        <w:t>14. РТМ по синхронной цифровой иерархии (коррекция).</w:t>
      </w:r>
    </w:p>
    <w:p w:rsidR="00B45E4E" w:rsidRDefault="00B45E4E">
      <w:pPr>
        <w:autoSpaceDE w:val="0"/>
        <w:autoSpaceDN w:val="0"/>
        <w:adjustRightInd w:val="0"/>
        <w:ind w:firstLine="540"/>
        <w:rPr>
          <w:szCs w:val="24"/>
        </w:rPr>
      </w:pPr>
      <w:r>
        <w:rPr>
          <w:szCs w:val="24"/>
        </w:rPr>
        <w:t>15. Основные принципы TMN на местной сети.</w:t>
      </w:r>
    </w:p>
    <w:p w:rsidR="00B45E4E" w:rsidRDefault="00B45E4E">
      <w:pPr>
        <w:autoSpaceDE w:val="0"/>
        <w:autoSpaceDN w:val="0"/>
        <w:adjustRightInd w:val="0"/>
        <w:ind w:firstLine="540"/>
        <w:rPr>
          <w:szCs w:val="24"/>
        </w:rPr>
      </w:pPr>
      <w:r>
        <w:rPr>
          <w:szCs w:val="24"/>
        </w:rPr>
        <w:t>16. Рекомендации по проектированию сетей абонентского доступа.</w:t>
      </w:r>
    </w:p>
    <w:p w:rsidR="00B45E4E" w:rsidRDefault="00B45E4E">
      <w:pPr>
        <w:autoSpaceDE w:val="0"/>
        <w:autoSpaceDN w:val="0"/>
        <w:adjustRightInd w:val="0"/>
        <w:ind w:firstLine="540"/>
        <w:rPr>
          <w:szCs w:val="24"/>
        </w:rPr>
      </w:pPr>
      <w:r>
        <w:rPr>
          <w:szCs w:val="24"/>
        </w:rPr>
        <w:t>17. Эталоны по проектированию на местных сетях связи.</w:t>
      </w:r>
    </w:p>
    <w:p w:rsidR="00B45E4E" w:rsidRDefault="00B45E4E">
      <w:pPr>
        <w:autoSpaceDE w:val="0"/>
        <w:autoSpaceDN w:val="0"/>
        <w:adjustRightInd w:val="0"/>
        <w:ind w:firstLine="540"/>
        <w:rPr>
          <w:szCs w:val="24"/>
        </w:rPr>
      </w:pPr>
      <w:r>
        <w:rPr>
          <w:szCs w:val="24"/>
        </w:rPr>
        <w:t>18. Инструкция по токораспределительной сети.</w:t>
      </w:r>
    </w:p>
    <w:p w:rsidR="00B45E4E" w:rsidRDefault="00B45E4E">
      <w:pPr>
        <w:autoSpaceDE w:val="0"/>
        <w:autoSpaceDN w:val="0"/>
        <w:adjustRightInd w:val="0"/>
        <w:ind w:firstLine="540"/>
        <w:rPr>
          <w:szCs w:val="24"/>
        </w:rPr>
      </w:pPr>
      <w:r>
        <w:rPr>
          <w:szCs w:val="24"/>
        </w:rPr>
        <w:t>19. Расчет категорий пожароопасности и взрывоопасности для зданий и помещений связи.</w:t>
      </w:r>
    </w:p>
    <w:p w:rsidR="00B45E4E" w:rsidRDefault="00B45E4E">
      <w:pPr>
        <w:autoSpaceDE w:val="0"/>
        <w:autoSpaceDN w:val="0"/>
        <w:adjustRightInd w:val="0"/>
        <w:ind w:firstLine="540"/>
        <w:rPr>
          <w:szCs w:val="24"/>
        </w:rPr>
      </w:pPr>
      <w:r>
        <w:rPr>
          <w:szCs w:val="24"/>
        </w:rPr>
        <w:t>20. Технология подвески оптических кабелей на опорах ВЛС, ЛЭП, троллейбусных линий.</w:t>
      </w:r>
    </w:p>
    <w:p w:rsidR="00B45E4E" w:rsidRDefault="00B45E4E">
      <w:pPr>
        <w:autoSpaceDE w:val="0"/>
        <w:autoSpaceDN w:val="0"/>
        <w:adjustRightInd w:val="0"/>
        <w:ind w:firstLine="540"/>
        <w:rPr>
          <w:szCs w:val="24"/>
        </w:rPr>
      </w:pPr>
      <w:r>
        <w:rPr>
          <w:szCs w:val="24"/>
        </w:rPr>
        <w:t>21. Организация цифровых абонентских линий (АЛЦ) ЦСИС с канальной структурой 2В + D и 30В + D по кабелям с металлическими жилами.</w:t>
      </w:r>
    </w:p>
    <w:p w:rsidR="00B45E4E" w:rsidRDefault="00B45E4E">
      <w:pPr>
        <w:autoSpaceDE w:val="0"/>
        <w:autoSpaceDN w:val="0"/>
        <w:adjustRightInd w:val="0"/>
        <w:ind w:firstLine="540"/>
        <w:rPr>
          <w:szCs w:val="24"/>
        </w:rPr>
      </w:pPr>
      <w:r>
        <w:rPr>
          <w:szCs w:val="24"/>
        </w:rPr>
        <w:t>22. Организация цифровых абонентских линий (АЛЦ) аппаратуры цифровых систем передачи xDSL по кабелям с металлическими жилами.</w:t>
      </w:r>
    </w:p>
    <w:p w:rsidR="00B45E4E" w:rsidRDefault="00B45E4E">
      <w:pPr>
        <w:autoSpaceDE w:val="0"/>
        <w:autoSpaceDN w:val="0"/>
        <w:adjustRightInd w:val="0"/>
        <w:ind w:firstLine="540"/>
        <w:rPr>
          <w:szCs w:val="24"/>
        </w:rPr>
      </w:pPr>
      <w:r>
        <w:rPr>
          <w:szCs w:val="24"/>
        </w:rPr>
        <w:t>23. Состав измерений и рекомендуемый перечень и нормы измерительной и проверочной аппаратуры для организации и технической эксплуатации цифровых абонентских линий ЦСИС и абонентской аппаратуры ЦСП с технологией xDSL.</w:t>
      </w:r>
    </w:p>
    <w:p w:rsidR="00B45E4E" w:rsidRDefault="00B45E4E">
      <w:pPr>
        <w:autoSpaceDE w:val="0"/>
        <w:autoSpaceDN w:val="0"/>
        <w:adjustRightInd w:val="0"/>
        <w:ind w:firstLine="540"/>
        <w:rPr>
          <w:szCs w:val="24"/>
        </w:rPr>
      </w:pPr>
      <w:r>
        <w:rPr>
          <w:szCs w:val="24"/>
        </w:rPr>
        <w:t>24. Организация электрической защиты коммутационного оборудования АТС Э (и АТС аналогового типа) от воздействия перенапряжения и избыточных токов.</w:t>
      </w:r>
    </w:p>
    <w:p w:rsidR="00B45E4E" w:rsidRDefault="00B45E4E">
      <w:pPr>
        <w:autoSpaceDE w:val="0"/>
        <w:autoSpaceDN w:val="0"/>
        <w:adjustRightInd w:val="0"/>
        <w:ind w:firstLine="540"/>
        <w:rPr>
          <w:szCs w:val="24"/>
        </w:rPr>
      </w:pPr>
      <w:r>
        <w:rPr>
          <w:szCs w:val="24"/>
        </w:rPr>
        <w:t>25. Рекомендации по заземлению экранов симметричных кабелей с линейной и станционной стороны кросса при организации аналоговых абонентских линий и цифровых абонентских линий, в том числе цифровых абонентских линий ЦСИС, цифровых соединительных линий.</w:t>
      </w:r>
    </w:p>
    <w:p w:rsidR="00B45E4E" w:rsidRDefault="00B45E4E">
      <w:pPr>
        <w:autoSpaceDE w:val="0"/>
        <w:autoSpaceDN w:val="0"/>
        <w:adjustRightInd w:val="0"/>
        <w:ind w:firstLine="540"/>
        <w:rPr>
          <w:szCs w:val="24"/>
        </w:rPr>
      </w:pPr>
      <w:r>
        <w:rPr>
          <w:szCs w:val="24"/>
        </w:rPr>
        <w:t>26. Организация контроля несанкционированного доступа к абонентским распределительным коробкам, телефонным распределительным шкафам.</w:t>
      </w:r>
    </w:p>
    <w:p w:rsidR="00B45E4E" w:rsidRDefault="00B45E4E">
      <w:pPr>
        <w:autoSpaceDE w:val="0"/>
        <w:autoSpaceDN w:val="0"/>
        <w:adjustRightInd w:val="0"/>
        <w:ind w:firstLine="540"/>
        <w:rPr>
          <w:szCs w:val="24"/>
        </w:rPr>
      </w:pPr>
      <w:r>
        <w:rPr>
          <w:szCs w:val="24"/>
        </w:rPr>
        <w:t>27. Рекомендации по молниезащите электрооборудования объектов связи.</w:t>
      </w:r>
    </w:p>
    <w:p w:rsidR="00B45E4E" w:rsidRDefault="00B45E4E">
      <w:pPr>
        <w:autoSpaceDE w:val="0"/>
        <w:autoSpaceDN w:val="0"/>
        <w:adjustRightInd w:val="0"/>
        <w:ind w:firstLine="540"/>
        <w:rPr>
          <w:szCs w:val="24"/>
        </w:rPr>
      </w:pPr>
      <w:r>
        <w:rPr>
          <w:szCs w:val="24"/>
        </w:rPr>
        <w:t>28. Рекомендации по защите оборудования связи от перенапряжений по цепям электропитания.</w:t>
      </w:r>
    </w:p>
    <w:p w:rsidR="00B45E4E" w:rsidRDefault="00B45E4E">
      <w:pPr>
        <w:autoSpaceDE w:val="0"/>
        <w:autoSpaceDN w:val="0"/>
        <w:adjustRightInd w:val="0"/>
        <w:ind w:firstLine="540"/>
        <w:rPr>
          <w:szCs w:val="24"/>
        </w:rPr>
      </w:pPr>
    </w:p>
    <w:p w:rsidR="00B45E4E" w:rsidRDefault="00B45E4E">
      <w:pPr>
        <w:autoSpaceDE w:val="0"/>
        <w:autoSpaceDN w:val="0"/>
        <w:adjustRightInd w:val="0"/>
        <w:ind w:firstLine="540"/>
        <w:rPr>
          <w:szCs w:val="24"/>
        </w:rPr>
      </w:pPr>
    </w:p>
    <w:p w:rsidR="00B45E4E" w:rsidRDefault="00B45E4E">
      <w:pPr>
        <w:pStyle w:val="ConsPlusNonformat"/>
        <w:widowControl/>
        <w:pBdr>
          <w:top w:val="single" w:sz="6" w:space="0" w:color="auto"/>
        </w:pBdr>
        <w:rPr>
          <w:sz w:val="2"/>
          <w:szCs w:val="2"/>
        </w:rPr>
      </w:pPr>
    </w:p>
    <w:p w:rsidR="00326B82" w:rsidRDefault="00326B82"/>
    <w:sectPr w:rsidR="00326B82" w:rsidSect="00172CD5">
      <w:pgSz w:w="11905"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50033"/>
    <w:multiLevelType w:val="multilevel"/>
    <w:tmpl w:val="59800D82"/>
    <w:lvl w:ilvl="0">
      <w:start w:val="1"/>
      <w:numFmt w:val="decimal"/>
      <w:pStyle w:val="1"/>
      <w:lvlText w:val="%1"/>
      <w:lvlJc w:val="left"/>
      <w:pPr>
        <w:ind w:left="432" w:hanging="432"/>
      </w:pPr>
      <w:rPr>
        <w:rFonts w:hint="default"/>
      </w:rPr>
    </w:lvl>
    <w:lvl w:ilvl="1">
      <w:start w:val="1"/>
      <w:numFmt w:val="decimal"/>
      <w:pStyle w:val="2"/>
      <w:lvlText w:val="7.%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defaultTabStop w:val="708"/>
  <w:characterSpacingControl w:val="doNotCompress"/>
  <w:compat/>
  <w:rsids>
    <w:rsidRoot w:val="00B45E4E"/>
    <w:rsid w:val="000015C1"/>
    <w:rsid w:val="0000162D"/>
    <w:rsid w:val="00001F05"/>
    <w:rsid w:val="00002092"/>
    <w:rsid w:val="00002993"/>
    <w:rsid w:val="00002A40"/>
    <w:rsid w:val="0000351F"/>
    <w:rsid w:val="000037BB"/>
    <w:rsid w:val="00003832"/>
    <w:rsid w:val="00003C11"/>
    <w:rsid w:val="0000463E"/>
    <w:rsid w:val="000046F3"/>
    <w:rsid w:val="00005871"/>
    <w:rsid w:val="00005FDF"/>
    <w:rsid w:val="00006430"/>
    <w:rsid w:val="000068CA"/>
    <w:rsid w:val="00007481"/>
    <w:rsid w:val="000074D1"/>
    <w:rsid w:val="000076C5"/>
    <w:rsid w:val="00007C3F"/>
    <w:rsid w:val="00007FBC"/>
    <w:rsid w:val="000125E5"/>
    <w:rsid w:val="00013533"/>
    <w:rsid w:val="000152A8"/>
    <w:rsid w:val="0001560E"/>
    <w:rsid w:val="00016E09"/>
    <w:rsid w:val="00017110"/>
    <w:rsid w:val="00017209"/>
    <w:rsid w:val="00017B7F"/>
    <w:rsid w:val="00017F2F"/>
    <w:rsid w:val="000205C7"/>
    <w:rsid w:val="00021072"/>
    <w:rsid w:val="00021584"/>
    <w:rsid w:val="000217FF"/>
    <w:rsid w:val="00021EDD"/>
    <w:rsid w:val="00021F70"/>
    <w:rsid w:val="0002247D"/>
    <w:rsid w:val="00022807"/>
    <w:rsid w:val="0002326D"/>
    <w:rsid w:val="000236C3"/>
    <w:rsid w:val="000236D3"/>
    <w:rsid w:val="00023B87"/>
    <w:rsid w:val="00023D3C"/>
    <w:rsid w:val="000245CF"/>
    <w:rsid w:val="00025D9E"/>
    <w:rsid w:val="0002644B"/>
    <w:rsid w:val="0003195D"/>
    <w:rsid w:val="000319EA"/>
    <w:rsid w:val="00032639"/>
    <w:rsid w:val="0003282A"/>
    <w:rsid w:val="00034CE3"/>
    <w:rsid w:val="00036427"/>
    <w:rsid w:val="000364B4"/>
    <w:rsid w:val="00036EB9"/>
    <w:rsid w:val="00036EFB"/>
    <w:rsid w:val="00041FC1"/>
    <w:rsid w:val="00042574"/>
    <w:rsid w:val="00043F16"/>
    <w:rsid w:val="000442F6"/>
    <w:rsid w:val="00044393"/>
    <w:rsid w:val="00044818"/>
    <w:rsid w:val="00046030"/>
    <w:rsid w:val="00046901"/>
    <w:rsid w:val="00046EB6"/>
    <w:rsid w:val="00047394"/>
    <w:rsid w:val="000476A0"/>
    <w:rsid w:val="00050501"/>
    <w:rsid w:val="0005131A"/>
    <w:rsid w:val="00051570"/>
    <w:rsid w:val="00051600"/>
    <w:rsid w:val="00051D06"/>
    <w:rsid w:val="00052DF2"/>
    <w:rsid w:val="000535EC"/>
    <w:rsid w:val="00053757"/>
    <w:rsid w:val="00053D12"/>
    <w:rsid w:val="00054E38"/>
    <w:rsid w:val="00055C6C"/>
    <w:rsid w:val="00055CFB"/>
    <w:rsid w:val="000562A4"/>
    <w:rsid w:val="00057012"/>
    <w:rsid w:val="00057212"/>
    <w:rsid w:val="00057FC7"/>
    <w:rsid w:val="000601AF"/>
    <w:rsid w:val="000609C9"/>
    <w:rsid w:val="00060D22"/>
    <w:rsid w:val="000613DF"/>
    <w:rsid w:val="000614F4"/>
    <w:rsid w:val="00061576"/>
    <w:rsid w:val="000620A0"/>
    <w:rsid w:val="00063669"/>
    <w:rsid w:val="00063ACF"/>
    <w:rsid w:val="00063CC2"/>
    <w:rsid w:val="00064E87"/>
    <w:rsid w:val="000662CD"/>
    <w:rsid w:val="000668D3"/>
    <w:rsid w:val="0006738A"/>
    <w:rsid w:val="00067778"/>
    <w:rsid w:val="00070C76"/>
    <w:rsid w:val="000720EB"/>
    <w:rsid w:val="00072180"/>
    <w:rsid w:val="00072522"/>
    <w:rsid w:val="00072A18"/>
    <w:rsid w:val="00072ED1"/>
    <w:rsid w:val="00072FF6"/>
    <w:rsid w:val="00075FB0"/>
    <w:rsid w:val="000762D4"/>
    <w:rsid w:val="00077342"/>
    <w:rsid w:val="000808C0"/>
    <w:rsid w:val="00081726"/>
    <w:rsid w:val="00081C52"/>
    <w:rsid w:val="00082741"/>
    <w:rsid w:val="00083554"/>
    <w:rsid w:val="00083726"/>
    <w:rsid w:val="00083E29"/>
    <w:rsid w:val="00084057"/>
    <w:rsid w:val="00084A6A"/>
    <w:rsid w:val="00084B68"/>
    <w:rsid w:val="00084F43"/>
    <w:rsid w:val="000852F1"/>
    <w:rsid w:val="00085AE5"/>
    <w:rsid w:val="00085AFB"/>
    <w:rsid w:val="0008795D"/>
    <w:rsid w:val="00087DD3"/>
    <w:rsid w:val="000907D9"/>
    <w:rsid w:val="00090C10"/>
    <w:rsid w:val="00090EA8"/>
    <w:rsid w:val="00091227"/>
    <w:rsid w:val="0009165B"/>
    <w:rsid w:val="00092118"/>
    <w:rsid w:val="0009232C"/>
    <w:rsid w:val="000924FF"/>
    <w:rsid w:val="0009314C"/>
    <w:rsid w:val="00093F5D"/>
    <w:rsid w:val="000948E5"/>
    <w:rsid w:val="0009587B"/>
    <w:rsid w:val="0009591E"/>
    <w:rsid w:val="000959CC"/>
    <w:rsid w:val="00096BD8"/>
    <w:rsid w:val="000A0B01"/>
    <w:rsid w:val="000A1DFC"/>
    <w:rsid w:val="000A2ACB"/>
    <w:rsid w:val="000A5F4B"/>
    <w:rsid w:val="000B0096"/>
    <w:rsid w:val="000B0DEE"/>
    <w:rsid w:val="000B1D5B"/>
    <w:rsid w:val="000B272B"/>
    <w:rsid w:val="000B2FC4"/>
    <w:rsid w:val="000B30E9"/>
    <w:rsid w:val="000B3591"/>
    <w:rsid w:val="000B45CC"/>
    <w:rsid w:val="000B4B8C"/>
    <w:rsid w:val="000B55E2"/>
    <w:rsid w:val="000B5AF7"/>
    <w:rsid w:val="000B5D8E"/>
    <w:rsid w:val="000B62FF"/>
    <w:rsid w:val="000B6D98"/>
    <w:rsid w:val="000B727D"/>
    <w:rsid w:val="000C05A5"/>
    <w:rsid w:val="000C1810"/>
    <w:rsid w:val="000C219D"/>
    <w:rsid w:val="000C26FE"/>
    <w:rsid w:val="000C2F7D"/>
    <w:rsid w:val="000C3473"/>
    <w:rsid w:val="000C390F"/>
    <w:rsid w:val="000C3AAD"/>
    <w:rsid w:val="000C41C2"/>
    <w:rsid w:val="000C438A"/>
    <w:rsid w:val="000C5841"/>
    <w:rsid w:val="000C5A61"/>
    <w:rsid w:val="000C5D15"/>
    <w:rsid w:val="000C626F"/>
    <w:rsid w:val="000C6654"/>
    <w:rsid w:val="000D022A"/>
    <w:rsid w:val="000D265B"/>
    <w:rsid w:val="000D3E69"/>
    <w:rsid w:val="000D40AB"/>
    <w:rsid w:val="000D4207"/>
    <w:rsid w:val="000D4400"/>
    <w:rsid w:val="000D52D2"/>
    <w:rsid w:val="000D5A21"/>
    <w:rsid w:val="000D702C"/>
    <w:rsid w:val="000E0629"/>
    <w:rsid w:val="000E10FF"/>
    <w:rsid w:val="000E2FEF"/>
    <w:rsid w:val="000E4160"/>
    <w:rsid w:val="000E43D1"/>
    <w:rsid w:val="000E54E9"/>
    <w:rsid w:val="000E6714"/>
    <w:rsid w:val="000E78F5"/>
    <w:rsid w:val="000E7FF2"/>
    <w:rsid w:val="000F040B"/>
    <w:rsid w:val="000F06AB"/>
    <w:rsid w:val="000F072D"/>
    <w:rsid w:val="000F0B4F"/>
    <w:rsid w:val="000F0CD9"/>
    <w:rsid w:val="000F1F11"/>
    <w:rsid w:val="000F28BB"/>
    <w:rsid w:val="000F4F3F"/>
    <w:rsid w:val="000F5056"/>
    <w:rsid w:val="000F6688"/>
    <w:rsid w:val="000F757F"/>
    <w:rsid w:val="001016F1"/>
    <w:rsid w:val="00101BA7"/>
    <w:rsid w:val="00102A25"/>
    <w:rsid w:val="00102CBB"/>
    <w:rsid w:val="00102F86"/>
    <w:rsid w:val="0010322C"/>
    <w:rsid w:val="001033F8"/>
    <w:rsid w:val="00103AB2"/>
    <w:rsid w:val="00103CAF"/>
    <w:rsid w:val="00103CB5"/>
    <w:rsid w:val="001040FC"/>
    <w:rsid w:val="00104405"/>
    <w:rsid w:val="0010440B"/>
    <w:rsid w:val="001047A4"/>
    <w:rsid w:val="00104D92"/>
    <w:rsid w:val="0010622E"/>
    <w:rsid w:val="00107045"/>
    <w:rsid w:val="001076DA"/>
    <w:rsid w:val="00107805"/>
    <w:rsid w:val="00107FF6"/>
    <w:rsid w:val="00110046"/>
    <w:rsid w:val="00110C7F"/>
    <w:rsid w:val="001116BE"/>
    <w:rsid w:val="00111FEF"/>
    <w:rsid w:val="00112B1F"/>
    <w:rsid w:val="00112DC7"/>
    <w:rsid w:val="00112E0C"/>
    <w:rsid w:val="00113526"/>
    <w:rsid w:val="00113705"/>
    <w:rsid w:val="0011546B"/>
    <w:rsid w:val="00115687"/>
    <w:rsid w:val="001163DE"/>
    <w:rsid w:val="00117634"/>
    <w:rsid w:val="00117F55"/>
    <w:rsid w:val="001212BB"/>
    <w:rsid w:val="00121B1B"/>
    <w:rsid w:val="00122987"/>
    <w:rsid w:val="00122A0B"/>
    <w:rsid w:val="00122FBD"/>
    <w:rsid w:val="00123C0A"/>
    <w:rsid w:val="00124204"/>
    <w:rsid w:val="001242B5"/>
    <w:rsid w:val="0012500F"/>
    <w:rsid w:val="0012524B"/>
    <w:rsid w:val="001256A7"/>
    <w:rsid w:val="0012607F"/>
    <w:rsid w:val="00126389"/>
    <w:rsid w:val="00126542"/>
    <w:rsid w:val="00126A35"/>
    <w:rsid w:val="00130EBD"/>
    <w:rsid w:val="0013101B"/>
    <w:rsid w:val="00131488"/>
    <w:rsid w:val="0013155D"/>
    <w:rsid w:val="00133B74"/>
    <w:rsid w:val="00133C59"/>
    <w:rsid w:val="00133D6A"/>
    <w:rsid w:val="00135057"/>
    <w:rsid w:val="001351E4"/>
    <w:rsid w:val="00136092"/>
    <w:rsid w:val="00137B6C"/>
    <w:rsid w:val="00137BFC"/>
    <w:rsid w:val="001407AB"/>
    <w:rsid w:val="001412B2"/>
    <w:rsid w:val="00142221"/>
    <w:rsid w:val="001424AF"/>
    <w:rsid w:val="00144B9B"/>
    <w:rsid w:val="00145A77"/>
    <w:rsid w:val="00145A93"/>
    <w:rsid w:val="00145C19"/>
    <w:rsid w:val="001463DC"/>
    <w:rsid w:val="00146BA5"/>
    <w:rsid w:val="00146F6A"/>
    <w:rsid w:val="001470B6"/>
    <w:rsid w:val="001470ED"/>
    <w:rsid w:val="00147757"/>
    <w:rsid w:val="0015043F"/>
    <w:rsid w:val="001509BF"/>
    <w:rsid w:val="00150BE5"/>
    <w:rsid w:val="00150D83"/>
    <w:rsid w:val="001510EA"/>
    <w:rsid w:val="00153286"/>
    <w:rsid w:val="001535DA"/>
    <w:rsid w:val="00153778"/>
    <w:rsid w:val="0015388E"/>
    <w:rsid w:val="00155A72"/>
    <w:rsid w:val="001562D7"/>
    <w:rsid w:val="00157413"/>
    <w:rsid w:val="001575A0"/>
    <w:rsid w:val="001575B0"/>
    <w:rsid w:val="001575B5"/>
    <w:rsid w:val="00157949"/>
    <w:rsid w:val="001603B4"/>
    <w:rsid w:val="001606B2"/>
    <w:rsid w:val="00160CCD"/>
    <w:rsid w:val="00162A5C"/>
    <w:rsid w:val="00164687"/>
    <w:rsid w:val="00164BE7"/>
    <w:rsid w:val="00164D3F"/>
    <w:rsid w:val="0016605B"/>
    <w:rsid w:val="001666B3"/>
    <w:rsid w:val="00166815"/>
    <w:rsid w:val="00167A81"/>
    <w:rsid w:val="00167B7B"/>
    <w:rsid w:val="001713A2"/>
    <w:rsid w:val="00171983"/>
    <w:rsid w:val="0017247B"/>
    <w:rsid w:val="00172CD5"/>
    <w:rsid w:val="00172FF7"/>
    <w:rsid w:val="00173673"/>
    <w:rsid w:val="001744DA"/>
    <w:rsid w:val="0017537F"/>
    <w:rsid w:val="001759F1"/>
    <w:rsid w:val="00176113"/>
    <w:rsid w:val="001766E6"/>
    <w:rsid w:val="001770D1"/>
    <w:rsid w:val="00177A79"/>
    <w:rsid w:val="001800EF"/>
    <w:rsid w:val="00180C4B"/>
    <w:rsid w:val="00180EFA"/>
    <w:rsid w:val="00181016"/>
    <w:rsid w:val="0018148C"/>
    <w:rsid w:val="001831BA"/>
    <w:rsid w:val="00183E63"/>
    <w:rsid w:val="0018455D"/>
    <w:rsid w:val="001846BF"/>
    <w:rsid w:val="00184CCB"/>
    <w:rsid w:val="00184E3E"/>
    <w:rsid w:val="001852E9"/>
    <w:rsid w:val="001856EF"/>
    <w:rsid w:val="001863FA"/>
    <w:rsid w:val="00186EAB"/>
    <w:rsid w:val="00186F01"/>
    <w:rsid w:val="00187EEA"/>
    <w:rsid w:val="001916B1"/>
    <w:rsid w:val="00191EA2"/>
    <w:rsid w:val="00192692"/>
    <w:rsid w:val="00193A67"/>
    <w:rsid w:val="001945B1"/>
    <w:rsid w:val="00194960"/>
    <w:rsid w:val="00194A2E"/>
    <w:rsid w:val="00195227"/>
    <w:rsid w:val="0019529E"/>
    <w:rsid w:val="00195692"/>
    <w:rsid w:val="00196C94"/>
    <w:rsid w:val="001973AC"/>
    <w:rsid w:val="0019770F"/>
    <w:rsid w:val="00197BF8"/>
    <w:rsid w:val="00197E3D"/>
    <w:rsid w:val="001A035F"/>
    <w:rsid w:val="001A1002"/>
    <w:rsid w:val="001A1620"/>
    <w:rsid w:val="001A287B"/>
    <w:rsid w:val="001A3243"/>
    <w:rsid w:val="001A3E04"/>
    <w:rsid w:val="001A43F9"/>
    <w:rsid w:val="001A44B8"/>
    <w:rsid w:val="001A6D17"/>
    <w:rsid w:val="001A7A64"/>
    <w:rsid w:val="001B2982"/>
    <w:rsid w:val="001B367D"/>
    <w:rsid w:val="001B47EF"/>
    <w:rsid w:val="001B5B5E"/>
    <w:rsid w:val="001B5E77"/>
    <w:rsid w:val="001B6B12"/>
    <w:rsid w:val="001B6F42"/>
    <w:rsid w:val="001C08F7"/>
    <w:rsid w:val="001C0ED6"/>
    <w:rsid w:val="001C3073"/>
    <w:rsid w:val="001C3DAD"/>
    <w:rsid w:val="001C42DC"/>
    <w:rsid w:val="001C5232"/>
    <w:rsid w:val="001C569D"/>
    <w:rsid w:val="001C5AE3"/>
    <w:rsid w:val="001C5EFE"/>
    <w:rsid w:val="001C663B"/>
    <w:rsid w:val="001C6BE3"/>
    <w:rsid w:val="001C7246"/>
    <w:rsid w:val="001C7D21"/>
    <w:rsid w:val="001C7FD0"/>
    <w:rsid w:val="001D0558"/>
    <w:rsid w:val="001D1106"/>
    <w:rsid w:val="001D186C"/>
    <w:rsid w:val="001D25AB"/>
    <w:rsid w:val="001D3199"/>
    <w:rsid w:val="001D3CBA"/>
    <w:rsid w:val="001D3FA5"/>
    <w:rsid w:val="001D40A4"/>
    <w:rsid w:val="001D46F9"/>
    <w:rsid w:val="001D5650"/>
    <w:rsid w:val="001D5984"/>
    <w:rsid w:val="001D638F"/>
    <w:rsid w:val="001D6C65"/>
    <w:rsid w:val="001D6ECC"/>
    <w:rsid w:val="001D76F0"/>
    <w:rsid w:val="001D7A23"/>
    <w:rsid w:val="001D7A86"/>
    <w:rsid w:val="001E1063"/>
    <w:rsid w:val="001E2F98"/>
    <w:rsid w:val="001E3757"/>
    <w:rsid w:val="001E494C"/>
    <w:rsid w:val="001E5BDB"/>
    <w:rsid w:val="001E66B1"/>
    <w:rsid w:val="001E7887"/>
    <w:rsid w:val="001E7F22"/>
    <w:rsid w:val="001F0FD0"/>
    <w:rsid w:val="001F1196"/>
    <w:rsid w:val="001F191A"/>
    <w:rsid w:val="001F1DED"/>
    <w:rsid w:val="001F1E06"/>
    <w:rsid w:val="001F2FB9"/>
    <w:rsid w:val="001F4D79"/>
    <w:rsid w:val="001F5265"/>
    <w:rsid w:val="001F6545"/>
    <w:rsid w:val="001F7058"/>
    <w:rsid w:val="001F7DB0"/>
    <w:rsid w:val="00200FDE"/>
    <w:rsid w:val="002012EE"/>
    <w:rsid w:val="0020193D"/>
    <w:rsid w:val="00202519"/>
    <w:rsid w:val="0020324B"/>
    <w:rsid w:val="00203AEE"/>
    <w:rsid w:val="00205154"/>
    <w:rsid w:val="0020517A"/>
    <w:rsid w:val="00205B68"/>
    <w:rsid w:val="00205E28"/>
    <w:rsid w:val="00206B06"/>
    <w:rsid w:val="002115CC"/>
    <w:rsid w:val="002117CB"/>
    <w:rsid w:val="002134AB"/>
    <w:rsid w:val="00213A28"/>
    <w:rsid w:val="00214053"/>
    <w:rsid w:val="00215098"/>
    <w:rsid w:val="0021511F"/>
    <w:rsid w:val="002151F7"/>
    <w:rsid w:val="00215388"/>
    <w:rsid w:val="002155DF"/>
    <w:rsid w:val="00215DCD"/>
    <w:rsid w:val="00217348"/>
    <w:rsid w:val="0021752E"/>
    <w:rsid w:val="00217675"/>
    <w:rsid w:val="00220AC3"/>
    <w:rsid w:val="00221B18"/>
    <w:rsid w:val="0022274C"/>
    <w:rsid w:val="00222AC0"/>
    <w:rsid w:val="00222F63"/>
    <w:rsid w:val="002245DE"/>
    <w:rsid w:val="00224998"/>
    <w:rsid w:val="0022583E"/>
    <w:rsid w:val="00225E31"/>
    <w:rsid w:val="00226D34"/>
    <w:rsid w:val="0022720A"/>
    <w:rsid w:val="00230AAB"/>
    <w:rsid w:val="00232064"/>
    <w:rsid w:val="00232D90"/>
    <w:rsid w:val="002333A1"/>
    <w:rsid w:val="00235034"/>
    <w:rsid w:val="0023556C"/>
    <w:rsid w:val="00235B0B"/>
    <w:rsid w:val="00236169"/>
    <w:rsid w:val="00240E35"/>
    <w:rsid w:val="00241547"/>
    <w:rsid w:val="002416CF"/>
    <w:rsid w:val="00242572"/>
    <w:rsid w:val="002429C1"/>
    <w:rsid w:val="002435B4"/>
    <w:rsid w:val="00243E80"/>
    <w:rsid w:val="002442F8"/>
    <w:rsid w:val="002447E4"/>
    <w:rsid w:val="002448AC"/>
    <w:rsid w:val="00244CF8"/>
    <w:rsid w:val="00244DCF"/>
    <w:rsid w:val="00246076"/>
    <w:rsid w:val="00246501"/>
    <w:rsid w:val="00247152"/>
    <w:rsid w:val="00247B48"/>
    <w:rsid w:val="00247D4F"/>
    <w:rsid w:val="002503ED"/>
    <w:rsid w:val="002512BB"/>
    <w:rsid w:val="00253D7A"/>
    <w:rsid w:val="002542EC"/>
    <w:rsid w:val="002550AB"/>
    <w:rsid w:val="002551E9"/>
    <w:rsid w:val="0025688E"/>
    <w:rsid w:val="00256EA1"/>
    <w:rsid w:val="002576A4"/>
    <w:rsid w:val="002601BF"/>
    <w:rsid w:val="00260C92"/>
    <w:rsid w:val="002614F6"/>
    <w:rsid w:val="00263707"/>
    <w:rsid w:val="00263CF7"/>
    <w:rsid w:val="00263E83"/>
    <w:rsid w:val="00264A7D"/>
    <w:rsid w:val="0026580B"/>
    <w:rsid w:val="00265A1E"/>
    <w:rsid w:val="00266DA8"/>
    <w:rsid w:val="00267848"/>
    <w:rsid w:val="00270F14"/>
    <w:rsid w:val="00271178"/>
    <w:rsid w:val="00272AD4"/>
    <w:rsid w:val="00272FDC"/>
    <w:rsid w:val="00274202"/>
    <w:rsid w:val="0027464E"/>
    <w:rsid w:val="00275BFB"/>
    <w:rsid w:val="00276CCD"/>
    <w:rsid w:val="00276FF1"/>
    <w:rsid w:val="0027797A"/>
    <w:rsid w:val="002817B7"/>
    <w:rsid w:val="00281997"/>
    <w:rsid w:val="00282646"/>
    <w:rsid w:val="00283A24"/>
    <w:rsid w:val="002844D4"/>
    <w:rsid w:val="00284534"/>
    <w:rsid w:val="0028480E"/>
    <w:rsid w:val="00284F85"/>
    <w:rsid w:val="00286785"/>
    <w:rsid w:val="00286BC1"/>
    <w:rsid w:val="00290120"/>
    <w:rsid w:val="00291120"/>
    <w:rsid w:val="00292CDB"/>
    <w:rsid w:val="00292E52"/>
    <w:rsid w:val="00293066"/>
    <w:rsid w:val="00295327"/>
    <w:rsid w:val="0029544D"/>
    <w:rsid w:val="00295679"/>
    <w:rsid w:val="002959FD"/>
    <w:rsid w:val="00295ADB"/>
    <w:rsid w:val="002A09F8"/>
    <w:rsid w:val="002A0C13"/>
    <w:rsid w:val="002A194C"/>
    <w:rsid w:val="002A22E0"/>
    <w:rsid w:val="002A3DA6"/>
    <w:rsid w:val="002A4C11"/>
    <w:rsid w:val="002A4C99"/>
    <w:rsid w:val="002A6AA4"/>
    <w:rsid w:val="002A731B"/>
    <w:rsid w:val="002A7BC4"/>
    <w:rsid w:val="002B0204"/>
    <w:rsid w:val="002B0B41"/>
    <w:rsid w:val="002B0B75"/>
    <w:rsid w:val="002B0CDB"/>
    <w:rsid w:val="002B169B"/>
    <w:rsid w:val="002B2E63"/>
    <w:rsid w:val="002B35B1"/>
    <w:rsid w:val="002B3D19"/>
    <w:rsid w:val="002B5B99"/>
    <w:rsid w:val="002B67F5"/>
    <w:rsid w:val="002B6D53"/>
    <w:rsid w:val="002B76F6"/>
    <w:rsid w:val="002B7B83"/>
    <w:rsid w:val="002B7BFE"/>
    <w:rsid w:val="002C0198"/>
    <w:rsid w:val="002C0297"/>
    <w:rsid w:val="002C0C4B"/>
    <w:rsid w:val="002C0E97"/>
    <w:rsid w:val="002C0F18"/>
    <w:rsid w:val="002C21F0"/>
    <w:rsid w:val="002C3D16"/>
    <w:rsid w:val="002C4679"/>
    <w:rsid w:val="002C4A30"/>
    <w:rsid w:val="002C50A4"/>
    <w:rsid w:val="002C5D5C"/>
    <w:rsid w:val="002C607F"/>
    <w:rsid w:val="002C64EA"/>
    <w:rsid w:val="002C71E1"/>
    <w:rsid w:val="002C747A"/>
    <w:rsid w:val="002C788B"/>
    <w:rsid w:val="002D0346"/>
    <w:rsid w:val="002D13E3"/>
    <w:rsid w:val="002D1805"/>
    <w:rsid w:val="002D36CE"/>
    <w:rsid w:val="002D3A01"/>
    <w:rsid w:val="002D5179"/>
    <w:rsid w:val="002E069F"/>
    <w:rsid w:val="002E0E40"/>
    <w:rsid w:val="002E0E87"/>
    <w:rsid w:val="002E0FF1"/>
    <w:rsid w:val="002E103B"/>
    <w:rsid w:val="002E1257"/>
    <w:rsid w:val="002E1B5B"/>
    <w:rsid w:val="002E2DBD"/>
    <w:rsid w:val="002E30EF"/>
    <w:rsid w:val="002E39F4"/>
    <w:rsid w:val="002E4DED"/>
    <w:rsid w:val="002E5480"/>
    <w:rsid w:val="002E6293"/>
    <w:rsid w:val="002E6CAC"/>
    <w:rsid w:val="002E7141"/>
    <w:rsid w:val="002E76A8"/>
    <w:rsid w:val="002F0479"/>
    <w:rsid w:val="002F1346"/>
    <w:rsid w:val="002F20B2"/>
    <w:rsid w:val="002F28DB"/>
    <w:rsid w:val="002F2A40"/>
    <w:rsid w:val="002F43AD"/>
    <w:rsid w:val="002F45F3"/>
    <w:rsid w:val="002F4867"/>
    <w:rsid w:val="002F49A8"/>
    <w:rsid w:val="002F4ABC"/>
    <w:rsid w:val="002F5801"/>
    <w:rsid w:val="002F61E9"/>
    <w:rsid w:val="002F6A20"/>
    <w:rsid w:val="002F6AC0"/>
    <w:rsid w:val="0030048F"/>
    <w:rsid w:val="003007A7"/>
    <w:rsid w:val="00301310"/>
    <w:rsid w:val="00301CA1"/>
    <w:rsid w:val="00302A37"/>
    <w:rsid w:val="00302ECD"/>
    <w:rsid w:val="00303174"/>
    <w:rsid w:val="003037D0"/>
    <w:rsid w:val="003043B5"/>
    <w:rsid w:val="00305B07"/>
    <w:rsid w:val="00306390"/>
    <w:rsid w:val="00306F05"/>
    <w:rsid w:val="00307315"/>
    <w:rsid w:val="003109BA"/>
    <w:rsid w:val="00311DE0"/>
    <w:rsid w:val="00312804"/>
    <w:rsid w:val="00312915"/>
    <w:rsid w:val="00312D51"/>
    <w:rsid w:val="0031300B"/>
    <w:rsid w:val="00313E4A"/>
    <w:rsid w:val="003142BC"/>
    <w:rsid w:val="003142F2"/>
    <w:rsid w:val="00314441"/>
    <w:rsid w:val="00314963"/>
    <w:rsid w:val="00314AC1"/>
    <w:rsid w:val="00314F6F"/>
    <w:rsid w:val="00315A0B"/>
    <w:rsid w:val="00316D39"/>
    <w:rsid w:val="00317C90"/>
    <w:rsid w:val="00317D5B"/>
    <w:rsid w:val="00320434"/>
    <w:rsid w:val="0032081F"/>
    <w:rsid w:val="0032231B"/>
    <w:rsid w:val="00323B09"/>
    <w:rsid w:val="0032464B"/>
    <w:rsid w:val="00325D90"/>
    <w:rsid w:val="003264B6"/>
    <w:rsid w:val="00326B82"/>
    <w:rsid w:val="003270F1"/>
    <w:rsid w:val="00327B77"/>
    <w:rsid w:val="0033039C"/>
    <w:rsid w:val="00330631"/>
    <w:rsid w:val="003316C8"/>
    <w:rsid w:val="0033222B"/>
    <w:rsid w:val="00332A1E"/>
    <w:rsid w:val="003334C5"/>
    <w:rsid w:val="0033384B"/>
    <w:rsid w:val="003350D5"/>
    <w:rsid w:val="0033538D"/>
    <w:rsid w:val="00335DC1"/>
    <w:rsid w:val="00336105"/>
    <w:rsid w:val="00336541"/>
    <w:rsid w:val="00336AD0"/>
    <w:rsid w:val="00337871"/>
    <w:rsid w:val="00340632"/>
    <w:rsid w:val="00340A35"/>
    <w:rsid w:val="003419FD"/>
    <w:rsid w:val="00341F03"/>
    <w:rsid w:val="003426C1"/>
    <w:rsid w:val="003435A4"/>
    <w:rsid w:val="003436ED"/>
    <w:rsid w:val="00343E86"/>
    <w:rsid w:val="00345A09"/>
    <w:rsid w:val="00345DF3"/>
    <w:rsid w:val="003462BC"/>
    <w:rsid w:val="0035040B"/>
    <w:rsid w:val="0035059A"/>
    <w:rsid w:val="00350E2C"/>
    <w:rsid w:val="00351020"/>
    <w:rsid w:val="00352352"/>
    <w:rsid w:val="00353C47"/>
    <w:rsid w:val="00353EF3"/>
    <w:rsid w:val="003545EA"/>
    <w:rsid w:val="00354890"/>
    <w:rsid w:val="00354A00"/>
    <w:rsid w:val="00355060"/>
    <w:rsid w:val="0035534A"/>
    <w:rsid w:val="00355F7B"/>
    <w:rsid w:val="0035602A"/>
    <w:rsid w:val="00356DF8"/>
    <w:rsid w:val="0035769D"/>
    <w:rsid w:val="00357996"/>
    <w:rsid w:val="00361BE4"/>
    <w:rsid w:val="00361E78"/>
    <w:rsid w:val="00361E95"/>
    <w:rsid w:val="00362412"/>
    <w:rsid w:val="003628E5"/>
    <w:rsid w:val="0036329F"/>
    <w:rsid w:val="00363CF0"/>
    <w:rsid w:val="0036433F"/>
    <w:rsid w:val="0036565B"/>
    <w:rsid w:val="00365678"/>
    <w:rsid w:val="00366887"/>
    <w:rsid w:val="0036785E"/>
    <w:rsid w:val="00371050"/>
    <w:rsid w:val="003716C1"/>
    <w:rsid w:val="003725F0"/>
    <w:rsid w:val="00373060"/>
    <w:rsid w:val="00376BC5"/>
    <w:rsid w:val="0037738D"/>
    <w:rsid w:val="00377AE7"/>
    <w:rsid w:val="003800DB"/>
    <w:rsid w:val="00380746"/>
    <w:rsid w:val="00380870"/>
    <w:rsid w:val="00382970"/>
    <w:rsid w:val="003840B7"/>
    <w:rsid w:val="003855A5"/>
    <w:rsid w:val="00386410"/>
    <w:rsid w:val="00387AD1"/>
    <w:rsid w:val="003909FB"/>
    <w:rsid w:val="00390A4F"/>
    <w:rsid w:val="003910D5"/>
    <w:rsid w:val="00391150"/>
    <w:rsid w:val="0039161F"/>
    <w:rsid w:val="003927A5"/>
    <w:rsid w:val="003928AF"/>
    <w:rsid w:val="00393099"/>
    <w:rsid w:val="0039339E"/>
    <w:rsid w:val="00395322"/>
    <w:rsid w:val="00396167"/>
    <w:rsid w:val="00396F01"/>
    <w:rsid w:val="003A0853"/>
    <w:rsid w:val="003A08E5"/>
    <w:rsid w:val="003A108C"/>
    <w:rsid w:val="003A310E"/>
    <w:rsid w:val="003A4250"/>
    <w:rsid w:val="003A43CC"/>
    <w:rsid w:val="003A50E0"/>
    <w:rsid w:val="003A5A12"/>
    <w:rsid w:val="003A6194"/>
    <w:rsid w:val="003A6CDC"/>
    <w:rsid w:val="003B00CD"/>
    <w:rsid w:val="003B014E"/>
    <w:rsid w:val="003B0794"/>
    <w:rsid w:val="003B17DF"/>
    <w:rsid w:val="003B1F1B"/>
    <w:rsid w:val="003B254B"/>
    <w:rsid w:val="003B25CC"/>
    <w:rsid w:val="003B3115"/>
    <w:rsid w:val="003B36C3"/>
    <w:rsid w:val="003B390A"/>
    <w:rsid w:val="003B3D68"/>
    <w:rsid w:val="003B3DB0"/>
    <w:rsid w:val="003B57F5"/>
    <w:rsid w:val="003B5F23"/>
    <w:rsid w:val="003B668C"/>
    <w:rsid w:val="003B7C4A"/>
    <w:rsid w:val="003C04F1"/>
    <w:rsid w:val="003C1154"/>
    <w:rsid w:val="003C120A"/>
    <w:rsid w:val="003C206C"/>
    <w:rsid w:val="003C20DB"/>
    <w:rsid w:val="003C258A"/>
    <w:rsid w:val="003C348C"/>
    <w:rsid w:val="003C3847"/>
    <w:rsid w:val="003C3BC9"/>
    <w:rsid w:val="003C3F50"/>
    <w:rsid w:val="003C5A61"/>
    <w:rsid w:val="003C5B6B"/>
    <w:rsid w:val="003C60B1"/>
    <w:rsid w:val="003C64B1"/>
    <w:rsid w:val="003D4ACE"/>
    <w:rsid w:val="003D4B24"/>
    <w:rsid w:val="003D527B"/>
    <w:rsid w:val="003D6BB0"/>
    <w:rsid w:val="003D7197"/>
    <w:rsid w:val="003D7AB9"/>
    <w:rsid w:val="003D7B95"/>
    <w:rsid w:val="003E0162"/>
    <w:rsid w:val="003E0F20"/>
    <w:rsid w:val="003E17A0"/>
    <w:rsid w:val="003E1905"/>
    <w:rsid w:val="003E2352"/>
    <w:rsid w:val="003E4212"/>
    <w:rsid w:val="003E4E7F"/>
    <w:rsid w:val="003E572A"/>
    <w:rsid w:val="003E5DDF"/>
    <w:rsid w:val="003E69A2"/>
    <w:rsid w:val="003E69E1"/>
    <w:rsid w:val="003E7C73"/>
    <w:rsid w:val="003F01D3"/>
    <w:rsid w:val="003F0AC7"/>
    <w:rsid w:val="003F0C71"/>
    <w:rsid w:val="003F40FE"/>
    <w:rsid w:val="003F4866"/>
    <w:rsid w:val="003F55C3"/>
    <w:rsid w:val="003F5A52"/>
    <w:rsid w:val="003F62E2"/>
    <w:rsid w:val="003F6E0F"/>
    <w:rsid w:val="003F6E63"/>
    <w:rsid w:val="003F74F8"/>
    <w:rsid w:val="003F75C5"/>
    <w:rsid w:val="00400D37"/>
    <w:rsid w:val="00400D49"/>
    <w:rsid w:val="00400F37"/>
    <w:rsid w:val="0040161C"/>
    <w:rsid w:val="00403550"/>
    <w:rsid w:val="00404933"/>
    <w:rsid w:val="00405651"/>
    <w:rsid w:val="00405935"/>
    <w:rsid w:val="00406679"/>
    <w:rsid w:val="00406C9D"/>
    <w:rsid w:val="00406FE4"/>
    <w:rsid w:val="004101F3"/>
    <w:rsid w:val="00410420"/>
    <w:rsid w:val="004107DD"/>
    <w:rsid w:val="00410CB9"/>
    <w:rsid w:val="0041157A"/>
    <w:rsid w:val="00411BE9"/>
    <w:rsid w:val="00411DCE"/>
    <w:rsid w:val="00412193"/>
    <w:rsid w:val="004129AE"/>
    <w:rsid w:val="00414596"/>
    <w:rsid w:val="004161AC"/>
    <w:rsid w:val="00416718"/>
    <w:rsid w:val="00416B1C"/>
    <w:rsid w:val="004203D0"/>
    <w:rsid w:val="00421C37"/>
    <w:rsid w:val="00422463"/>
    <w:rsid w:val="004226A8"/>
    <w:rsid w:val="00423FB7"/>
    <w:rsid w:val="0042484E"/>
    <w:rsid w:val="00424BF6"/>
    <w:rsid w:val="00424CA5"/>
    <w:rsid w:val="0042595E"/>
    <w:rsid w:val="004271BD"/>
    <w:rsid w:val="00430CB0"/>
    <w:rsid w:val="00430EE4"/>
    <w:rsid w:val="00431BEC"/>
    <w:rsid w:val="004333D2"/>
    <w:rsid w:val="00434341"/>
    <w:rsid w:val="00434854"/>
    <w:rsid w:val="004359A7"/>
    <w:rsid w:val="00435ED2"/>
    <w:rsid w:val="004364EA"/>
    <w:rsid w:val="00436D47"/>
    <w:rsid w:val="00440162"/>
    <w:rsid w:val="00440719"/>
    <w:rsid w:val="004408C9"/>
    <w:rsid w:val="004420CE"/>
    <w:rsid w:val="0044228B"/>
    <w:rsid w:val="00443A46"/>
    <w:rsid w:val="00443CC7"/>
    <w:rsid w:val="00444781"/>
    <w:rsid w:val="004454D6"/>
    <w:rsid w:val="0044560A"/>
    <w:rsid w:val="0044654E"/>
    <w:rsid w:val="00446727"/>
    <w:rsid w:val="004467B4"/>
    <w:rsid w:val="00446F18"/>
    <w:rsid w:val="004472F5"/>
    <w:rsid w:val="00450FB8"/>
    <w:rsid w:val="00451458"/>
    <w:rsid w:val="00451BCE"/>
    <w:rsid w:val="00451E8F"/>
    <w:rsid w:val="004521AC"/>
    <w:rsid w:val="00452616"/>
    <w:rsid w:val="00452B4D"/>
    <w:rsid w:val="00453BD2"/>
    <w:rsid w:val="00453C37"/>
    <w:rsid w:val="00453C85"/>
    <w:rsid w:val="0045468C"/>
    <w:rsid w:val="0045476D"/>
    <w:rsid w:val="004553F6"/>
    <w:rsid w:val="00455545"/>
    <w:rsid w:val="00455AD7"/>
    <w:rsid w:val="004567D8"/>
    <w:rsid w:val="004605B0"/>
    <w:rsid w:val="00460729"/>
    <w:rsid w:val="004608FB"/>
    <w:rsid w:val="00460EF6"/>
    <w:rsid w:val="00461608"/>
    <w:rsid w:val="00461ABE"/>
    <w:rsid w:val="004627A8"/>
    <w:rsid w:val="00463676"/>
    <w:rsid w:val="00465697"/>
    <w:rsid w:val="00466277"/>
    <w:rsid w:val="00466BC2"/>
    <w:rsid w:val="00470195"/>
    <w:rsid w:val="0047064A"/>
    <w:rsid w:val="00470CA5"/>
    <w:rsid w:val="00471565"/>
    <w:rsid w:val="00471714"/>
    <w:rsid w:val="004718D5"/>
    <w:rsid w:val="00471B92"/>
    <w:rsid w:val="0047361A"/>
    <w:rsid w:val="00475519"/>
    <w:rsid w:val="00475AD6"/>
    <w:rsid w:val="004770B5"/>
    <w:rsid w:val="00477FD5"/>
    <w:rsid w:val="0048055B"/>
    <w:rsid w:val="00480BA4"/>
    <w:rsid w:val="0048190D"/>
    <w:rsid w:val="00481DB8"/>
    <w:rsid w:val="00483F4E"/>
    <w:rsid w:val="0048495B"/>
    <w:rsid w:val="00486FC8"/>
    <w:rsid w:val="00487D9E"/>
    <w:rsid w:val="00490216"/>
    <w:rsid w:val="004911DD"/>
    <w:rsid w:val="00491F73"/>
    <w:rsid w:val="004921F0"/>
    <w:rsid w:val="004924AF"/>
    <w:rsid w:val="00492A43"/>
    <w:rsid w:val="0049381C"/>
    <w:rsid w:val="00495536"/>
    <w:rsid w:val="004965BF"/>
    <w:rsid w:val="00496F47"/>
    <w:rsid w:val="004A047D"/>
    <w:rsid w:val="004A081C"/>
    <w:rsid w:val="004A128E"/>
    <w:rsid w:val="004A159F"/>
    <w:rsid w:val="004A1732"/>
    <w:rsid w:val="004A2399"/>
    <w:rsid w:val="004A344C"/>
    <w:rsid w:val="004A3D3A"/>
    <w:rsid w:val="004A403D"/>
    <w:rsid w:val="004A535C"/>
    <w:rsid w:val="004A593F"/>
    <w:rsid w:val="004A65ED"/>
    <w:rsid w:val="004A6933"/>
    <w:rsid w:val="004A6C14"/>
    <w:rsid w:val="004A6E36"/>
    <w:rsid w:val="004A711F"/>
    <w:rsid w:val="004A7A13"/>
    <w:rsid w:val="004A7F84"/>
    <w:rsid w:val="004B05F6"/>
    <w:rsid w:val="004B0B35"/>
    <w:rsid w:val="004B152E"/>
    <w:rsid w:val="004B17FC"/>
    <w:rsid w:val="004B1B95"/>
    <w:rsid w:val="004B1CA7"/>
    <w:rsid w:val="004B2A3C"/>
    <w:rsid w:val="004B2B73"/>
    <w:rsid w:val="004B2C2E"/>
    <w:rsid w:val="004B2C38"/>
    <w:rsid w:val="004B34AD"/>
    <w:rsid w:val="004B3674"/>
    <w:rsid w:val="004B3C94"/>
    <w:rsid w:val="004B3D79"/>
    <w:rsid w:val="004B475D"/>
    <w:rsid w:val="004B5C92"/>
    <w:rsid w:val="004B6094"/>
    <w:rsid w:val="004B709C"/>
    <w:rsid w:val="004C03D2"/>
    <w:rsid w:val="004C043B"/>
    <w:rsid w:val="004C0DC6"/>
    <w:rsid w:val="004C12CB"/>
    <w:rsid w:val="004C1BBB"/>
    <w:rsid w:val="004C1D93"/>
    <w:rsid w:val="004C278C"/>
    <w:rsid w:val="004C3CE9"/>
    <w:rsid w:val="004C49D8"/>
    <w:rsid w:val="004C52CD"/>
    <w:rsid w:val="004C5B8E"/>
    <w:rsid w:val="004C64DC"/>
    <w:rsid w:val="004C6DDB"/>
    <w:rsid w:val="004C70B2"/>
    <w:rsid w:val="004C77A7"/>
    <w:rsid w:val="004D099A"/>
    <w:rsid w:val="004D0F93"/>
    <w:rsid w:val="004D250D"/>
    <w:rsid w:val="004D3137"/>
    <w:rsid w:val="004D40C7"/>
    <w:rsid w:val="004D4F01"/>
    <w:rsid w:val="004D544D"/>
    <w:rsid w:val="004D6225"/>
    <w:rsid w:val="004D6DEF"/>
    <w:rsid w:val="004D779B"/>
    <w:rsid w:val="004D7EAA"/>
    <w:rsid w:val="004E09A8"/>
    <w:rsid w:val="004E0B6A"/>
    <w:rsid w:val="004E0CCE"/>
    <w:rsid w:val="004E0DA6"/>
    <w:rsid w:val="004E1E81"/>
    <w:rsid w:val="004E2722"/>
    <w:rsid w:val="004E2EE9"/>
    <w:rsid w:val="004E427B"/>
    <w:rsid w:val="004E4630"/>
    <w:rsid w:val="004E466D"/>
    <w:rsid w:val="004E4F36"/>
    <w:rsid w:val="004E5E46"/>
    <w:rsid w:val="004E65EB"/>
    <w:rsid w:val="004E68BE"/>
    <w:rsid w:val="004E7C68"/>
    <w:rsid w:val="004F0CD9"/>
    <w:rsid w:val="004F0E07"/>
    <w:rsid w:val="004F1029"/>
    <w:rsid w:val="004F19F1"/>
    <w:rsid w:val="004F2771"/>
    <w:rsid w:val="004F50DC"/>
    <w:rsid w:val="004F6DA4"/>
    <w:rsid w:val="004F713E"/>
    <w:rsid w:val="004F719F"/>
    <w:rsid w:val="004F71A3"/>
    <w:rsid w:val="004F7AAF"/>
    <w:rsid w:val="005003BE"/>
    <w:rsid w:val="00500614"/>
    <w:rsid w:val="00501DCB"/>
    <w:rsid w:val="00502AD9"/>
    <w:rsid w:val="00502C2A"/>
    <w:rsid w:val="005042C8"/>
    <w:rsid w:val="00504657"/>
    <w:rsid w:val="00504D79"/>
    <w:rsid w:val="005062F4"/>
    <w:rsid w:val="00506BA7"/>
    <w:rsid w:val="00507618"/>
    <w:rsid w:val="00510040"/>
    <w:rsid w:val="00511A19"/>
    <w:rsid w:val="005128E7"/>
    <w:rsid w:val="00512D35"/>
    <w:rsid w:val="005133CE"/>
    <w:rsid w:val="00513A4C"/>
    <w:rsid w:val="00514903"/>
    <w:rsid w:val="00514AE4"/>
    <w:rsid w:val="00515AD0"/>
    <w:rsid w:val="005160B6"/>
    <w:rsid w:val="00516711"/>
    <w:rsid w:val="0051701D"/>
    <w:rsid w:val="005178FB"/>
    <w:rsid w:val="005213BC"/>
    <w:rsid w:val="00521680"/>
    <w:rsid w:val="00522410"/>
    <w:rsid w:val="005224ED"/>
    <w:rsid w:val="00522780"/>
    <w:rsid w:val="005229BD"/>
    <w:rsid w:val="00522BAE"/>
    <w:rsid w:val="00523175"/>
    <w:rsid w:val="00523E77"/>
    <w:rsid w:val="00524427"/>
    <w:rsid w:val="0052517A"/>
    <w:rsid w:val="00525A2A"/>
    <w:rsid w:val="00526BB1"/>
    <w:rsid w:val="0052778B"/>
    <w:rsid w:val="00527B4D"/>
    <w:rsid w:val="005300E7"/>
    <w:rsid w:val="00530504"/>
    <w:rsid w:val="00530777"/>
    <w:rsid w:val="00532204"/>
    <w:rsid w:val="005323BF"/>
    <w:rsid w:val="005324D9"/>
    <w:rsid w:val="0053268C"/>
    <w:rsid w:val="00533C8B"/>
    <w:rsid w:val="00534CAD"/>
    <w:rsid w:val="00534D96"/>
    <w:rsid w:val="0053568F"/>
    <w:rsid w:val="005358B1"/>
    <w:rsid w:val="00537299"/>
    <w:rsid w:val="0053788F"/>
    <w:rsid w:val="00542DFC"/>
    <w:rsid w:val="00542EF7"/>
    <w:rsid w:val="005440DE"/>
    <w:rsid w:val="00544BC2"/>
    <w:rsid w:val="00544D1B"/>
    <w:rsid w:val="00545CA2"/>
    <w:rsid w:val="00547527"/>
    <w:rsid w:val="00547B2B"/>
    <w:rsid w:val="00547E34"/>
    <w:rsid w:val="00550164"/>
    <w:rsid w:val="00550566"/>
    <w:rsid w:val="00550A4C"/>
    <w:rsid w:val="00551BFD"/>
    <w:rsid w:val="00552690"/>
    <w:rsid w:val="00552C29"/>
    <w:rsid w:val="00552FE3"/>
    <w:rsid w:val="0055335D"/>
    <w:rsid w:val="0055469B"/>
    <w:rsid w:val="00554712"/>
    <w:rsid w:val="00555139"/>
    <w:rsid w:val="00555A40"/>
    <w:rsid w:val="00557A18"/>
    <w:rsid w:val="00557A6B"/>
    <w:rsid w:val="005623BA"/>
    <w:rsid w:val="00562D8C"/>
    <w:rsid w:val="00563702"/>
    <w:rsid w:val="00563A0F"/>
    <w:rsid w:val="0056479C"/>
    <w:rsid w:val="00565F8C"/>
    <w:rsid w:val="005676AF"/>
    <w:rsid w:val="00567DD0"/>
    <w:rsid w:val="00570234"/>
    <w:rsid w:val="005705B8"/>
    <w:rsid w:val="00570FC4"/>
    <w:rsid w:val="00571AF7"/>
    <w:rsid w:val="00573080"/>
    <w:rsid w:val="00573652"/>
    <w:rsid w:val="005743FF"/>
    <w:rsid w:val="00574859"/>
    <w:rsid w:val="00575B96"/>
    <w:rsid w:val="00576556"/>
    <w:rsid w:val="005768C4"/>
    <w:rsid w:val="00576FBD"/>
    <w:rsid w:val="005801FA"/>
    <w:rsid w:val="00580751"/>
    <w:rsid w:val="00581CDB"/>
    <w:rsid w:val="00581D2B"/>
    <w:rsid w:val="005820A9"/>
    <w:rsid w:val="00582D52"/>
    <w:rsid w:val="00582E04"/>
    <w:rsid w:val="005830B8"/>
    <w:rsid w:val="00583105"/>
    <w:rsid w:val="0058317C"/>
    <w:rsid w:val="005835F5"/>
    <w:rsid w:val="00583F8D"/>
    <w:rsid w:val="0058488A"/>
    <w:rsid w:val="0058492E"/>
    <w:rsid w:val="00584ED1"/>
    <w:rsid w:val="005859CE"/>
    <w:rsid w:val="00586B8B"/>
    <w:rsid w:val="00586E7B"/>
    <w:rsid w:val="00590149"/>
    <w:rsid w:val="005902FD"/>
    <w:rsid w:val="00590AD2"/>
    <w:rsid w:val="00590C2E"/>
    <w:rsid w:val="00590D33"/>
    <w:rsid w:val="00590E69"/>
    <w:rsid w:val="00590FDD"/>
    <w:rsid w:val="005922D6"/>
    <w:rsid w:val="00592DA1"/>
    <w:rsid w:val="0059360D"/>
    <w:rsid w:val="005937C9"/>
    <w:rsid w:val="00594910"/>
    <w:rsid w:val="005952FC"/>
    <w:rsid w:val="00596151"/>
    <w:rsid w:val="00597731"/>
    <w:rsid w:val="005A03D6"/>
    <w:rsid w:val="005A1DBA"/>
    <w:rsid w:val="005A4316"/>
    <w:rsid w:val="005B0804"/>
    <w:rsid w:val="005B0A6A"/>
    <w:rsid w:val="005B1D6C"/>
    <w:rsid w:val="005B3EF7"/>
    <w:rsid w:val="005B4678"/>
    <w:rsid w:val="005B4E3A"/>
    <w:rsid w:val="005B50EA"/>
    <w:rsid w:val="005B57F4"/>
    <w:rsid w:val="005B5DDF"/>
    <w:rsid w:val="005B6F47"/>
    <w:rsid w:val="005B76BC"/>
    <w:rsid w:val="005C01C2"/>
    <w:rsid w:val="005C16F4"/>
    <w:rsid w:val="005C1B85"/>
    <w:rsid w:val="005C1CE6"/>
    <w:rsid w:val="005C2B5D"/>
    <w:rsid w:val="005C3D07"/>
    <w:rsid w:val="005C50BA"/>
    <w:rsid w:val="005C579C"/>
    <w:rsid w:val="005C6DFD"/>
    <w:rsid w:val="005C7055"/>
    <w:rsid w:val="005C7531"/>
    <w:rsid w:val="005C7E43"/>
    <w:rsid w:val="005D3399"/>
    <w:rsid w:val="005D3945"/>
    <w:rsid w:val="005D3B01"/>
    <w:rsid w:val="005D4C05"/>
    <w:rsid w:val="005D6865"/>
    <w:rsid w:val="005D75CE"/>
    <w:rsid w:val="005D796D"/>
    <w:rsid w:val="005D7A37"/>
    <w:rsid w:val="005E01C4"/>
    <w:rsid w:val="005E03FF"/>
    <w:rsid w:val="005E1615"/>
    <w:rsid w:val="005E1B9E"/>
    <w:rsid w:val="005E1D14"/>
    <w:rsid w:val="005E2C17"/>
    <w:rsid w:val="005E3E6D"/>
    <w:rsid w:val="005E4083"/>
    <w:rsid w:val="005E412C"/>
    <w:rsid w:val="005E47C4"/>
    <w:rsid w:val="005E6D4D"/>
    <w:rsid w:val="005E71E2"/>
    <w:rsid w:val="005F04BF"/>
    <w:rsid w:val="005F0731"/>
    <w:rsid w:val="005F1306"/>
    <w:rsid w:val="005F1F72"/>
    <w:rsid w:val="005F3B3F"/>
    <w:rsid w:val="005F3D48"/>
    <w:rsid w:val="005F4C36"/>
    <w:rsid w:val="005F4FC1"/>
    <w:rsid w:val="005F575B"/>
    <w:rsid w:val="005F5768"/>
    <w:rsid w:val="005F5AB2"/>
    <w:rsid w:val="005F5D4D"/>
    <w:rsid w:val="005F60D2"/>
    <w:rsid w:val="005F749D"/>
    <w:rsid w:val="00600116"/>
    <w:rsid w:val="006010DB"/>
    <w:rsid w:val="0060121D"/>
    <w:rsid w:val="00601BD0"/>
    <w:rsid w:val="00601C21"/>
    <w:rsid w:val="0060246A"/>
    <w:rsid w:val="00602C7B"/>
    <w:rsid w:val="006043A3"/>
    <w:rsid w:val="00604B1A"/>
    <w:rsid w:val="0060539A"/>
    <w:rsid w:val="00606053"/>
    <w:rsid w:val="00606194"/>
    <w:rsid w:val="0060651C"/>
    <w:rsid w:val="0060740F"/>
    <w:rsid w:val="00607ABF"/>
    <w:rsid w:val="00607E2C"/>
    <w:rsid w:val="006102E3"/>
    <w:rsid w:val="0061058D"/>
    <w:rsid w:val="00611BF9"/>
    <w:rsid w:val="00611C25"/>
    <w:rsid w:val="00612050"/>
    <w:rsid w:val="006130CD"/>
    <w:rsid w:val="00614BC2"/>
    <w:rsid w:val="00615120"/>
    <w:rsid w:val="00616AD4"/>
    <w:rsid w:val="00616E3A"/>
    <w:rsid w:val="006175FD"/>
    <w:rsid w:val="00617C03"/>
    <w:rsid w:val="00620900"/>
    <w:rsid w:val="00621287"/>
    <w:rsid w:val="006213B8"/>
    <w:rsid w:val="0062204B"/>
    <w:rsid w:val="00622AD3"/>
    <w:rsid w:val="006238AC"/>
    <w:rsid w:val="00623944"/>
    <w:rsid w:val="0062433A"/>
    <w:rsid w:val="00624382"/>
    <w:rsid w:val="00624951"/>
    <w:rsid w:val="00624BB3"/>
    <w:rsid w:val="00625C72"/>
    <w:rsid w:val="00630AC7"/>
    <w:rsid w:val="006312F6"/>
    <w:rsid w:val="00631EB2"/>
    <w:rsid w:val="006322E3"/>
    <w:rsid w:val="00632DDA"/>
    <w:rsid w:val="006334A5"/>
    <w:rsid w:val="00633A72"/>
    <w:rsid w:val="00633D0C"/>
    <w:rsid w:val="00635765"/>
    <w:rsid w:val="0063622B"/>
    <w:rsid w:val="00636627"/>
    <w:rsid w:val="006406BD"/>
    <w:rsid w:val="00640B26"/>
    <w:rsid w:val="00640FFA"/>
    <w:rsid w:val="006437E7"/>
    <w:rsid w:val="00643B0E"/>
    <w:rsid w:val="00643B84"/>
    <w:rsid w:val="00643EE4"/>
    <w:rsid w:val="00645677"/>
    <w:rsid w:val="00646CDE"/>
    <w:rsid w:val="00646E05"/>
    <w:rsid w:val="00647CF0"/>
    <w:rsid w:val="0065080B"/>
    <w:rsid w:val="00650D42"/>
    <w:rsid w:val="00650E53"/>
    <w:rsid w:val="0065100C"/>
    <w:rsid w:val="006513AE"/>
    <w:rsid w:val="00652107"/>
    <w:rsid w:val="00652BA2"/>
    <w:rsid w:val="006547F4"/>
    <w:rsid w:val="00654F85"/>
    <w:rsid w:val="00655126"/>
    <w:rsid w:val="00655904"/>
    <w:rsid w:val="00655BFB"/>
    <w:rsid w:val="00655CBD"/>
    <w:rsid w:val="00655D4A"/>
    <w:rsid w:val="00657143"/>
    <w:rsid w:val="0065739B"/>
    <w:rsid w:val="0066105B"/>
    <w:rsid w:val="00661D40"/>
    <w:rsid w:val="006625FF"/>
    <w:rsid w:val="0066270A"/>
    <w:rsid w:val="00662971"/>
    <w:rsid w:val="00662C44"/>
    <w:rsid w:val="00662E23"/>
    <w:rsid w:val="00664C69"/>
    <w:rsid w:val="00664D63"/>
    <w:rsid w:val="00665278"/>
    <w:rsid w:val="00665B3A"/>
    <w:rsid w:val="0066682C"/>
    <w:rsid w:val="00667AEF"/>
    <w:rsid w:val="00671100"/>
    <w:rsid w:val="00671A85"/>
    <w:rsid w:val="00672EF0"/>
    <w:rsid w:val="00673083"/>
    <w:rsid w:val="006739A5"/>
    <w:rsid w:val="00673CE3"/>
    <w:rsid w:val="0067449E"/>
    <w:rsid w:val="00674FA4"/>
    <w:rsid w:val="0067584C"/>
    <w:rsid w:val="006762B8"/>
    <w:rsid w:val="00676F29"/>
    <w:rsid w:val="00680340"/>
    <w:rsid w:val="00680510"/>
    <w:rsid w:val="00681C0F"/>
    <w:rsid w:val="00682905"/>
    <w:rsid w:val="00682BDD"/>
    <w:rsid w:val="0068320C"/>
    <w:rsid w:val="006834ED"/>
    <w:rsid w:val="006836FF"/>
    <w:rsid w:val="00683AA2"/>
    <w:rsid w:val="00683CD1"/>
    <w:rsid w:val="00683E32"/>
    <w:rsid w:val="0068613C"/>
    <w:rsid w:val="006861DD"/>
    <w:rsid w:val="00687982"/>
    <w:rsid w:val="0069172D"/>
    <w:rsid w:val="00692AA0"/>
    <w:rsid w:val="00693228"/>
    <w:rsid w:val="006933A0"/>
    <w:rsid w:val="00693544"/>
    <w:rsid w:val="00694427"/>
    <w:rsid w:val="00695A04"/>
    <w:rsid w:val="00697958"/>
    <w:rsid w:val="006A0784"/>
    <w:rsid w:val="006A1F53"/>
    <w:rsid w:val="006A23FB"/>
    <w:rsid w:val="006A364F"/>
    <w:rsid w:val="006A5768"/>
    <w:rsid w:val="006A62DE"/>
    <w:rsid w:val="006A6AB4"/>
    <w:rsid w:val="006B0101"/>
    <w:rsid w:val="006B0600"/>
    <w:rsid w:val="006B0D92"/>
    <w:rsid w:val="006B23ED"/>
    <w:rsid w:val="006B2888"/>
    <w:rsid w:val="006B2FDF"/>
    <w:rsid w:val="006B330B"/>
    <w:rsid w:val="006B42FB"/>
    <w:rsid w:val="006B4CAD"/>
    <w:rsid w:val="006B7FA2"/>
    <w:rsid w:val="006C10C4"/>
    <w:rsid w:val="006C10FE"/>
    <w:rsid w:val="006C1116"/>
    <w:rsid w:val="006C2AF9"/>
    <w:rsid w:val="006C2DE2"/>
    <w:rsid w:val="006C300D"/>
    <w:rsid w:val="006C38C3"/>
    <w:rsid w:val="006C39A1"/>
    <w:rsid w:val="006C3F3B"/>
    <w:rsid w:val="006C4663"/>
    <w:rsid w:val="006C5695"/>
    <w:rsid w:val="006C662F"/>
    <w:rsid w:val="006D03B4"/>
    <w:rsid w:val="006D04B5"/>
    <w:rsid w:val="006D0FC0"/>
    <w:rsid w:val="006D1E8E"/>
    <w:rsid w:val="006D2AA4"/>
    <w:rsid w:val="006D37E9"/>
    <w:rsid w:val="006D5093"/>
    <w:rsid w:val="006D5140"/>
    <w:rsid w:val="006D5935"/>
    <w:rsid w:val="006D6ABA"/>
    <w:rsid w:val="006D6D81"/>
    <w:rsid w:val="006D714F"/>
    <w:rsid w:val="006D77F8"/>
    <w:rsid w:val="006D793B"/>
    <w:rsid w:val="006E034B"/>
    <w:rsid w:val="006E0E77"/>
    <w:rsid w:val="006E12EC"/>
    <w:rsid w:val="006E16DC"/>
    <w:rsid w:val="006E2D72"/>
    <w:rsid w:val="006E2D93"/>
    <w:rsid w:val="006E352F"/>
    <w:rsid w:val="006E3C7E"/>
    <w:rsid w:val="006E578F"/>
    <w:rsid w:val="006E5A9F"/>
    <w:rsid w:val="006E6058"/>
    <w:rsid w:val="006E7358"/>
    <w:rsid w:val="006E74DA"/>
    <w:rsid w:val="006F0C8D"/>
    <w:rsid w:val="006F3B35"/>
    <w:rsid w:val="006F3D6D"/>
    <w:rsid w:val="006F52E0"/>
    <w:rsid w:val="006F5D1C"/>
    <w:rsid w:val="006F5DAA"/>
    <w:rsid w:val="006F63BA"/>
    <w:rsid w:val="006F6B5B"/>
    <w:rsid w:val="007001FB"/>
    <w:rsid w:val="00700C80"/>
    <w:rsid w:val="00703C19"/>
    <w:rsid w:val="00704671"/>
    <w:rsid w:val="007059A9"/>
    <w:rsid w:val="007064B5"/>
    <w:rsid w:val="0070682A"/>
    <w:rsid w:val="007105B0"/>
    <w:rsid w:val="00711922"/>
    <w:rsid w:val="00711E52"/>
    <w:rsid w:val="007121B2"/>
    <w:rsid w:val="007127E3"/>
    <w:rsid w:val="00713B7C"/>
    <w:rsid w:val="00713D30"/>
    <w:rsid w:val="00713DF3"/>
    <w:rsid w:val="007141AD"/>
    <w:rsid w:val="00714807"/>
    <w:rsid w:val="00714E36"/>
    <w:rsid w:val="0071513F"/>
    <w:rsid w:val="0071656B"/>
    <w:rsid w:val="0071692B"/>
    <w:rsid w:val="00717227"/>
    <w:rsid w:val="00720104"/>
    <w:rsid w:val="00720177"/>
    <w:rsid w:val="00720597"/>
    <w:rsid w:val="00720AC7"/>
    <w:rsid w:val="0072143E"/>
    <w:rsid w:val="00721B3A"/>
    <w:rsid w:val="007223C8"/>
    <w:rsid w:val="00722712"/>
    <w:rsid w:val="007235CA"/>
    <w:rsid w:val="00723929"/>
    <w:rsid w:val="00724445"/>
    <w:rsid w:val="0072451E"/>
    <w:rsid w:val="00724ED5"/>
    <w:rsid w:val="00724EE7"/>
    <w:rsid w:val="00725BB4"/>
    <w:rsid w:val="00727076"/>
    <w:rsid w:val="00730365"/>
    <w:rsid w:val="007304DA"/>
    <w:rsid w:val="00731454"/>
    <w:rsid w:val="00733787"/>
    <w:rsid w:val="00734171"/>
    <w:rsid w:val="00734843"/>
    <w:rsid w:val="00735193"/>
    <w:rsid w:val="00736069"/>
    <w:rsid w:val="0073659A"/>
    <w:rsid w:val="007367AB"/>
    <w:rsid w:val="007373E6"/>
    <w:rsid w:val="00740891"/>
    <w:rsid w:val="0074104C"/>
    <w:rsid w:val="0074216C"/>
    <w:rsid w:val="0074268F"/>
    <w:rsid w:val="00742DC3"/>
    <w:rsid w:val="0074328F"/>
    <w:rsid w:val="00744C74"/>
    <w:rsid w:val="00744E66"/>
    <w:rsid w:val="0074510C"/>
    <w:rsid w:val="00747190"/>
    <w:rsid w:val="00747F9B"/>
    <w:rsid w:val="0075058F"/>
    <w:rsid w:val="0075226E"/>
    <w:rsid w:val="00752C61"/>
    <w:rsid w:val="00752DB7"/>
    <w:rsid w:val="007531D0"/>
    <w:rsid w:val="00753451"/>
    <w:rsid w:val="00753DA0"/>
    <w:rsid w:val="00754C1B"/>
    <w:rsid w:val="00755C03"/>
    <w:rsid w:val="00755C58"/>
    <w:rsid w:val="0075610D"/>
    <w:rsid w:val="0075765E"/>
    <w:rsid w:val="00760FED"/>
    <w:rsid w:val="0076125C"/>
    <w:rsid w:val="0076217B"/>
    <w:rsid w:val="00762DD8"/>
    <w:rsid w:val="00764986"/>
    <w:rsid w:val="00765E3A"/>
    <w:rsid w:val="00767C43"/>
    <w:rsid w:val="00770A46"/>
    <w:rsid w:val="00770C7D"/>
    <w:rsid w:val="00770CC1"/>
    <w:rsid w:val="0077101F"/>
    <w:rsid w:val="007713B5"/>
    <w:rsid w:val="007715F7"/>
    <w:rsid w:val="00773D89"/>
    <w:rsid w:val="0077413B"/>
    <w:rsid w:val="00774DEC"/>
    <w:rsid w:val="00774E78"/>
    <w:rsid w:val="0077528C"/>
    <w:rsid w:val="00775F9F"/>
    <w:rsid w:val="00777C06"/>
    <w:rsid w:val="00781C5C"/>
    <w:rsid w:val="007835E0"/>
    <w:rsid w:val="0078363F"/>
    <w:rsid w:val="00783BB3"/>
    <w:rsid w:val="007841D0"/>
    <w:rsid w:val="00784B76"/>
    <w:rsid w:val="00785AF3"/>
    <w:rsid w:val="00786041"/>
    <w:rsid w:val="00787D55"/>
    <w:rsid w:val="00790206"/>
    <w:rsid w:val="00791A53"/>
    <w:rsid w:val="00792A58"/>
    <w:rsid w:val="00792AD2"/>
    <w:rsid w:val="007946CC"/>
    <w:rsid w:val="00794776"/>
    <w:rsid w:val="00794DBF"/>
    <w:rsid w:val="00795877"/>
    <w:rsid w:val="007958E8"/>
    <w:rsid w:val="0079705D"/>
    <w:rsid w:val="00797599"/>
    <w:rsid w:val="007975B9"/>
    <w:rsid w:val="00797FED"/>
    <w:rsid w:val="007A4850"/>
    <w:rsid w:val="007A4AD9"/>
    <w:rsid w:val="007A5167"/>
    <w:rsid w:val="007A5489"/>
    <w:rsid w:val="007A5F5C"/>
    <w:rsid w:val="007B01FA"/>
    <w:rsid w:val="007B0A37"/>
    <w:rsid w:val="007B12BD"/>
    <w:rsid w:val="007B1752"/>
    <w:rsid w:val="007B238B"/>
    <w:rsid w:val="007B2CD0"/>
    <w:rsid w:val="007B4222"/>
    <w:rsid w:val="007B438B"/>
    <w:rsid w:val="007B4AD5"/>
    <w:rsid w:val="007B5035"/>
    <w:rsid w:val="007B7981"/>
    <w:rsid w:val="007C0810"/>
    <w:rsid w:val="007C180B"/>
    <w:rsid w:val="007C1FA3"/>
    <w:rsid w:val="007C2160"/>
    <w:rsid w:val="007C25EA"/>
    <w:rsid w:val="007C3019"/>
    <w:rsid w:val="007C335A"/>
    <w:rsid w:val="007C4286"/>
    <w:rsid w:val="007C46FB"/>
    <w:rsid w:val="007C4A58"/>
    <w:rsid w:val="007C4CEA"/>
    <w:rsid w:val="007C5D15"/>
    <w:rsid w:val="007C5F12"/>
    <w:rsid w:val="007C6416"/>
    <w:rsid w:val="007C77FA"/>
    <w:rsid w:val="007D06BE"/>
    <w:rsid w:val="007D08F5"/>
    <w:rsid w:val="007D0CAD"/>
    <w:rsid w:val="007D202E"/>
    <w:rsid w:val="007D2D95"/>
    <w:rsid w:val="007D3AFC"/>
    <w:rsid w:val="007D3CC1"/>
    <w:rsid w:val="007D4680"/>
    <w:rsid w:val="007D4DA2"/>
    <w:rsid w:val="007D4EF8"/>
    <w:rsid w:val="007E08A7"/>
    <w:rsid w:val="007E165C"/>
    <w:rsid w:val="007E169A"/>
    <w:rsid w:val="007E1CB7"/>
    <w:rsid w:val="007E2F83"/>
    <w:rsid w:val="007E3A56"/>
    <w:rsid w:val="007E5A9A"/>
    <w:rsid w:val="007E6C66"/>
    <w:rsid w:val="007F02F2"/>
    <w:rsid w:val="007F0C4E"/>
    <w:rsid w:val="007F1EEA"/>
    <w:rsid w:val="007F1F21"/>
    <w:rsid w:val="007F4463"/>
    <w:rsid w:val="007F4CCA"/>
    <w:rsid w:val="007F50BA"/>
    <w:rsid w:val="007F5324"/>
    <w:rsid w:val="007F5A6C"/>
    <w:rsid w:val="007F5AFC"/>
    <w:rsid w:val="007F6033"/>
    <w:rsid w:val="007F6631"/>
    <w:rsid w:val="007F6E36"/>
    <w:rsid w:val="007F7277"/>
    <w:rsid w:val="007F7790"/>
    <w:rsid w:val="007F7A95"/>
    <w:rsid w:val="007F7BDD"/>
    <w:rsid w:val="00800305"/>
    <w:rsid w:val="00800470"/>
    <w:rsid w:val="00800681"/>
    <w:rsid w:val="008027EA"/>
    <w:rsid w:val="0080394B"/>
    <w:rsid w:val="0080428A"/>
    <w:rsid w:val="00804380"/>
    <w:rsid w:val="008044E6"/>
    <w:rsid w:val="00804B15"/>
    <w:rsid w:val="0080530E"/>
    <w:rsid w:val="00805359"/>
    <w:rsid w:val="00805CB4"/>
    <w:rsid w:val="00805E94"/>
    <w:rsid w:val="008076D7"/>
    <w:rsid w:val="00807768"/>
    <w:rsid w:val="00807A41"/>
    <w:rsid w:val="00807B60"/>
    <w:rsid w:val="00807BFD"/>
    <w:rsid w:val="00810602"/>
    <w:rsid w:val="008114F3"/>
    <w:rsid w:val="008122AE"/>
    <w:rsid w:val="00812326"/>
    <w:rsid w:val="00813081"/>
    <w:rsid w:val="0081370B"/>
    <w:rsid w:val="00813FDE"/>
    <w:rsid w:val="00814333"/>
    <w:rsid w:val="008147C0"/>
    <w:rsid w:val="00815538"/>
    <w:rsid w:val="00816602"/>
    <w:rsid w:val="00816C50"/>
    <w:rsid w:val="00817FCF"/>
    <w:rsid w:val="00820A9C"/>
    <w:rsid w:val="008219C3"/>
    <w:rsid w:val="00821B53"/>
    <w:rsid w:val="008222D9"/>
    <w:rsid w:val="00822B7C"/>
    <w:rsid w:val="00822E79"/>
    <w:rsid w:val="00822F02"/>
    <w:rsid w:val="0082305D"/>
    <w:rsid w:val="00823B61"/>
    <w:rsid w:val="00824442"/>
    <w:rsid w:val="008253E6"/>
    <w:rsid w:val="00825BB1"/>
    <w:rsid w:val="00826A0D"/>
    <w:rsid w:val="00826B88"/>
    <w:rsid w:val="0082718D"/>
    <w:rsid w:val="00827826"/>
    <w:rsid w:val="0083094F"/>
    <w:rsid w:val="00830DA9"/>
    <w:rsid w:val="00832070"/>
    <w:rsid w:val="00833486"/>
    <w:rsid w:val="008336E6"/>
    <w:rsid w:val="00833701"/>
    <w:rsid w:val="008357C3"/>
    <w:rsid w:val="00835CB0"/>
    <w:rsid w:val="00836972"/>
    <w:rsid w:val="008369F3"/>
    <w:rsid w:val="008379DB"/>
    <w:rsid w:val="008406EF"/>
    <w:rsid w:val="00840F55"/>
    <w:rsid w:val="00841147"/>
    <w:rsid w:val="00841669"/>
    <w:rsid w:val="00841C08"/>
    <w:rsid w:val="00842C56"/>
    <w:rsid w:val="00842EC7"/>
    <w:rsid w:val="00846512"/>
    <w:rsid w:val="008508F8"/>
    <w:rsid w:val="00850987"/>
    <w:rsid w:val="008515D3"/>
    <w:rsid w:val="00851708"/>
    <w:rsid w:val="0085378E"/>
    <w:rsid w:val="00853942"/>
    <w:rsid w:val="00855B1A"/>
    <w:rsid w:val="00860665"/>
    <w:rsid w:val="008607CE"/>
    <w:rsid w:val="008614F1"/>
    <w:rsid w:val="008616BF"/>
    <w:rsid w:val="008619A4"/>
    <w:rsid w:val="00861B5A"/>
    <w:rsid w:val="00861CAD"/>
    <w:rsid w:val="00861EF7"/>
    <w:rsid w:val="00862331"/>
    <w:rsid w:val="00862B8D"/>
    <w:rsid w:val="00862BBE"/>
    <w:rsid w:val="008642F0"/>
    <w:rsid w:val="00865001"/>
    <w:rsid w:val="0086523F"/>
    <w:rsid w:val="00870E9D"/>
    <w:rsid w:val="00870F35"/>
    <w:rsid w:val="0087124F"/>
    <w:rsid w:val="008728F0"/>
    <w:rsid w:val="0087394E"/>
    <w:rsid w:val="00874B50"/>
    <w:rsid w:val="00875DAC"/>
    <w:rsid w:val="008764FF"/>
    <w:rsid w:val="008772FE"/>
    <w:rsid w:val="00877E10"/>
    <w:rsid w:val="00877ECF"/>
    <w:rsid w:val="008803EA"/>
    <w:rsid w:val="00880DC7"/>
    <w:rsid w:val="008814D4"/>
    <w:rsid w:val="00881BD6"/>
    <w:rsid w:val="00881E6F"/>
    <w:rsid w:val="008824F5"/>
    <w:rsid w:val="0088408B"/>
    <w:rsid w:val="00884665"/>
    <w:rsid w:val="00884C84"/>
    <w:rsid w:val="00884E67"/>
    <w:rsid w:val="0088613C"/>
    <w:rsid w:val="0088745E"/>
    <w:rsid w:val="00887A29"/>
    <w:rsid w:val="00887AC7"/>
    <w:rsid w:val="008916F0"/>
    <w:rsid w:val="0089209E"/>
    <w:rsid w:val="00894862"/>
    <w:rsid w:val="0089530B"/>
    <w:rsid w:val="008953DE"/>
    <w:rsid w:val="008975FD"/>
    <w:rsid w:val="008A1747"/>
    <w:rsid w:val="008A2D94"/>
    <w:rsid w:val="008A44CA"/>
    <w:rsid w:val="008A4A3C"/>
    <w:rsid w:val="008A4CF0"/>
    <w:rsid w:val="008A536E"/>
    <w:rsid w:val="008A78F4"/>
    <w:rsid w:val="008B0A0D"/>
    <w:rsid w:val="008B0FB2"/>
    <w:rsid w:val="008B1961"/>
    <w:rsid w:val="008B1EB6"/>
    <w:rsid w:val="008B3770"/>
    <w:rsid w:val="008B3D71"/>
    <w:rsid w:val="008B3E68"/>
    <w:rsid w:val="008B4D6F"/>
    <w:rsid w:val="008B54EE"/>
    <w:rsid w:val="008B60C5"/>
    <w:rsid w:val="008B6F53"/>
    <w:rsid w:val="008C08EE"/>
    <w:rsid w:val="008C08F9"/>
    <w:rsid w:val="008C105B"/>
    <w:rsid w:val="008C122D"/>
    <w:rsid w:val="008C24B0"/>
    <w:rsid w:val="008C36C4"/>
    <w:rsid w:val="008C604A"/>
    <w:rsid w:val="008C627E"/>
    <w:rsid w:val="008C6A1E"/>
    <w:rsid w:val="008D2BF9"/>
    <w:rsid w:val="008D2FF2"/>
    <w:rsid w:val="008D3E3A"/>
    <w:rsid w:val="008D42A5"/>
    <w:rsid w:val="008D4C1E"/>
    <w:rsid w:val="008D538D"/>
    <w:rsid w:val="008D5991"/>
    <w:rsid w:val="008D6622"/>
    <w:rsid w:val="008D6A30"/>
    <w:rsid w:val="008D734A"/>
    <w:rsid w:val="008D79B6"/>
    <w:rsid w:val="008D7BE4"/>
    <w:rsid w:val="008E0830"/>
    <w:rsid w:val="008E08CA"/>
    <w:rsid w:val="008E0D34"/>
    <w:rsid w:val="008E0D7E"/>
    <w:rsid w:val="008E1AC6"/>
    <w:rsid w:val="008E1AF3"/>
    <w:rsid w:val="008E1DFC"/>
    <w:rsid w:val="008E262D"/>
    <w:rsid w:val="008E31A0"/>
    <w:rsid w:val="008E3AF8"/>
    <w:rsid w:val="008E3C17"/>
    <w:rsid w:val="008E4D6E"/>
    <w:rsid w:val="008E5C4E"/>
    <w:rsid w:val="008E6087"/>
    <w:rsid w:val="008E7388"/>
    <w:rsid w:val="008E77E6"/>
    <w:rsid w:val="008F0420"/>
    <w:rsid w:val="008F1307"/>
    <w:rsid w:val="008F1BD1"/>
    <w:rsid w:val="008F28B1"/>
    <w:rsid w:val="008F2EE8"/>
    <w:rsid w:val="008F4823"/>
    <w:rsid w:val="008F483E"/>
    <w:rsid w:val="008F4DBB"/>
    <w:rsid w:val="008F4E02"/>
    <w:rsid w:val="008F6615"/>
    <w:rsid w:val="008F6A25"/>
    <w:rsid w:val="008F7C0D"/>
    <w:rsid w:val="00900302"/>
    <w:rsid w:val="00900491"/>
    <w:rsid w:val="00900795"/>
    <w:rsid w:val="009011FB"/>
    <w:rsid w:val="0090142B"/>
    <w:rsid w:val="00901AEA"/>
    <w:rsid w:val="00902AD9"/>
    <w:rsid w:val="00903272"/>
    <w:rsid w:val="00903986"/>
    <w:rsid w:val="00903C76"/>
    <w:rsid w:val="00903D78"/>
    <w:rsid w:val="00903E1E"/>
    <w:rsid w:val="009045D3"/>
    <w:rsid w:val="00904BEB"/>
    <w:rsid w:val="00904C55"/>
    <w:rsid w:val="009055A2"/>
    <w:rsid w:val="00905E15"/>
    <w:rsid w:val="00906404"/>
    <w:rsid w:val="00906A76"/>
    <w:rsid w:val="00906E94"/>
    <w:rsid w:val="00907100"/>
    <w:rsid w:val="00907695"/>
    <w:rsid w:val="009117FF"/>
    <w:rsid w:val="00913526"/>
    <w:rsid w:val="00914476"/>
    <w:rsid w:val="009153E2"/>
    <w:rsid w:val="00915473"/>
    <w:rsid w:val="00917722"/>
    <w:rsid w:val="00920679"/>
    <w:rsid w:val="00921310"/>
    <w:rsid w:val="00921ACF"/>
    <w:rsid w:val="00923965"/>
    <w:rsid w:val="009242BB"/>
    <w:rsid w:val="00925019"/>
    <w:rsid w:val="0092573B"/>
    <w:rsid w:val="00926171"/>
    <w:rsid w:val="0092748D"/>
    <w:rsid w:val="00927847"/>
    <w:rsid w:val="00927D78"/>
    <w:rsid w:val="0093015F"/>
    <w:rsid w:val="00931725"/>
    <w:rsid w:val="00931AB9"/>
    <w:rsid w:val="00932766"/>
    <w:rsid w:val="00932A5D"/>
    <w:rsid w:val="00932AC6"/>
    <w:rsid w:val="00932E86"/>
    <w:rsid w:val="00934501"/>
    <w:rsid w:val="009347AC"/>
    <w:rsid w:val="00935888"/>
    <w:rsid w:val="00935FBF"/>
    <w:rsid w:val="009368FA"/>
    <w:rsid w:val="00936D02"/>
    <w:rsid w:val="0093739A"/>
    <w:rsid w:val="00937786"/>
    <w:rsid w:val="009378AF"/>
    <w:rsid w:val="009403CE"/>
    <w:rsid w:val="00940A40"/>
    <w:rsid w:val="00941064"/>
    <w:rsid w:val="009418DE"/>
    <w:rsid w:val="00943708"/>
    <w:rsid w:val="009439F8"/>
    <w:rsid w:val="009448E7"/>
    <w:rsid w:val="00944ECB"/>
    <w:rsid w:val="00945C6F"/>
    <w:rsid w:val="00946148"/>
    <w:rsid w:val="009467E7"/>
    <w:rsid w:val="00946C1F"/>
    <w:rsid w:val="00946C36"/>
    <w:rsid w:val="00946FCB"/>
    <w:rsid w:val="0094707D"/>
    <w:rsid w:val="009538AE"/>
    <w:rsid w:val="00955273"/>
    <w:rsid w:val="009554A4"/>
    <w:rsid w:val="009554B8"/>
    <w:rsid w:val="009558CA"/>
    <w:rsid w:val="0095670E"/>
    <w:rsid w:val="00957367"/>
    <w:rsid w:val="0095749C"/>
    <w:rsid w:val="0096028C"/>
    <w:rsid w:val="0096119E"/>
    <w:rsid w:val="00961972"/>
    <w:rsid w:val="009624C4"/>
    <w:rsid w:val="00963A70"/>
    <w:rsid w:val="00964AA8"/>
    <w:rsid w:val="00964D09"/>
    <w:rsid w:val="0096587B"/>
    <w:rsid w:val="00965F2D"/>
    <w:rsid w:val="00966897"/>
    <w:rsid w:val="00966D50"/>
    <w:rsid w:val="009707EB"/>
    <w:rsid w:val="00970C2E"/>
    <w:rsid w:val="00971CF6"/>
    <w:rsid w:val="009729B8"/>
    <w:rsid w:val="00973D63"/>
    <w:rsid w:val="009755B0"/>
    <w:rsid w:val="009759DE"/>
    <w:rsid w:val="00976626"/>
    <w:rsid w:val="00980B4B"/>
    <w:rsid w:val="00980B67"/>
    <w:rsid w:val="00981456"/>
    <w:rsid w:val="00982757"/>
    <w:rsid w:val="00983957"/>
    <w:rsid w:val="00983987"/>
    <w:rsid w:val="00983AAD"/>
    <w:rsid w:val="00983DE4"/>
    <w:rsid w:val="00985B5E"/>
    <w:rsid w:val="00985CC0"/>
    <w:rsid w:val="00985CCE"/>
    <w:rsid w:val="00985D26"/>
    <w:rsid w:val="00985F93"/>
    <w:rsid w:val="00987A20"/>
    <w:rsid w:val="00987B62"/>
    <w:rsid w:val="00987CDC"/>
    <w:rsid w:val="009903CA"/>
    <w:rsid w:val="009911AE"/>
    <w:rsid w:val="009913A5"/>
    <w:rsid w:val="00993ADB"/>
    <w:rsid w:val="009941B3"/>
    <w:rsid w:val="009944F8"/>
    <w:rsid w:val="00994C20"/>
    <w:rsid w:val="0099630D"/>
    <w:rsid w:val="00996D1E"/>
    <w:rsid w:val="009A030E"/>
    <w:rsid w:val="009A0683"/>
    <w:rsid w:val="009A10BD"/>
    <w:rsid w:val="009A1F05"/>
    <w:rsid w:val="009A39D4"/>
    <w:rsid w:val="009A3D20"/>
    <w:rsid w:val="009A503D"/>
    <w:rsid w:val="009A5462"/>
    <w:rsid w:val="009A597F"/>
    <w:rsid w:val="009A76AE"/>
    <w:rsid w:val="009B0B58"/>
    <w:rsid w:val="009B1101"/>
    <w:rsid w:val="009B1600"/>
    <w:rsid w:val="009B2DD2"/>
    <w:rsid w:val="009B2F3B"/>
    <w:rsid w:val="009B449A"/>
    <w:rsid w:val="009B4CFC"/>
    <w:rsid w:val="009B5B46"/>
    <w:rsid w:val="009B60EE"/>
    <w:rsid w:val="009B6384"/>
    <w:rsid w:val="009B6B97"/>
    <w:rsid w:val="009B6DCA"/>
    <w:rsid w:val="009C0A82"/>
    <w:rsid w:val="009C0B30"/>
    <w:rsid w:val="009C20F4"/>
    <w:rsid w:val="009C217C"/>
    <w:rsid w:val="009C238B"/>
    <w:rsid w:val="009C2C33"/>
    <w:rsid w:val="009C3B4C"/>
    <w:rsid w:val="009C3D2C"/>
    <w:rsid w:val="009C5DC6"/>
    <w:rsid w:val="009C60E0"/>
    <w:rsid w:val="009C725F"/>
    <w:rsid w:val="009C733B"/>
    <w:rsid w:val="009C7530"/>
    <w:rsid w:val="009C759C"/>
    <w:rsid w:val="009C7D05"/>
    <w:rsid w:val="009D07C0"/>
    <w:rsid w:val="009D0EDA"/>
    <w:rsid w:val="009D11DB"/>
    <w:rsid w:val="009D1654"/>
    <w:rsid w:val="009D23FD"/>
    <w:rsid w:val="009D2C0B"/>
    <w:rsid w:val="009D3F7B"/>
    <w:rsid w:val="009D439B"/>
    <w:rsid w:val="009D4E76"/>
    <w:rsid w:val="009D51C0"/>
    <w:rsid w:val="009D5252"/>
    <w:rsid w:val="009D5722"/>
    <w:rsid w:val="009D5AD8"/>
    <w:rsid w:val="009D6006"/>
    <w:rsid w:val="009D79B8"/>
    <w:rsid w:val="009E0228"/>
    <w:rsid w:val="009E06E9"/>
    <w:rsid w:val="009E07CE"/>
    <w:rsid w:val="009E3AE7"/>
    <w:rsid w:val="009E50C9"/>
    <w:rsid w:val="009E6276"/>
    <w:rsid w:val="009E71C8"/>
    <w:rsid w:val="009E7D61"/>
    <w:rsid w:val="009F0221"/>
    <w:rsid w:val="009F06F9"/>
    <w:rsid w:val="009F1318"/>
    <w:rsid w:val="009F3F83"/>
    <w:rsid w:val="009F4A18"/>
    <w:rsid w:val="009F6030"/>
    <w:rsid w:val="009F6975"/>
    <w:rsid w:val="009F6EB9"/>
    <w:rsid w:val="00A00367"/>
    <w:rsid w:val="00A004B0"/>
    <w:rsid w:val="00A005C4"/>
    <w:rsid w:val="00A02732"/>
    <w:rsid w:val="00A03606"/>
    <w:rsid w:val="00A03D48"/>
    <w:rsid w:val="00A04277"/>
    <w:rsid w:val="00A04553"/>
    <w:rsid w:val="00A06414"/>
    <w:rsid w:val="00A0690D"/>
    <w:rsid w:val="00A07169"/>
    <w:rsid w:val="00A07AB5"/>
    <w:rsid w:val="00A07FD2"/>
    <w:rsid w:val="00A10961"/>
    <w:rsid w:val="00A113C3"/>
    <w:rsid w:val="00A119E9"/>
    <w:rsid w:val="00A12602"/>
    <w:rsid w:val="00A1294B"/>
    <w:rsid w:val="00A130BC"/>
    <w:rsid w:val="00A146D8"/>
    <w:rsid w:val="00A14B16"/>
    <w:rsid w:val="00A16216"/>
    <w:rsid w:val="00A1681B"/>
    <w:rsid w:val="00A21BE0"/>
    <w:rsid w:val="00A221EC"/>
    <w:rsid w:val="00A224EC"/>
    <w:rsid w:val="00A251F3"/>
    <w:rsid w:val="00A257A9"/>
    <w:rsid w:val="00A26266"/>
    <w:rsid w:val="00A30721"/>
    <w:rsid w:val="00A3082A"/>
    <w:rsid w:val="00A31C1B"/>
    <w:rsid w:val="00A31DF2"/>
    <w:rsid w:val="00A32E93"/>
    <w:rsid w:val="00A33AF5"/>
    <w:rsid w:val="00A33B5F"/>
    <w:rsid w:val="00A346FA"/>
    <w:rsid w:val="00A34BD5"/>
    <w:rsid w:val="00A35C7D"/>
    <w:rsid w:val="00A35D18"/>
    <w:rsid w:val="00A364C7"/>
    <w:rsid w:val="00A36C13"/>
    <w:rsid w:val="00A37F45"/>
    <w:rsid w:val="00A40362"/>
    <w:rsid w:val="00A412DC"/>
    <w:rsid w:val="00A412E9"/>
    <w:rsid w:val="00A437C9"/>
    <w:rsid w:val="00A4413E"/>
    <w:rsid w:val="00A44410"/>
    <w:rsid w:val="00A46529"/>
    <w:rsid w:val="00A466C0"/>
    <w:rsid w:val="00A46E16"/>
    <w:rsid w:val="00A474A9"/>
    <w:rsid w:val="00A47FFB"/>
    <w:rsid w:val="00A508C6"/>
    <w:rsid w:val="00A511DE"/>
    <w:rsid w:val="00A511F8"/>
    <w:rsid w:val="00A51E7E"/>
    <w:rsid w:val="00A53E22"/>
    <w:rsid w:val="00A53F64"/>
    <w:rsid w:val="00A60AB7"/>
    <w:rsid w:val="00A61112"/>
    <w:rsid w:val="00A613BC"/>
    <w:rsid w:val="00A654D3"/>
    <w:rsid w:val="00A65B32"/>
    <w:rsid w:val="00A66AA3"/>
    <w:rsid w:val="00A679A4"/>
    <w:rsid w:val="00A679BA"/>
    <w:rsid w:val="00A67A5C"/>
    <w:rsid w:val="00A72777"/>
    <w:rsid w:val="00A72EDF"/>
    <w:rsid w:val="00A74D41"/>
    <w:rsid w:val="00A75047"/>
    <w:rsid w:val="00A75547"/>
    <w:rsid w:val="00A7570D"/>
    <w:rsid w:val="00A760D5"/>
    <w:rsid w:val="00A763A9"/>
    <w:rsid w:val="00A7683E"/>
    <w:rsid w:val="00A769A8"/>
    <w:rsid w:val="00A772A1"/>
    <w:rsid w:val="00A7731C"/>
    <w:rsid w:val="00A8088F"/>
    <w:rsid w:val="00A8131F"/>
    <w:rsid w:val="00A8576D"/>
    <w:rsid w:val="00A85EB0"/>
    <w:rsid w:val="00A86BBB"/>
    <w:rsid w:val="00A903D5"/>
    <w:rsid w:val="00A91528"/>
    <w:rsid w:val="00A915FD"/>
    <w:rsid w:val="00A9169D"/>
    <w:rsid w:val="00A9350B"/>
    <w:rsid w:val="00A938BB"/>
    <w:rsid w:val="00A93BAE"/>
    <w:rsid w:val="00A93C45"/>
    <w:rsid w:val="00A94D8B"/>
    <w:rsid w:val="00A95E02"/>
    <w:rsid w:val="00A967B5"/>
    <w:rsid w:val="00A96966"/>
    <w:rsid w:val="00AA00DD"/>
    <w:rsid w:val="00AA03B2"/>
    <w:rsid w:val="00AA045F"/>
    <w:rsid w:val="00AA11B6"/>
    <w:rsid w:val="00AA1238"/>
    <w:rsid w:val="00AA15A8"/>
    <w:rsid w:val="00AA262F"/>
    <w:rsid w:val="00AA27F8"/>
    <w:rsid w:val="00AA34BE"/>
    <w:rsid w:val="00AA373C"/>
    <w:rsid w:val="00AA44BF"/>
    <w:rsid w:val="00AA4D5C"/>
    <w:rsid w:val="00AA5182"/>
    <w:rsid w:val="00AA590C"/>
    <w:rsid w:val="00AA5ACB"/>
    <w:rsid w:val="00AA5EC4"/>
    <w:rsid w:val="00AA6AE4"/>
    <w:rsid w:val="00AB1029"/>
    <w:rsid w:val="00AB14FB"/>
    <w:rsid w:val="00AB1A51"/>
    <w:rsid w:val="00AB1B8D"/>
    <w:rsid w:val="00AB25AC"/>
    <w:rsid w:val="00AB2776"/>
    <w:rsid w:val="00AB2DED"/>
    <w:rsid w:val="00AB3813"/>
    <w:rsid w:val="00AB3C19"/>
    <w:rsid w:val="00AB47F3"/>
    <w:rsid w:val="00AB532A"/>
    <w:rsid w:val="00AB5588"/>
    <w:rsid w:val="00AB55AB"/>
    <w:rsid w:val="00AB5826"/>
    <w:rsid w:val="00AB6276"/>
    <w:rsid w:val="00AB652E"/>
    <w:rsid w:val="00AB6E7C"/>
    <w:rsid w:val="00AB795A"/>
    <w:rsid w:val="00AC0333"/>
    <w:rsid w:val="00AC0627"/>
    <w:rsid w:val="00AC093F"/>
    <w:rsid w:val="00AC0943"/>
    <w:rsid w:val="00AC0DCA"/>
    <w:rsid w:val="00AC2279"/>
    <w:rsid w:val="00AC29B6"/>
    <w:rsid w:val="00AC2EA4"/>
    <w:rsid w:val="00AC4D4B"/>
    <w:rsid w:val="00AC6112"/>
    <w:rsid w:val="00AC7339"/>
    <w:rsid w:val="00AC7EC7"/>
    <w:rsid w:val="00AD13D9"/>
    <w:rsid w:val="00AD2087"/>
    <w:rsid w:val="00AD2337"/>
    <w:rsid w:val="00AD2FFB"/>
    <w:rsid w:val="00AD41A6"/>
    <w:rsid w:val="00AD4536"/>
    <w:rsid w:val="00AD49E3"/>
    <w:rsid w:val="00AD4CC3"/>
    <w:rsid w:val="00AD56CB"/>
    <w:rsid w:val="00AD5853"/>
    <w:rsid w:val="00AD610C"/>
    <w:rsid w:val="00AD6938"/>
    <w:rsid w:val="00AD6940"/>
    <w:rsid w:val="00AD6B8E"/>
    <w:rsid w:val="00AD6C5A"/>
    <w:rsid w:val="00AE03A1"/>
    <w:rsid w:val="00AE0FA1"/>
    <w:rsid w:val="00AE13E2"/>
    <w:rsid w:val="00AE2777"/>
    <w:rsid w:val="00AE2905"/>
    <w:rsid w:val="00AE306A"/>
    <w:rsid w:val="00AE3238"/>
    <w:rsid w:val="00AE38E1"/>
    <w:rsid w:val="00AE3AAC"/>
    <w:rsid w:val="00AE4266"/>
    <w:rsid w:val="00AE4802"/>
    <w:rsid w:val="00AE4D3A"/>
    <w:rsid w:val="00AE4DE8"/>
    <w:rsid w:val="00AE544C"/>
    <w:rsid w:val="00AE5D08"/>
    <w:rsid w:val="00AE6349"/>
    <w:rsid w:val="00AE6F71"/>
    <w:rsid w:val="00AE7F1A"/>
    <w:rsid w:val="00AF00C2"/>
    <w:rsid w:val="00AF02EF"/>
    <w:rsid w:val="00AF05B5"/>
    <w:rsid w:val="00AF0B95"/>
    <w:rsid w:val="00AF0C50"/>
    <w:rsid w:val="00AF1369"/>
    <w:rsid w:val="00AF2144"/>
    <w:rsid w:val="00AF2641"/>
    <w:rsid w:val="00AF3E22"/>
    <w:rsid w:val="00AF438B"/>
    <w:rsid w:val="00AF450E"/>
    <w:rsid w:val="00AF4792"/>
    <w:rsid w:val="00AF59DD"/>
    <w:rsid w:val="00AF5ED3"/>
    <w:rsid w:val="00AF62D9"/>
    <w:rsid w:val="00AF70A1"/>
    <w:rsid w:val="00AF729C"/>
    <w:rsid w:val="00AF763C"/>
    <w:rsid w:val="00AF7D3F"/>
    <w:rsid w:val="00B00DD3"/>
    <w:rsid w:val="00B018F0"/>
    <w:rsid w:val="00B01F66"/>
    <w:rsid w:val="00B0235F"/>
    <w:rsid w:val="00B0299B"/>
    <w:rsid w:val="00B04655"/>
    <w:rsid w:val="00B04CB3"/>
    <w:rsid w:val="00B05112"/>
    <w:rsid w:val="00B05164"/>
    <w:rsid w:val="00B065C1"/>
    <w:rsid w:val="00B07148"/>
    <w:rsid w:val="00B07C72"/>
    <w:rsid w:val="00B108AF"/>
    <w:rsid w:val="00B109FA"/>
    <w:rsid w:val="00B10E41"/>
    <w:rsid w:val="00B115FD"/>
    <w:rsid w:val="00B11844"/>
    <w:rsid w:val="00B13608"/>
    <w:rsid w:val="00B173AD"/>
    <w:rsid w:val="00B17701"/>
    <w:rsid w:val="00B2053F"/>
    <w:rsid w:val="00B20777"/>
    <w:rsid w:val="00B21567"/>
    <w:rsid w:val="00B2242F"/>
    <w:rsid w:val="00B22BA2"/>
    <w:rsid w:val="00B23442"/>
    <w:rsid w:val="00B2409E"/>
    <w:rsid w:val="00B241D0"/>
    <w:rsid w:val="00B2573D"/>
    <w:rsid w:val="00B25E45"/>
    <w:rsid w:val="00B25F47"/>
    <w:rsid w:val="00B2712C"/>
    <w:rsid w:val="00B27F08"/>
    <w:rsid w:val="00B3046F"/>
    <w:rsid w:val="00B30B51"/>
    <w:rsid w:val="00B3145D"/>
    <w:rsid w:val="00B31552"/>
    <w:rsid w:val="00B319BF"/>
    <w:rsid w:val="00B320C2"/>
    <w:rsid w:val="00B321FC"/>
    <w:rsid w:val="00B3370C"/>
    <w:rsid w:val="00B34F27"/>
    <w:rsid w:val="00B35AB0"/>
    <w:rsid w:val="00B35CC4"/>
    <w:rsid w:val="00B36856"/>
    <w:rsid w:val="00B36A63"/>
    <w:rsid w:val="00B36B12"/>
    <w:rsid w:val="00B36CD2"/>
    <w:rsid w:val="00B36DD1"/>
    <w:rsid w:val="00B40629"/>
    <w:rsid w:val="00B42701"/>
    <w:rsid w:val="00B42B64"/>
    <w:rsid w:val="00B4446E"/>
    <w:rsid w:val="00B44D34"/>
    <w:rsid w:val="00B45237"/>
    <w:rsid w:val="00B45E4E"/>
    <w:rsid w:val="00B45F47"/>
    <w:rsid w:val="00B45F53"/>
    <w:rsid w:val="00B4635B"/>
    <w:rsid w:val="00B46466"/>
    <w:rsid w:val="00B4782D"/>
    <w:rsid w:val="00B47AC1"/>
    <w:rsid w:val="00B503D2"/>
    <w:rsid w:val="00B50ABC"/>
    <w:rsid w:val="00B51065"/>
    <w:rsid w:val="00B514C0"/>
    <w:rsid w:val="00B518D0"/>
    <w:rsid w:val="00B51AB2"/>
    <w:rsid w:val="00B5241B"/>
    <w:rsid w:val="00B5294B"/>
    <w:rsid w:val="00B530EC"/>
    <w:rsid w:val="00B53247"/>
    <w:rsid w:val="00B54C81"/>
    <w:rsid w:val="00B55B11"/>
    <w:rsid w:val="00B5645F"/>
    <w:rsid w:val="00B5686D"/>
    <w:rsid w:val="00B56A18"/>
    <w:rsid w:val="00B56EE9"/>
    <w:rsid w:val="00B57378"/>
    <w:rsid w:val="00B57C97"/>
    <w:rsid w:val="00B6062C"/>
    <w:rsid w:val="00B618A3"/>
    <w:rsid w:val="00B61EE9"/>
    <w:rsid w:val="00B62842"/>
    <w:rsid w:val="00B62ADD"/>
    <w:rsid w:val="00B64270"/>
    <w:rsid w:val="00B64FAB"/>
    <w:rsid w:val="00B65DF7"/>
    <w:rsid w:val="00B65F29"/>
    <w:rsid w:val="00B674E9"/>
    <w:rsid w:val="00B715DC"/>
    <w:rsid w:val="00B720C2"/>
    <w:rsid w:val="00B72629"/>
    <w:rsid w:val="00B72B9E"/>
    <w:rsid w:val="00B7412F"/>
    <w:rsid w:val="00B74A94"/>
    <w:rsid w:val="00B74DC4"/>
    <w:rsid w:val="00B75F5D"/>
    <w:rsid w:val="00B770C4"/>
    <w:rsid w:val="00B80131"/>
    <w:rsid w:val="00B82614"/>
    <w:rsid w:val="00B82AB6"/>
    <w:rsid w:val="00B83188"/>
    <w:rsid w:val="00B83947"/>
    <w:rsid w:val="00B840F1"/>
    <w:rsid w:val="00B841C5"/>
    <w:rsid w:val="00B8454B"/>
    <w:rsid w:val="00B84A76"/>
    <w:rsid w:val="00B84F02"/>
    <w:rsid w:val="00B85494"/>
    <w:rsid w:val="00B8585B"/>
    <w:rsid w:val="00B85E13"/>
    <w:rsid w:val="00B85E7E"/>
    <w:rsid w:val="00B85FD0"/>
    <w:rsid w:val="00B86A12"/>
    <w:rsid w:val="00B86C0C"/>
    <w:rsid w:val="00B86DE6"/>
    <w:rsid w:val="00B87163"/>
    <w:rsid w:val="00B87BAF"/>
    <w:rsid w:val="00B900ED"/>
    <w:rsid w:val="00B90222"/>
    <w:rsid w:val="00B90E0D"/>
    <w:rsid w:val="00B91B31"/>
    <w:rsid w:val="00B92387"/>
    <w:rsid w:val="00B93C94"/>
    <w:rsid w:val="00B94C56"/>
    <w:rsid w:val="00B94FDE"/>
    <w:rsid w:val="00B9548D"/>
    <w:rsid w:val="00B95FF2"/>
    <w:rsid w:val="00B9624F"/>
    <w:rsid w:val="00B967C3"/>
    <w:rsid w:val="00B967D8"/>
    <w:rsid w:val="00B9714E"/>
    <w:rsid w:val="00B97ACF"/>
    <w:rsid w:val="00BA01A3"/>
    <w:rsid w:val="00BA06D5"/>
    <w:rsid w:val="00BA0D81"/>
    <w:rsid w:val="00BA317C"/>
    <w:rsid w:val="00BA36C7"/>
    <w:rsid w:val="00BA7B59"/>
    <w:rsid w:val="00BB24E6"/>
    <w:rsid w:val="00BB2C9F"/>
    <w:rsid w:val="00BB3E11"/>
    <w:rsid w:val="00BB3E16"/>
    <w:rsid w:val="00BB46D3"/>
    <w:rsid w:val="00BB4941"/>
    <w:rsid w:val="00BB4DAA"/>
    <w:rsid w:val="00BB6117"/>
    <w:rsid w:val="00BB73BC"/>
    <w:rsid w:val="00BB7AD1"/>
    <w:rsid w:val="00BC0D27"/>
    <w:rsid w:val="00BC1446"/>
    <w:rsid w:val="00BC191A"/>
    <w:rsid w:val="00BC2248"/>
    <w:rsid w:val="00BC2A19"/>
    <w:rsid w:val="00BC2AC1"/>
    <w:rsid w:val="00BC2E9E"/>
    <w:rsid w:val="00BC3E56"/>
    <w:rsid w:val="00BC4A0A"/>
    <w:rsid w:val="00BC4D9F"/>
    <w:rsid w:val="00BC547A"/>
    <w:rsid w:val="00BC594C"/>
    <w:rsid w:val="00BC6996"/>
    <w:rsid w:val="00BC6AD9"/>
    <w:rsid w:val="00BC6BC5"/>
    <w:rsid w:val="00BC6E9C"/>
    <w:rsid w:val="00BC7AC8"/>
    <w:rsid w:val="00BD1460"/>
    <w:rsid w:val="00BD1C07"/>
    <w:rsid w:val="00BD2145"/>
    <w:rsid w:val="00BD3095"/>
    <w:rsid w:val="00BD3543"/>
    <w:rsid w:val="00BD366E"/>
    <w:rsid w:val="00BD398E"/>
    <w:rsid w:val="00BD4192"/>
    <w:rsid w:val="00BD4836"/>
    <w:rsid w:val="00BD4D86"/>
    <w:rsid w:val="00BD606D"/>
    <w:rsid w:val="00BD67EA"/>
    <w:rsid w:val="00BD7014"/>
    <w:rsid w:val="00BD74A8"/>
    <w:rsid w:val="00BE0A9F"/>
    <w:rsid w:val="00BE12AB"/>
    <w:rsid w:val="00BE2195"/>
    <w:rsid w:val="00BE353B"/>
    <w:rsid w:val="00BE56A8"/>
    <w:rsid w:val="00BE5A0B"/>
    <w:rsid w:val="00BE74AA"/>
    <w:rsid w:val="00BE761F"/>
    <w:rsid w:val="00BE79B7"/>
    <w:rsid w:val="00BF01BA"/>
    <w:rsid w:val="00BF0227"/>
    <w:rsid w:val="00BF06E6"/>
    <w:rsid w:val="00BF0B04"/>
    <w:rsid w:val="00BF11F0"/>
    <w:rsid w:val="00BF1468"/>
    <w:rsid w:val="00BF1DC8"/>
    <w:rsid w:val="00BF226A"/>
    <w:rsid w:val="00BF37AD"/>
    <w:rsid w:val="00BF41C0"/>
    <w:rsid w:val="00BF4467"/>
    <w:rsid w:val="00BF48D6"/>
    <w:rsid w:val="00BF50B4"/>
    <w:rsid w:val="00BF5333"/>
    <w:rsid w:val="00BF5DB5"/>
    <w:rsid w:val="00BF7431"/>
    <w:rsid w:val="00BF7873"/>
    <w:rsid w:val="00C00E3F"/>
    <w:rsid w:val="00C00F4A"/>
    <w:rsid w:val="00C02658"/>
    <w:rsid w:val="00C02754"/>
    <w:rsid w:val="00C0428A"/>
    <w:rsid w:val="00C04968"/>
    <w:rsid w:val="00C0520A"/>
    <w:rsid w:val="00C05A2C"/>
    <w:rsid w:val="00C06533"/>
    <w:rsid w:val="00C07CF4"/>
    <w:rsid w:val="00C10FA9"/>
    <w:rsid w:val="00C11B93"/>
    <w:rsid w:val="00C1339D"/>
    <w:rsid w:val="00C14C61"/>
    <w:rsid w:val="00C15058"/>
    <w:rsid w:val="00C1567E"/>
    <w:rsid w:val="00C15B5D"/>
    <w:rsid w:val="00C2066E"/>
    <w:rsid w:val="00C23426"/>
    <w:rsid w:val="00C2430A"/>
    <w:rsid w:val="00C24C68"/>
    <w:rsid w:val="00C2534D"/>
    <w:rsid w:val="00C264E0"/>
    <w:rsid w:val="00C266A3"/>
    <w:rsid w:val="00C269F4"/>
    <w:rsid w:val="00C2706C"/>
    <w:rsid w:val="00C27980"/>
    <w:rsid w:val="00C301CC"/>
    <w:rsid w:val="00C3125D"/>
    <w:rsid w:val="00C3205E"/>
    <w:rsid w:val="00C3271F"/>
    <w:rsid w:val="00C32869"/>
    <w:rsid w:val="00C328B3"/>
    <w:rsid w:val="00C32ACA"/>
    <w:rsid w:val="00C32C95"/>
    <w:rsid w:val="00C33CC6"/>
    <w:rsid w:val="00C34059"/>
    <w:rsid w:val="00C34CF2"/>
    <w:rsid w:val="00C35658"/>
    <w:rsid w:val="00C36BA6"/>
    <w:rsid w:val="00C371DA"/>
    <w:rsid w:val="00C37376"/>
    <w:rsid w:val="00C40724"/>
    <w:rsid w:val="00C40F3A"/>
    <w:rsid w:val="00C41C41"/>
    <w:rsid w:val="00C436CF"/>
    <w:rsid w:val="00C467FD"/>
    <w:rsid w:val="00C46ED2"/>
    <w:rsid w:val="00C473AE"/>
    <w:rsid w:val="00C5167A"/>
    <w:rsid w:val="00C51801"/>
    <w:rsid w:val="00C52AB1"/>
    <w:rsid w:val="00C5403B"/>
    <w:rsid w:val="00C555B7"/>
    <w:rsid w:val="00C559D5"/>
    <w:rsid w:val="00C5669A"/>
    <w:rsid w:val="00C57134"/>
    <w:rsid w:val="00C57643"/>
    <w:rsid w:val="00C61527"/>
    <w:rsid w:val="00C61815"/>
    <w:rsid w:val="00C61ED9"/>
    <w:rsid w:val="00C61F59"/>
    <w:rsid w:val="00C623CC"/>
    <w:rsid w:val="00C629A1"/>
    <w:rsid w:val="00C630FA"/>
    <w:rsid w:val="00C63260"/>
    <w:rsid w:val="00C636C1"/>
    <w:rsid w:val="00C63835"/>
    <w:rsid w:val="00C6411E"/>
    <w:rsid w:val="00C65440"/>
    <w:rsid w:val="00C704E1"/>
    <w:rsid w:val="00C706E8"/>
    <w:rsid w:val="00C715C2"/>
    <w:rsid w:val="00C71D9A"/>
    <w:rsid w:val="00C71F85"/>
    <w:rsid w:val="00C725BF"/>
    <w:rsid w:val="00C72B15"/>
    <w:rsid w:val="00C73AFF"/>
    <w:rsid w:val="00C748F4"/>
    <w:rsid w:val="00C74CF8"/>
    <w:rsid w:val="00C74E7F"/>
    <w:rsid w:val="00C75A4F"/>
    <w:rsid w:val="00C75EA0"/>
    <w:rsid w:val="00C760BE"/>
    <w:rsid w:val="00C76F6A"/>
    <w:rsid w:val="00C80C76"/>
    <w:rsid w:val="00C8123B"/>
    <w:rsid w:val="00C81248"/>
    <w:rsid w:val="00C8138A"/>
    <w:rsid w:val="00C813C5"/>
    <w:rsid w:val="00C8172C"/>
    <w:rsid w:val="00C8216E"/>
    <w:rsid w:val="00C82D8F"/>
    <w:rsid w:val="00C8428C"/>
    <w:rsid w:val="00C84597"/>
    <w:rsid w:val="00C84C25"/>
    <w:rsid w:val="00C85011"/>
    <w:rsid w:val="00C853F7"/>
    <w:rsid w:val="00C85F9A"/>
    <w:rsid w:val="00C86AC5"/>
    <w:rsid w:val="00C8703A"/>
    <w:rsid w:val="00C87324"/>
    <w:rsid w:val="00C92860"/>
    <w:rsid w:val="00C93A19"/>
    <w:rsid w:val="00C958DD"/>
    <w:rsid w:val="00CA0F4D"/>
    <w:rsid w:val="00CA1D12"/>
    <w:rsid w:val="00CA3BE1"/>
    <w:rsid w:val="00CA41CD"/>
    <w:rsid w:val="00CA45B4"/>
    <w:rsid w:val="00CA48AA"/>
    <w:rsid w:val="00CA4D4C"/>
    <w:rsid w:val="00CA4E63"/>
    <w:rsid w:val="00CA605F"/>
    <w:rsid w:val="00CA65B4"/>
    <w:rsid w:val="00CA68C5"/>
    <w:rsid w:val="00CA6D91"/>
    <w:rsid w:val="00CA741D"/>
    <w:rsid w:val="00CA74D5"/>
    <w:rsid w:val="00CB0ED3"/>
    <w:rsid w:val="00CB1C97"/>
    <w:rsid w:val="00CB1D5F"/>
    <w:rsid w:val="00CB1F64"/>
    <w:rsid w:val="00CB272B"/>
    <w:rsid w:val="00CB2F53"/>
    <w:rsid w:val="00CB32F7"/>
    <w:rsid w:val="00CB4823"/>
    <w:rsid w:val="00CB486F"/>
    <w:rsid w:val="00CB5A93"/>
    <w:rsid w:val="00CB681D"/>
    <w:rsid w:val="00CB74CC"/>
    <w:rsid w:val="00CB7EAD"/>
    <w:rsid w:val="00CC01D8"/>
    <w:rsid w:val="00CC09A2"/>
    <w:rsid w:val="00CC1264"/>
    <w:rsid w:val="00CC15AE"/>
    <w:rsid w:val="00CC2E09"/>
    <w:rsid w:val="00CC4808"/>
    <w:rsid w:val="00CC4E9D"/>
    <w:rsid w:val="00CC5F7C"/>
    <w:rsid w:val="00CC6DC2"/>
    <w:rsid w:val="00CC754F"/>
    <w:rsid w:val="00CC7CBE"/>
    <w:rsid w:val="00CD10B0"/>
    <w:rsid w:val="00CD38BE"/>
    <w:rsid w:val="00CD4046"/>
    <w:rsid w:val="00CD4079"/>
    <w:rsid w:val="00CD4548"/>
    <w:rsid w:val="00CD4FCA"/>
    <w:rsid w:val="00CE0503"/>
    <w:rsid w:val="00CE0A2D"/>
    <w:rsid w:val="00CE0D4A"/>
    <w:rsid w:val="00CE1F04"/>
    <w:rsid w:val="00CE2D78"/>
    <w:rsid w:val="00CE33C4"/>
    <w:rsid w:val="00CE3E88"/>
    <w:rsid w:val="00CE4F55"/>
    <w:rsid w:val="00CE517B"/>
    <w:rsid w:val="00CE519D"/>
    <w:rsid w:val="00CE6501"/>
    <w:rsid w:val="00CE6615"/>
    <w:rsid w:val="00CE6BC7"/>
    <w:rsid w:val="00CF1AFB"/>
    <w:rsid w:val="00CF3163"/>
    <w:rsid w:val="00CF33A3"/>
    <w:rsid w:val="00CF3F6F"/>
    <w:rsid w:val="00CF4283"/>
    <w:rsid w:val="00CF4733"/>
    <w:rsid w:val="00CF591C"/>
    <w:rsid w:val="00CF628A"/>
    <w:rsid w:val="00CF6306"/>
    <w:rsid w:val="00CF6A5E"/>
    <w:rsid w:val="00CF6D7B"/>
    <w:rsid w:val="00CF6F92"/>
    <w:rsid w:val="00CF7C92"/>
    <w:rsid w:val="00D0059F"/>
    <w:rsid w:val="00D0082D"/>
    <w:rsid w:val="00D009AF"/>
    <w:rsid w:val="00D01DB1"/>
    <w:rsid w:val="00D021E9"/>
    <w:rsid w:val="00D02554"/>
    <w:rsid w:val="00D026E5"/>
    <w:rsid w:val="00D03422"/>
    <w:rsid w:val="00D03C6D"/>
    <w:rsid w:val="00D05647"/>
    <w:rsid w:val="00D0604F"/>
    <w:rsid w:val="00D06563"/>
    <w:rsid w:val="00D06A9D"/>
    <w:rsid w:val="00D06B09"/>
    <w:rsid w:val="00D06B60"/>
    <w:rsid w:val="00D06DF6"/>
    <w:rsid w:val="00D1148F"/>
    <w:rsid w:val="00D129D8"/>
    <w:rsid w:val="00D132E3"/>
    <w:rsid w:val="00D133B9"/>
    <w:rsid w:val="00D1341F"/>
    <w:rsid w:val="00D1389A"/>
    <w:rsid w:val="00D13AF3"/>
    <w:rsid w:val="00D1453F"/>
    <w:rsid w:val="00D161E4"/>
    <w:rsid w:val="00D16880"/>
    <w:rsid w:val="00D16C94"/>
    <w:rsid w:val="00D20DC6"/>
    <w:rsid w:val="00D21904"/>
    <w:rsid w:val="00D223BD"/>
    <w:rsid w:val="00D22439"/>
    <w:rsid w:val="00D2255C"/>
    <w:rsid w:val="00D22BFC"/>
    <w:rsid w:val="00D22F9A"/>
    <w:rsid w:val="00D23045"/>
    <w:rsid w:val="00D23163"/>
    <w:rsid w:val="00D23504"/>
    <w:rsid w:val="00D23BED"/>
    <w:rsid w:val="00D23DFC"/>
    <w:rsid w:val="00D25C95"/>
    <w:rsid w:val="00D265EE"/>
    <w:rsid w:val="00D27D56"/>
    <w:rsid w:val="00D309CC"/>
    <w:rsid w:val="00D32278"/>
    <w:rsid w:val="00D322E6"/>
    <w:rsid w:val="00D337D8"/>
    <w:rsid w:val="00D35A29"/>
    <w:rsid w:val="00D35EF5"/>
    <w:rsid w:val="00D3645B"/>
    <w:rsid w:val="00D3650C"/>
    <w:rsid w:val="00D36536"/>
    <w:rsid w:val="00D37FC7"/>
    <w:rsid w:val="00D4125B"/>
    <w:rsid w:val="00D4161A"/>
    <w:rsid w:val="00D41AFB"/>
    <w:rsid w:val="00D41D21"/>
    <w:rsid w:val="00D4235B"/>
    <w:rsid w:val="00D438E0"/>
    <w:rsid w:val="00D44852"/>
    <w:rsid w:val="00D449D5"/>
    <w:rsid w:val="00D44CFD"/>
    <w:rsid w:val="00D4581C"/>
    <w:rsid w:val="00D4752E"/>
    <w:rsid w:val="00D47542"/>
    <w:rsid w:val="00D47A81"/>
    <w:rsid w:val="00D47EBC"/>
    <w:rsid w:val="00D50A5E"/>
    <w:rsid w:val="00D51211"/>
    <w:rsid w:val="00D5137E"/>
    <w:rsid w:val="00D5154A"/>
    <w:rsid w:val="00D51E6A"/>
    <w:rsid w:val="00D52069"/>
    <w:rsid w:val="00D52877"/>
    <w:rsid w:val="00D53343"/>
    <w:rsid w:val="00D5393A"/>
    <w:rsid w:val="00D539F0"/>
    <w:rsid w:val="00D54299"/>
    <w:rsid w:val="00D551E1"/>
    <w:rsid w:val="00D554F1"/>
    <w:rsid w:val="00D561F9"/>
    <w:rsid w:val="00D579EB"/>
    <w:rsid w:val="00D60A32"/>
    <w:rsid w:val="00D6103C"/>
    <w:rsid w:val="00D6158F"/>
    <w:rsid w:val="00D61BA5"/>
    <w:rsid w:val="00D61C71"/>
    <w:rsid w:val="00D625B0"/>
    <w:rsid w:val="00D628A5"/>
    <w:rsid w:val="00D628C7"/>
    <w:rsid w:val="00D63E67"/>
    <w:rsid w:val="00D65DCC"/>
    <w:rsid w:val="00D663AD"/>
    <w:rsid w:val="00D6647E"/>
    <w:rsid w:val="00D6690F"/>
    <w:rsid w:val="00D70C9C"/>
    <w:rsid w:val="00D70E74"/>
    <w:rsid w:val="00D713AC"/>
    <w:rsid w:val="00D717DD"/>
    <w:rsid w:val="00D71B92"/>
    <w:rsid w:val="00D72AB8"/>
    <w:rsid w:val="00D738B8"/>
    <w:rsid w:val="00D74BD6"/>
    <w:rsid w:val="00D74C1F"/>
    <w:rsid w:val="00D74D40"/>
    <w:rsid w:val="00D75483"/>
    <w:rsid w:val="00D76A42"/>
    <w:rsid w:val="00D7751A"/>
    <w:rsid w:val="00D80E3B"/>
    <w:rsid w:val="00D80E81"/>
    <w:rsid w:val="00D825EB"/>
    <w:rsid w:val="00D82925"/>
    <w:rsid w:val="00D85547"/>
    <w:rsid w:val="00D85C28"/>
    <w:rsid w:val="00D85D71"/>
    <w:rsid w:val="00D861EC"/>
    <w:rsid w:val="00D874B1"/>
    <w:rsid w:val="00D90BE0"/>
    <w:rsid w:val="00D91C62"/>
    <w:rsid w:val="00D92363"/>
    <w:rsid w:val="00D93AB3"/>
    <w:rsid w:val="00D94024"/>
    <w:rsid w:val="00D941DA"/>
    <w:rsid w:val="00D943D6"/>
    <w:rsid w:val="00D94F4A"/>
    <w:rsid w:val="00D959D1"/>
    <w:rsid w:val="00D95DD6"/>
    <w:rsid w:val="00DA05C7"/>
    <w:rsid w:val="00DA2226"/>
    <w:rsid w:val="00DA33AD"/>
    <w:rsid w:val="00DA4ECF"/>
    <w:rsid w:val="00DA5359"/>
    <w:rsid w:val="00DA5A93"/>
    <w:rsid w:val="00DA5AC5"/>
    <w:rsid w:val="00DA71A6"/>
    <w:rsid w:val="00DA75F0"/>
    <w:rsid w:val="00DA78E2"/>
    <w:rsid w:val="00DA7F9D"/>
    <w:rsid w:val="00DB08F1"/>
    <w:rsid w:val="00DB1C77"/>
    <w:rsid w:val="00DB1E38"/>
    <w:rsid w:val="00DB313C"/>
    <w:rsid w:val="00DB3F95"/>
    <w:rsid w:val="00DB4776"/>
    <w:rsid w:val="00DB58E9"/>
    <w:rsid w:val="00DB64FC"/>
    <w:rsid w:val="00DB68D7"/>
    <w:rsid w:val="00DB7E07"/>
    <w:rsid w:val="00DC04BF"/>
    <w:rsid w:val="00DC0C4F"/>
    <w:rsid w:val="00DC3041"/>
    <w:rsid w:val="00DC449F"/>
    <w:rsid w:val="00DC4617"/>
    <w:rsid w:val="00DC6065"/>
    <w:rsid w:val="00DC6B13"/>
    <w:rsid w:val="00DC6CAE"/>
    <w:rsid w:val="00DC70A8"/>
    <w:rsid w:val="00DC7944"/>
    <w:rsid w:val="00DD002A"/>
    <w:rsid w:val="00DD082C"/>
    <w:rsid w:val="00DD119D"/>
    <w:rsid w:val="00DD2033"/>
    <w:rsid w:val="00DD3E38"/>
    <w:rsid w:val="00DD47B4"/>
    <w:rsid w:val="00DD4929"/>
    <w:rsid w:val="00DD72D7"/>
    <w:rsid w:val="00DD79E4"/>
    <w:rsid w:val="00DD7B6B"/>
    <w:rsid w:val="00DE00A4"/>
    <w:rsid w:val="00DE0120"/>
    <w:rsid w:val="00DE01E9"/>
    <w:rsid w:val="00DE1625"/>
    <w:rsid w:val="00DE2F11"/>
    <w:rsid w:val="00DE33B0"/>
    <w:rsid w:val="00DE55D0"/>
    <w:rsid w:val="00DE58F4"/>
    <w:rsid w:val="00DE6095"/>
    <w:rsid w:val="00DE6482"/>
    <w:rsid w:val="00DE652D"/>
    <w:rsid w:val="00DF0417"/>
    <w:rsid w:val="00DF1A9A"/>
    <w:rsid w:val="00DF2212"/>
    <w:rsid w:val="00DF2476"/>
    <w:rsid w:val="00DF2FBF"/>
    <w:rsid w:val="00DF31FF"/>
    <w:rsid w:val="00DF39DD"/>
    <w:rsid w:val="00DF40FB"/>
    <w:rsid w:val="00DF4C13"/>
    <w:rsid w:val="00DF6126"/>
    <w:rsid w:val="00DF6B41"/>
    <w:rsid w:val="00DF71B2"/>
    <w:rsid w:val="00DF748F"/>
    <w:rsid w:val="00E000F5"/>
    <w:rsid w:val="00E0130D"/>
    <w:rsid w:val="00E01941"/>
    <w:rsid w:val="00E01D97"/>
    <w:rsid w:val="00E02313"/>
    <w:rsid w:val="00E0254C"/>
    <w:rsid w:val="00E03241"/>
    <w:rsid w:val="00E032E9"/>
    <w:rsid w:val="00E035BC"/>
    <w:rsid w:val="00E03655"/>
    <w:rsid w:val="00E03BF6"/>
    <w:rsid w:val="00E050D5"/>
    <w:rsid w:val="00E0516F"/>
    <w:rsid w:val="00E061E1"/>
    <w:rsid w:val="00E07CEB"/>
    <w:rsid w:val="00E07DC7"/>
    <w:rsid w:val="00E115D3"/>
    <w:rsid w:val="00E11BC1"/>
    <w:rsid w:val="00E12F19"/>
    <w:rsid w:val="00E134AF"/>
    <w:rsid w:val="00E13AA3"/>
    <w:rsid w:val="00E14F9F"/>
    <w:rsid w:val="00E15254"/>
    <w:rsid w:val="00E15D51"/>
    <w:rsid w:val="00E175EF"/>
    <w:rsid w:val="00E21066"/>
    <w:rsid w:val="00E212BF"/>
    <w:rsid w:val="00E2158F"/>
    <w:rsid w:val="00E21ADB"/>
    <w:rsid w:val="00E2325C"/>
    <w:rsid w:val="00E236F4"/>
    <w:rsid w:val="00E240E6"/>
    <w:rsid w:val="00E2455A"/>
    <w:rsid w:val="00E3063F"/>
    <w:rsid w:val="00E31289"/>
    <w:rsid w:val="00E31425"/>
    <w:rsid w:val="00E31FE0"/>
    <w:rsid w:val="00E32306"/>
    <w:rsid w:val="00E32EAE"/>
    <w:rsid w:val="00E32F28"/>
    <w:rsid w:val="00E350F7"/>
    <w:rsid w:val="00E353C9"/>
    <w:rsid w:val="00E36A8A"/>
    <w:rsid w:val="00E37867"/>
    <w:rsid w:val="00E37BA0"/>
    <w:rsid w:val="00E405FB"/>
    <w:rsid w:val="00E40785"/>
    <w:rsid w:val="00E4106B"/>
    <w:rsid w:val="00E41155"/>
    <w:rsid w:val="00E426D4"/>
    <w:rsid w:val="00E43BE7"/>
    <w:rsid w:val="00E43C29"/>
    <w:rsid w:val="00E43E62"/>
    <w:rsid w:val="00E43FB5"/>
    <w:rsid w:val="00E447F4"/>
    <w:rsid w:val="00E44A82"/>
    <w:rsid w:val="00E4583D"/>
    <w:rsid w:val="00E47097"/>
    <w:rsid w:val="00E47D10"/>
    <w:rsid w:val="00E50724"/>
    <w:rsid w:val="00E5088C"/>
    <w:rsid w:val="00E51051"/>
    <w:rsid w:val="00E5116F"/>
    <w:rsid w:val="00E51C8E"/>
    <w:rsid w:val="00E54652"/>
    <w:rsid w:val="00E5475E"/>
    <w:rsid w:val="00E54925"/>
    <w:rsid w:val="00E54F36"/>
    <w:rsid w:val="00E562AD"/>
    <w:rsid w:val="00E5634F"/>
    <w:rsid w:val="00E57002"/>
    <w:rsid w:val="00E6129B"/>
    <w:rsid w:val="00E61380"/>
    <w:rsid w:val="00E61FB0"/>
    <w:rsid w:val="00E626E3"/>
    <w:rsid w:val="00E6284D"/>
    <w:rsid w:val="00E63E6E"/>
    <w:rsid w:val="00E64117"/>
    <w:rsid w:val="00E6439D"/>
    <w:rsid w:val="00E65EF8"/>
    <w:rsid w:val="00E6614A"/>
    <w:rsid w:val="00E6677C"/>
    <w:rsid w:val="00E66D6E"/>
    <w:rsid w:val="00E67535"/>
    <w:rsid w:val="00E675C4"/>
    <w:rsid w:val="00E72037"/>
    <w:rsid w:val="00E72151"/>
    <w:rsid w:val="00E722DF"/>
    <w:rsid w:val="00E7363D"/>
    <w:rsid w:val="00E74808"/>
    <w:rsid w:val="00E748F8"/>
    <w:rsid w:val="00E74B21"/>
    <w:rsid w:val="00E74BD1"/>
    <w:rsid w:val="00E75AC7"/>
    <w:rsid w:val="00E7699D"/>
    <w:rsid w:val="00E77685"/>
    <w:rsid w:val="00E8058E"/>
    <w:rsid w:val="00E8071A"/>
    <w:rsid w:val="00E81060"/>
    <w:rsid w:val="00E81E83"/>
    <w:rsid w:val="00E824F3"/>
    <w:rsid w:val="00E82CD4"/>
    <w:rsid w:val="00E82F8D"/>
    <w:rsid w:val="00E83E5A"/>
    <w:rsid w:val="00E84559"/>
    <w:rsid w:val="00E84D35"/>
    <w:rsid w:val="00E84DB4"/>
    <w:rsid w:val="00E8692D"/>
    <w:rsid w:val="00E8749D"/>
    <w:rsid w:val="00E87AD8"/>
    <w:rsid w:val="00E87C14"/>
    <w:rsid w:val="00E91A9D"/>
    <w:rsid w:val="00E92BCB"/>
    <w:rsid w:val="00E92C00"/>
    <w:rsid w:val="00E932A3"/>
    <w:rsid w:val="00E94E7D"/>
    <w:rsid w:val="00E952EC"/>
    <w:rsid w:val="00E967EE"/>
    <w:rsid w:val="00E96927"/>
    <w:rsid w:val="00E96CD5"/>
    <w:rsid w:val="00E97C49"/>
    <w:rsid w:val="00E97F14"/>
    <w:rsid w:val="00EA0A58"/>
    <w:rsid w:val="00EA1580"/>
    <w:rsid w:val="00EA2B21"/>
    <w:rsid w:val="00EA2FF2"/>
    <w:rsid w:val="00EA337E"/>
    <w:rsid w:val="00EA41F1"/>
    <w:rsid w:val="00EA4A2B"/>
    <w:rsid w:val="00EA4B54"/>
    <w:rsid w:val="00EA4FD7"/>
    <w:rsid w:val="00EA6732"/>
    <w:rsid w:val="00EA6F8B"/>
    <w:rsid w:val="00EB0320"/>
    <w:rsid w:val="00EB0493"/>
    <w:rsid w:val="00EB1051"/>
    <w:rsid w:val="00EB1375"/>
    <w:rsid w:val="00EB3122"/>
    <w:rsid w:val="00EB3B31"/>
    <w:rsid w:val="00EB3C07"/>
    <w:rsid w:val="00EB514B"/>
    <w:rsid w:val="00EB6CB0"/>
    <w:rsid w:val="00EB75F4"/>
    <w:rsid w:val="00EB7A06"/>
    <w:rsid w:val="00EB7C16"/>
    <w:rsid w:val="00EC0241"/>
    <w:rsid w:val="00EC1B0B"/>
    <w:rsid w:val="00EC20D0"/>
    <w:rsid w:val="00EC22ED"/>
    <w:rsid w:val="00EC306B"/>
    <w:rsid w:val="00EC38AC"/>
    <w:rsid w:val="00EC4084"/>
    <w:rsid w:val="00EC4235"/>
    <w:rsid w:val="00EC4540"/>
    <w:rsid w:val="00EC58EA"/>
    <w:rsid w:val="00EC63DA"/>
    <w:rsid w:val="00EC6BB6"/>
    <w:rsid w:val="00EC6C7D"/>
    <w:rsid w:val="00EC6E5E"/>
    <w:rsid w:val="00EC764B"/>
    <w:rsid w:val="00EC792B"/>
    <w:rsid w:val="00ED0E51"/>
    <w:rsid w:val="00ED1002"/>
    <w:rsid w:val="00ED13F2"/>
    <w:rsid w:val="00ED22AE"/>
    <w:rsid w:val="00ED320E"/>
    <w:rsid w:val="00ED3501"/>
    <w:rsid w:val="00ED3A48"/>
    <w:rsid w:val="00ED4485"/>
    <w:rsid w:val="00ED459F"/>
    <w:rsid w:val="00ED4644"/>
    <w:rsid w:val="00ED4697"/>
    <w:rsid w:val="00ED46A6"/>
    <w:rsid w:val="00ED5F28"/>
    <w:rsid w:val="00ED62B5"/>
    <w:rsid w:val="00ED72DD"/>
    <w:rsid w:val="00ED7E5A"/>
    <w:rsid w:val="00ED7E7B"/>
    <w:rsid w:val="00EE0A15"/>
    <w:rsid w:val="00EE1982"/>
    <w:rsid w:val="00EE1C45"/>
    <w:rsid w:val="00EE1C61"/>
    <w:rsid w:val="00EE25CC"/>
    <w:rsid w:val="00EE2C87"/>
    <w:rsid w:val="00EE2E71"/>
    <w:rsid w:val="00EE308B"/>
    <w:rsid w:val="00EE310B"/>
    <w:rsid w:val="00EE352D"/>
    <w:rsid w:val="00EE3823"/>
    <w:rsid w:val="00EE4C46"/>
    <w:rsid w:val="00EE5AE9"/>
    <w:rsid w:val="00EE6BF7"/>
    <w:rsid w:val="00EE6CAD"/>
    <w:rsid w:val="00EE7453"/>
    <w:rsid w:val="00EF02D5"/>
    <w:rsid w:val="00EF0813"/>
    <w:rsid w:val="00EF08F7"/>
    <w:rsid w:val="00EF0D3E"/>
    <w:rsid w:val="00EF1FDF"/>
    <w:rsid w:val="00EF2961"/>
    <w:rsid w:val="00EF2C50"/>
    <w:rsid w:val="00EF3A45"/>
    <w:rsid w:val="00EF4CE9"/>
    <w:rsid w:val="00EF6337"/>
    <w:rsid w:val="00EF672F"/>
    <w:rsid w:val="00EF6B3E"/>
    <w:rsid w:val="00F00395"/>
    <w:rsid w:val="00F01A84"/>
    <w:rsid w:val="00F01C90"/>
    <w:rsid w:val="00F0250C"/>
    <w:rsid w:val="00F02C4D"/>
    <w:rsid w:val="00F02E0B"/>
    <w:rsid w:val="00F04D74"/>
    <w:rsid w:val="00F053E6"/>
    <w:rsid w:val="00F057AC"/>
    <w:rsid w:val="00F05EFE"/>
    <w:rsid w:val="00F0713A"/>
    <w:rsid w:val="00F10632"/>
    <w:rsid w:val="00F11FB8"/>
    <w:rsid w:val="00F12E08"/>
    <w:rsid w:val="00F1384F"/>
    <w:rsid w:val="00F13F01"/>
    <w:rsid w:val="00F141D7"/>
    <w:rsid w:val="00F142EB"/>
    <w:rsid w:val="00F14668"/>
    <w:rsid w:val="00F14BCD"/>
    <w:rsid w:val="00F14F25"/>
    <w:rsid w:val="00F166C7"/>
    <w:rsid w:val="00F200C9"/>
    <w:rsid w:val="00F204A1"/>
    <w:rsid w:val="00F21089"/>
    <w:rsid w:val="00F23704"/>
    <w:rsid w:val="00F23A71"/>
    <w:rsid w:val="00F2402F"/>
    <w:rsid w:val="00F245BA"/>
    <w:rsid w:val="00F248C6"/>
    <w:rsid w:val="00F24B85"/>
    <w:rsid w:val="00F2578C"/>
    <w:rsid w:val="00F2586A"/>
    <w:rsid w:val="00F26069"/>
    <w:rsid w:val="00F262D2"/>
    <w:rsid w:val="00F26510"/>
    <w:rsid w:val="00F271A9"/>
    <w:rsid w:val="00F30041"/>
    <w:rsid w:val="00F30884"/>
    <w:rsid w:val="00F310E3"/>
    <w:rsid w:val="00F3145B"/>
    <w:rsid w:val="00F31D76"/>
    <w:rsid w:val="00F32210"/>
    <w:rsid w:val="00F32923"/>
    <w:rsid w:val="00F32D97"/>
    <w:rsid w:val="00F32DEC"/>
    <w:rsid w:val="00F33C7F"/>
    <w:rsid w:val="00F33E6F"/>
    <w:rsid w:val="00F341CA"/>
    <w:rsid w:val="00F3683B"/>
    <w:rsid w:val="00F36B3B"/>
    <w:rsid w:val="00F36D57"/>
    <w:rsid w:val="00F37B86"/>
    <w:rsid w:val="00F41D0F"/>
    <w:rsid w:val="00F4225B"/>
    <w:rsid w:val="00F42538"/>
    <w:rsid w:val="00F42B86"/>
    <w:rsid w:val="00F43BB2"/>
    <w:rsid w:val="00F44DE3"/>
    <w:rsid w:val="00F44FE7"/>
    <w:rsid w:val="00F45097"/>
    <w:rsid w:val="00F45447"/>
    <w:rsid w:val="00F46133"/>
    <w:rsid w:val="00F46C33"/>
    <w:rsid w:val="00F46EF6"/>
    <w:rsid w:val="00F475D5"/>
    <w:rsid w:val="00F500C6"/>
    <w:rsid w:val="00F50209"/>
    <w:rsid w:val="00F50BE2"/>
    <w:rsid w:val="00F50F5C"/>
    <w:rsid w:val="00F50FD5"/>
    <w:rsid w:val="00F5171C"/>
    <w:rsid w:val="00F52B14"/>
    <w:rsid w:val="00F52E9C"/>
    <w:rsid w:val="00F53121"/>
    <w:rsid w:val="00F54361"/>
    <w:rsid w:val="00F544A4"/>
    <w:rsid w:val="00F545C9"/>
    <w:rsid w:val="00F54F9F"/>
    <w:rsid w:val="00F571B7"/>
    <w:rsid w:val="00F571F5"/>
    <w:rsid w:val="00F5764B"/>
    <w:rsid w:val="00F57B5A"/>
    <w:rsid w:val="00F60E46"/>
    <w:rsid w:val="00F61B61"/>
    <w:rsid w:val="00F61B64"/>
    <w:rsid w:val="00F625C6"/>
    <w:rsid w:val="00F628C8"/>
    <w:rsid w:val="00F629CE"/>
    <w:rsid w:val="00F6352E"/>
    <w:rsid w:val="00F63E68"/>
    <w:rsid w:val="00F641A7"/>
    <w:rsid w:val="00F64663"/>
    <w:rsid w:val="00F649D0"/>
    <w:rsid w:val="00F64C7D"/>
    <w:rsid w:val="00F656B4"/>
    <w:rsid w:val="00F65864"/>
    <w:rsid w:val="00F660D9"/>
    <w:rsid w:val="00F674E8"/>
    <w:rsid w:val="00F67568"/>
    <w:rsid w:val="00F733D4"/>
    <w:rsid w:val="00F73507"/>
    <w:rsid w:val="00F7352F"/>
    <w:rsid w:val="00F74818"/>
    <w:rsid w:val="00F74DFA"/>
    <w:rsid w:val="00F76905"/>
    <w:rsid w:val="00F77656"/>
    <w:rsid w:val="00F80429"/>
    <w:rsid w:val="00F81576"/>
    <w:rsid w:val="00F81F2C"/>
    <w:rsid w:val="00F82042"/>
    <w:rsid w:val="00F830C4"/>
    <w:rsid w:val="00F837A1"/>
    <w:rsid w:val="00F83E0A"/>
    <w:rsid w:val="00F847A0"/>
    <w:rsid w:val="00F85B29"/>
    <w:rsid w:val="00F85E0E"/>
    <w:rsid w:val="00F861E0"/>
    <w:rsid w:val="00F86CB5"/>
    <w:rsid w:val="00F86DA9"/>
    <w:rsid w:val="00F871C3"/>
    <w:rsid w:val="00F87417"/>
    <w:rsid w:val="00F8780A"/>
    <w:rsid w:val="00F90361"/>
    <w:rsid w:val="00F90A7D"/>
    <w:rsid w:val="00F91C25"/>
    <w:rsid w:val="00F91F3E"/>
    <w:rsid w:val="00F9274C"/>
    <w:rsid w:val="00F92809"/>
    <w:rsid w:val="00F93FA2"/>
    <w:rsid w:val="00F941BF"/>
    <w:rsid w:val="00F95C6C"/>
    <w:rsid w:val="00F95D28"/>
    <w:rsid w:val="00F96203"/>
    <w:rsid w:val="00F96948"/>
    <w:rsid w:val="00F97B29"/>
    <w:rsid w:val="00F97B8B"/>
    <w:rsid w:val="00FA0D8F"/>
    <w:rsid w:val="00FA0FBA"/>
    <w:rsid w:val="00FA1343"/>
    <w:rsid w:val="00FA1E01"/>
    <w:rsid w:val="00FA3B48"/>
    <w:rsid w:val="00FA4611"/>
    <w:rsid w:val="00FA68CB"/>
    <w:rsid w:val="00FA68E3"/>
    <w:rsid w:val="00FA742F"/>
    <w:rsid w:val="00FB0292"/>
    <w:rsid w:val="00FB1C09"/>
    <w:rsid w:val="00FB2BA0"/>
    <w:rsid w:val="00FB2C44"/>
    <w:rsid w:val="00FB4535"/>
    <w:rsid w:val="00FB4F19"/>
    <w:rsid w:val="00FB50BB"/>
    <w:rsid w:val="00FB7665"/>
    <w:rsid w:val="00FC0528"/>
    <w:rsid w:val="00FC19EE"/>
    <w:rsid w:val="00FC3A06"/>
    <w:rsid w:val="00FC3F9C"/>
    <w:rsid w:val="00FC45DF"/>
    <w:rsid w:val="00FC54CF"/>
    <w:rsid w:val="00FC6C2E"/>
    <w:rsid w:val="00FD0CC3"/>
    <w:rsid w:val="00FD1F88"/>
    <w:rsid w:val="00FD490A"/>
    <w:rsid w:val="00FD4EA3"/>
    <w:rsid w:val="00FD4F51"/>
    <w:rsid w:val="00FD5902"/>
    <w:rsid w:val="00FD5CA1"/>
    <w:rsid w:val="00FD6957"/>
    <w:rsid w:val="00FD70ED"/>
    <w:rsid w:val="00FD75BC"/>
    <w:rsid w:val="00FE015C"/>
    <w:rsid w:val="00FE0FC7"/>
    <w:rsid w:val="00FE132B"/>
    <w:rsid w:val="00FE2EFD"/>
    <w:rsid w:val="00FE403F"/>
    <w:rsid w:val="00FE5616"/>
    <w:rsid w:val="00FE5F72"/>
    <w:rsid w:val="00FE65BE"/>
    <w:rsid w:val="00FE6861"/>
    <w:rsid w:val="00FE6A04"/>
    <w:rsid w:val="00FE6A8A"/>
    <w:rsid w:val="00FE79D2"/>
    <w:rsid w:val="00FF0764"/>
    <w:rsid w:val="00FF0DE0"/>
    <w:rsid w:val="00FF1173"/>
    <w:rsid w:val="00FF13DE"/>
    <w:rsid w:val="00FF1EF9"/>
    <w:rsid w:val="00FF247A"/>
    <w:rsid w:val="00FF3063"/>
    <w:rsid w:val="00FF40D2"/>
    <w:rsid w:val="00FF56B0"/>
    <w:rsid w:val="00FF5A68"/>
    <w:rsid w:val="00FF6D76"/>
    <w:rsid w:val="00FF6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B4"/>
    <w:pPr>
      <w:jc w:val="both"/>
    </w:pPr>
    <w:rPr>
      <w:sz w:val="24"/>
    </w:rPr>
  </w:style>
  <w:style w:type="paragraph" w:styleId="1">
    <w:name w:val="heading 1"/>
    <w:basedOn w:val="a"/>
    <w:next w:val="a"/>
    <w:link w:val="10"/>
    <w:qFormat/>
    <w:rsid w:val="002435B4"/>
    <w:pPr>
      <w:keepNext/>
      <w:numPr>
        <w:numId w:val="9"/>
      </w:numPr>
      <w:spacing w:before="600" w:after="60"/>
      <w:jc w:val="left"/>
      <w:outlineLvl w:val="0"/>
    </w:pPr>
    <w:rPr>
      <w:rFonts w:ascii="Arial" w:hAnsi="Arial"/>
      <w:b/>
      <w:kern w:val="28"/>
      <w:sz w:val="28"/>
    </w:rPr>
  </w:style>
  <w:style w:type="paragraph" w:styleId="2">
    <w:name w:val="heading 2"/>
    <w:basedOn w:val="a"/>
    <w:next w:val="a"/>
    <w:link w:val="20"/>
    <w:qFormat/>
    <w:rsid w:val="002435B4"/>
    <w:pPr>
      <w:keepNext/>
      <w:numPr>
        <w:ilvl w:val="1"/>
        <w:numId w:val="9"/>
      </w:numPr>
      <w:spacing w:before="420" w:after="60"/>
      <w:jc w:val="left"/>
      <w:outlineLvl w:val="1"/>
    </w:pPr>
    <w:rPr>
      <w:rFonts w:ascii="Arial" w:eastAsia="MS Mincho" w:hAnsi="Arial"/>
      <w:b/>
      <w:bCs/>
      <w:sz w:val="26"/>
    </w:rPr>
  </w:style>
  <w:style w:type="paragraph" w:styleId="3">
    <w:name w:val="heading 3"/>
    <w:basedOn w:val="a"/>
    <w:next w:val="a"/>
    <w:link w:val="30"/>
    <w:qFormat/>
    <w:rsid w:val="002435B4"/>
    <w:pPr>
      <w:keepNext/>
      <w:numPr>
        <w:ilvl w:val="2"/>
        <w:numId w:val="9"/>
      </w:numPr>
      <w:spacing w:before="240" w:after="120"/>
      <w:outlineLvl w:val="2"/>
    </w:pPr>
    <w:rPr>
      <w:rFonts w:ascii="Arial" w:hAnsi="Arial" w:cs="Arial"/>
      <w:b/>
      <w:iCs/>
    </w:rPr>
  </w:style>
  <w:style w:type="paragraph" w:styleId="4">
    <w:name w:val="heading 4"/>
    <w:basedOn w:val="a"/>
    <w:next w:val="a"/>
    <w:link w:val="40"/>
    <w:qFormat/>
    <w:rsid w:val="002435B4"/>
    <w:pPr>
      <w:keepNext/>
      <w:numPr>
        <w:ilvl w:val="3"/>
        <w:numId w:val="9"/>
      </w:numPr>
      <w:spacing w:before="180" w:after="120"/>
      <w:outlineLvl w:val="3"/>
    </w:pPr>
    <w:rPr>
      <w:rFonts w:ascii="Arial" w:hAnsi="Arial"/>
      <w:b/>
      <w:i/>
      <w:iCs/>
    </w:rPr>
  </w:style>
  <w:style w:type="paragraph" w:styleId="5">
    <w:name w:val="heading 5"/>
    <w:basedOn w:val="a"/>
    <w:next w:val="a"/>
    <w:link w:val="50"/>
    <w:qFormat/>
    <w:rsid w:val="002435B4"/>
    <w:pPr>
      <w:numPr>
        <w:ilvl w:val="4"/>
        <w:numId w:val="9"/>
      </w:numPr>
      <w:spacing w:before="120" w:after="60"/>
      <w:outlineLvl w:val="4"/>
    </w:pPr>
    <w:rPr>
      <w:rFonts w:ascii="Arial" w:hAnsi="Arial"/>
      <w:i/>
      <w:iCs/>
    </w:rPr>
  </w:style>
  <w:style w:type="paragraph" w:styleId="6">
    <w:name w:val="heading 6"/>
    <w:basedOn w:val="a"/>
    <w:next w:val="a"/>
    <w:link w:val="60"/>
    <w:qFormat/>
    <w:rsid w:val="002435B4"/>
    <w:pPr>
      <w:numPr>
        <w:ilvl w:val="5"/>
        <w:numId w:val="9"/>
      </w:numPr>
      <w:spacing w:before="240" w:after="60"/>
      <w:outlineLvl w:val="5"/>
    </w:pPr>
    <w:rPr>
      <w:i/>
      <w:sz w:val="22"/>
    </w:rPr>
  </w:style>
  <w:style w:type="paragraph" w:styleId="7">
    <w:name w:val="heading 7"/>
    <w:basedOn w:val="a"/>
    <w:next w:val="a"/>
    <w:link w:val="70"/>
    <w:qFormat/>
    <w:rsid w:val="002435B4"/>
    <w:pPr>
      <w:numPr>
        <w:ilvl w:val="6"/>
        <w:numId w:val="9"/>
      </w:numPr>
      <w:spacing w:before="240" w:after="60"/>
      <w:outlineLvl w:val="6"/>
    </w:pPr>
    <w:rPr>
      <w:rFonts w:ascii="Arial" w:hAnsi="Arial"/>
      <w:sz w:val="20"/>
    </w:rPr>
  </w:style>
  <w:style w:type="paragraph" w:styleId="8">
    <w:name w:val="heading 8"/>
    <w:basedOn w:val="a"/>
    <w:next w:val="a"/>
    <w:link w:val="80"/>
    <w:qFormat/>
    <w:rsid w:val="002435B4"/>
    <w:pPr>
      <w:numPr>
        <w:ilvl w:val="7"/>
        <w:numId w:val="9"/>
      </w:numPr>
      <w:spacing w:before="240" w:after="60"/>
      <w:outlineLvl w:val="7"/>
    </w:pPr>
    <w:rPr>
      <w:rFonts w:ascii="Arial" w:hAnsi="Arial"/>
      <w:i/>
      <w:sz w:val="20"/>
    </w:rPr>
  </w:style>
  <w:style w:type="paragraph" w:styleId="9">
    <w:name w:val="heading 9"/>
    <w:basedOn w:val="a"/>
    <w:next w:val="a"/>
    <w:link w:val="90"/>
    <w:qFormat/>
    <w:rsid w:val="002435B4"/>
    <w:pPr>
      <w:numPr>
        <w:ilvl w:val="8"/>
        <w:numId w:val="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435B4"/>
    <w:rPr>
      <w:rFonts w:ascii="Arial" w:hAnsi="Arial"/>
      <w:b/>
      <w:kern w:val="28"/>
      <w:sz w:val="28"/>
    </w:rPr>
  </w:style>
  <w:style w:type="character" w:customStyle="1" w:styleId="20">
    <w:name w:val="Заголовок 2 Знак"/>
    <w:basedOn w:val="a0"/>
    <w:link w:val="2"/>
    <w:rsid w:val="002435B4"/>
    <w:rPr>
      <w:rFonts w:ascii="Arial" w:eastAsia="MS Mincho" w:hAnsi="Arial"/>
      <w:b/>
      <w:bCs/>
      <w:sz w:val="26"/>
    </w:rPr>
  </w:style>
  <w:style w:type="character" w:customStyle="1" w:styleId="30">
    <w:name w:val="Заголовок 3 Знак"/>
    <w:basedOn w:val="a0"/>
    <w:link w:val="3"/>
    <w:rsid w:val="002435B4"/>
    <w:rPr>
      <w:rFonts w:ascii="Arial" w:hAnsi="Arial" w:cs="Arial"/>
      <w:b/>
      <w:iCs/>
      <w:sz w:val="24"/>
    </w:rPr>
  </w:style>
  <w:style w:type="character" w:customStyle="1" w:styleId="40">
    <w:name w:val="Заголовок 4 Знак"/>
    <w:basedOn w:val="a0"/>
    <w:link w:val="4"/>
    <w:rsid w:val="002435B4"/>
    <w:rPr>
      <w:rFonts w:ascii="Arial" w:hAnsi="Arial"/>
      <w:b/>
      <w:i/>
      <w:iCs/>
      <w:sz w:val="24"/>
    </w:rPr>
  </w:style>
  <w:style w:type="character" w:customStyle="1" w:styleId="50">
    <w:name w:val="Заголовок 5 Знак"/>
    <w:basedOn w:val="a0"/>
    <w:link w:val="5"/>
    <w:rsid w:val="002435B4"/>
    <w:rPr>
      <w:rFonts w:ascii="Arial" w:hAnsi="Arial"/>
      <w:i/>
      <w:iCs/>
      <w:sz w:val="24"/>
    </w:rPr>
  </w:style>
  <w:style w:type="character" w:customStyle="1" w:styleId="60">
    <w:name w:val="Заголовок 6 Знак"/>
    <w:basedOn w:val="a0"/>
    <w:link w:val="6"/>
    <w:rsid w:val="002435B4"/>
    <w:rPr>
      <w:i/>
      <w:sz w:val="22"/>
    </w:rPr>
  </w:style>
  <w:style w:type="character" w:customStyle="1" w:styleId="70">
    <w:name w:val="Заголовок 7 Знак"/>
    <w:basedOn w:val="a0"/>
    <w:link w:val="7"/>
    <w:rsid w:val="002435B4"/>
    <w:rPr>
      <w:rFonts w:ascii="Arial" w:hAnsi="Arial"/>
    </w:rPr>
  </w:style>
  <w:style w:type="character" w:customStyle="1" w:styleId="80">
    <w:name w:val="Заголовок 8 Знак"/>
    <w:basedOn w:val="a0"/>
    <w:link w:val="8"/>
    <w:rsid w:val="002435B4"/>
    <w:rPr>
      <w:rFonts w:ascii="Arial" w:hAnsi="Arial"/>
      <w:i/>
    </w:rPr>
  </w:style>
  <w:style w:type="character" w:customStyle="1" w:styleId="90">
    <w:name w:val="Заголовок 9 Знак"/>
    <w:basedOn w:val="a0"/>
    <w:link w:val="9"/>
    <w:rsid w:val="002435B4"/>
    <w:rPr>
      <w:rFonts w:ascii="Arial" w:hAnsi="Arial"/>
      <w:b/>
      <w:i/>
      <w:sz w:val="18"/>
    </w:rPr>
  </w:style>
  <w:style w:type="paragraph" w:styleId="a3">
    <w:name w:val="Title"/>
    <w:basedOn w:val="a"/>
    <w:link w:val="a4"/>
    <w:qFormat/>
    <w:rsid w:val="002435B4"/>
    <w:pPr>
      <w:jc w:val="center"/>
    </w:pPr>
    <w:rPr>
      <w:b/>
      <w:sz w:val="28"/>
    </w:rPr>
  </w:style>
  <w:style w:type="character" w:customStyle="1" w:styleId="a4">
    <w:name w:val="Название Знак"/>
    <w:basedOn w:val="a0"/>
    <w:link w:val="a3"/>
    <w:rsid w:val="002435B4"/>
    <w:rPr>
      <w:b/>
      <w:sz w:val="28"/>
    </w:rPr>
  </w:style>
  <w:style w:type="character" w:styleId="a5">
    <w:name w:val="Emphasis"/>
    <w:basedOn w:val="a0"/>
    <w:qFormat/>
    <w:rsid w:val="002435B4"/>
    <w:rPr>
      <w:i/>
      <w:iCs/>
    </w:rPr>
  </w:style>
  <w:style w:type="paragraph" w:styleId="a6">
    <w:name w:val="List Paragraph"/>
    <w:basedOn w:val="a"/>
    <w:uiPriority w:val="34"/>
    <w:qFormat/>
    <w:rsid w:val="002435B4"/>
    <w:pPr>
      <w:ind w:left="708"/>
    </w:pPr>
  </w:style>
  <w:style w:type="paragraph" w:customStyle="1" w:styleId="ConsPlusNormal">
    <w:name w:val="ConsPlusNormal"/>
    <w:rsid w:val="00B45E4E"/>
    <w:pPr>
      <w:widowControl w:val="0"/>
      <w:autoSpaceDE w:val="0"/>
      <w:autoSpaceDN w:val="0"/>
      <w:adjustRightInd w:val="0"/>
      <w:ind w:firstLine="720"/>
    </w:pPr>
    <w:rPr>
      <w:rFonts w:ascii="Arial" w:eastAsiaTheme="minorEastAsia" w:hAnsi="Arial" w:cs="Arial"/>
    </w:rPr>
  </w:style>
  <w:style w:type="paragraph" w:customStyle="1" w:styleId="ConsPlusNonformat">
    <w:name w:val="ConsPlusNonformat"/>
    <w:uiPriority w:val="99"/>
    <w:rsid w:val="00B45E4E"/>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B45E4E"/>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B45E4E"/>
    <w:pPr>
      <w:widowControl w:val="0"/>
      <w:autoSpaceDE w:val="0"/>
      <w:autoSpaceDN w:val="0"/>
      <w:adjustRightInd w:val="0"/>
    </w:pPr>
    <w:rPr>
      <w:rFonts w:ascii="Arial" w:eastAsiaTheme="minorEastAsia" w:hAnsi="Arial" w:cs="Arial"/>
    </w:rPr>
  </w:style>
  <w:style w:type="paragraph" w:customStyle="1" w:styleId="ConsPlusDocList">
    <w:name w:val="ConsPlusDocList"/>
    <w:uiPriority w:val="99"/>
    <w:rsid w:val="00B45E4E"/>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378E3F20693A369FF1BD412091E230D69C5FE1B12CF0AE7BAAB6F05312CDD0030AD78C8843EB0B6jF07M" TargetMode="External"/><Relationship Id="rId21" Type="http://schemas.openxmlformats.org/officeDocument/2006/relationships/hyperlink" Target="consultantplus://offline/ref=B378E3F20693A369FF1BD412091E230D6EC4F51E17C90AE7BAAB6F0531j20CM" TargetMode="External"/><Relationship Id="rId42" Type="http://schemas.openxmlformats.org/officeDocument/2006/relationships/hyperlink" Target="consultantplus://offline/ref=B378E3F20693A369FF1BD412091E230D69C5FE1B12CF0AE7BAAB6F05312CDD0030AD78C8843EB6B9jF04M" TargetMode="External"/><Relationship Id="rId47" Type="http://schemas.openxmlformats.org/officeDocument/2006/relationships/hyperlink" Target="consultantplus://offline/ref=B378E3F20693A369FF1BD412091E230D69C1F81F15CE0AE7BAAB6F0531j20CM" TargetMode="External"/><Relationship Id="rId63" Type="http://schemas.openxmlformats.org/officeDocument/2006/relationships/hyperlink" Target="consultantplus://offline/ref=B378E3F20693A369FF1BD412091E230D69C5FE1B12CF0AE7BAAB6F05312CDD0030AD78C8843FBAB4jF04M" TargetMode="External"/><Relationship Id="rId68" Type="http://schemas.openxmlformats.org/officeDocument/2006/relationships/hyperlink" Target="consultantplus://offline/ref=B378E3F20693A369FF1BD412091E230D69C5FE1B12CF0AE7BAAB6F05312CDD0030AD78C8843FBAB8jF03M" TargetMode="External"/><Relationship Id="rId84" Type="http://schemas.openxmlformats.org/officeDocument/2006/relationships/hyperlink" Target="consultantplus://offline/ref=B378E3F20693A369FF1BD412091E230D69C1F81F15CE0AE7BAAB6F0531j20CM" TargetMode="External"/><Relationship Id="rId89" Type="http://schemas.openxmlformats.org/officeDocument/2006/relationships/hyperlink" Target="consultantplus://offline/ref=B378E3F20693A369FF1BD412091E230D69C5FE1B12CF0AE7BAAB6F05312CDD0030AD78C8843FB6B0jF03M" TargetMode="External"/><Relationship Id="rId7" Type="http://schemas.openxmlformats.org/officeDocument/2006/relationships/hyperlink" Target="consultantplus://offline/ref=B378E3F20693A369FF1BD412091E230D69C1FA1C16C40AE7BAAB6F0531j20CM" TargetMode="External"/><Relationship Id="rId71" Type="http://schemas.openxmlformats.org/officeDocument/2006/relationships/hyperlink" Target="consultantplus://offline/ref=B378E3F20693A369FF1BD412091E230D68C6FF101DC80AE7BAAB6F05312CDD0030AD78C8843EB2B2jF06M" TargetMode="External"/><Relationship Id="rId92" Type="http://schemas.openxmlformats.org/officeDocument/2006/relationships/hyperlink" Target="consultantplus://offline/ref=B378E3F20693A369FF1BD412091E230D69C5FE1B12CF0AE7BAAB6F05312CDD0030AD78C8843FB6B4jF0CM" TargetMode="External"/><Relationship Id="rId2" Type="http://schemas.openxmlformats.org/officeDocument/2006/relationships/styles" Target="styles.xml"/><Relationship Id="rId16" Type="http://schemas.openxmlformats.org/officeDocument/2006/relationships/hyperlink" Target="consultantplus://offline/ref=B378E3F20693A369FF1BD412091E230D6EC1FD1B15CB0AE7BAAB6F0531j20CM" TargetMode="External"/><Relationship Id="rId29" Type="http://schemas.openxmlformats.org/officeDocument/2006/relationships/hyperlink" Target="consultantplus://offline/ref=B378E3F20693A369FF1BD412091E230D69C5FE1B12CF0AE7BAAB6F05312CDD0030AD78C8843EB6B2jF0CM" TargetMode="External"/><Relationship Id="rId11" Type="http://schemas.openxmlformats.org/officeDocument/2006/relationships/hyperlink" Target="consultantplus://offline/ref=B378E3F20693A369FF1BD412091E230D6EC3FA1A17CF0AE7BAAB6F0531j20CM" TargetMode="External"/><Relationship Id="rId24" Type="http://schemas.openxmlformats.org/officeDocument/2006/relationships/hyperlink" Target="consultantplus://offline/ref=B378E3F20693A369FF1BD412091E230D6EC1FD1B15CB0AE7BAAB6F0531j20CM" TargetMode="External"/><Relationship Id="rId32" Type="http://schemas.openxmlformats.org/officeDocument/2006/relationships/hyperlink" Target="consultantplus://offline/ref=B378E3F20693A369FF1BD412091E230D69C5FE1B12CF0AE7BAAB6F05312CDD0030AD78C8843EB6B7jF00M" TargetMode="External"/><Relationship Id="rId37" Type="http://schemas.openxmlformats.org/officeDocument/2006/relationships/hyperlink" Target="consultantplus://offline/ref=B378E3F20693A369FF1BD412091E230D69C5FE1B12CF0AE7BAAB6F05312CDD0030AD78C8843EB6B9jF0CM" TargetMode="External"/><Relationship Id="rId40" Type="http://schemas.openxmlformats.org/officeDocument/2006/relationships/hyperlink" Target="consultantplus://offline/ref=B378E3F20693A369FF1BD412091E230D69C5FE1B12CF0AE7BAAB6F05312CDD0030AD78C8843EB6B4jF01M" TargetMode="External"/><Relationship Id="rId45" Type="http://schemas.openxmlformats.org/officeDocument/2006/relationships/hyperlink" Target="consultantplus://offline/ref=B378E3F20693A369FF1BD412091E230D69C5FE1B12CF0AE7BAAB6F05312CDD0030AD78C8843EB4B6jF03M" TargetMode="External"/><Relationship Id="rId53" Type="http://schemas.openxmlformats.org/officeDocument/2006/relationships/hyperlink" Target="consultantplus://offline/ref=B378E3F20693A369FF1BD412091E230D69C5FE1B12CF0AE7BAAB6F05312CDD0030AD78C8843EB5B2jF00M" TargetMode="External"/><Relationship Id="rId58" Type="http://schemas.openxmlformats.org/officeDocument/2006/relationships/hyperlink" Target="consultantplus://offline/ref=B378E3F20693A369FF1BD412091E230D69C5FE1B12CF0AE7BAAB6F05312CDD0030AD78C8843EB5B8jF02M" TargetMode="External"/><Relationship Id="rId66" Type="http://schemas.openxmlformats.org/officeDocument/2006/relationships/hyperlink" Target="consultantplus://offline/ref=B378E3F20693A369FF1BD412091E230D69C5FE1B12CF0AE7BAAB6F05312CDD0030AD78C8843FBAB8jF03M" TargetMode="External"/><Relationship Id="rId74" Type="http://schemas.openxmlformats.org/officeDocument/2006/relationships/hyperlink" Target="consultantplus://offline/ref=B378E3F20693A369FF1BD412091E230D69C5FE1B12CF0AE7BAAB6F05312CDD0030AD78C8843FB6B9jF01M" TargetMode="External"/><Relationship Id="rId79" Type="http://schemas.openxmlformats.org/officeDocument/2006/relationships/hyperlink" Target="consultantplus://offline/ref=B378E3F20693A369FF1BD412091E230D69C1FA1C16C40AE7BAAB6F0531j20CM" TargetMode="External"/><Relationship Id="rId87" Type="http://schemas.openxmlformats.org/officeDocument/2006/relationships/hyperlink" Target="consultantplus://offline/ref=B378E3F20693A369FF1BD412091E230D69C5FE1B12CF0AE7BAAB6F05312CDD0030AD78C8843FB4B6jF0DM" TargetMode="External"/><Relationship Id="rId102" Type="http://schemas.openxmlformats.org/officeDocument/2006/relationships/hyperlink" Target="consultantplus://offline/ref=B378E3F20693A369FF1BD412091E230D69C5FE1B12CF0AE7BAAB6F05312CDD0030AD78C8843EB6B0jF0CM" TargetMode="External"/><Relationship Id="rId5" Type="http://schemas.openxmlformats.org/officeDocument/2006/relationships/hyperlink" Target="consultantplus://offline/ref=B378E3F20693A369FF1BD412091E230D69C6FD1C1DCA0AE7BAAB6F0531j20CM" TargetMode="External"/><Relationship Id="rId61" Type="http://schemas.openxmlformats.org/officeDocument/2006/relationships/hyperlink" Target="consultantplus://offline/ref=B378E3F20693A369FF1BD412091E230D69C5FE1B12CF0AE7BAAB6F05312CDD0030AD78C8843EB5B8jF0DM" TargetMode="External"/><Relationship Id="rId82" Type="http://schemas.openxmlformats.org/officeDocument/2006/relationships/hyperlink" Target="consultantplus://offline/ref=B378E3F20693A369FF1BD412091E230D6EC4F51E17C90AE7BAAB6F0531j20CM" TargetMode="External"/><Relationship Id="rId90" Type="http://schemas.openxmlformats.org/officeDocument/2006/relationships/hyperlink" Target="consultantplus://offline/ref=B378E3F20693A369FF1BD412091E230D69C5FE1B12CF0AE7BAAB6F05312CDD0030AD78C8843FB6B2jF03M" TargetMode="External"/><Relationship Id="rId95" Type="http://schemas.openxmlformats.org/officeDocument/2006/relationships/hyperlink" Target="consultantplus://offline/ref=B378E3F20693A369FF1BD412091E230D69C5FE1B12CF0AE7BAAB6F05312CDD0030AD78C8843FB7B1jF00M" TargetMode="External"/><Relationship Id="rId19" Type="http://schemas.openxmlformats.org/officeDocument/2006/relationships/hyperlink" Target="consultantplus://offline/ref=B378E3F20693A369FF1BD412091E230D69C1FC1D12CD0AE7BAAB6F0531j20CM" TargetMode="External"/><Relationship Id="rId14" Type="http://schemas.openxmlformats.org/officeDocument/2006/relationships/hyperlink" Target="consultantplus://offline/ref=B378E3F20693A369FF1BDD0B0E1E230D69C4FC181DC657EDB2F263073623821737E474C9843EB3jB01M" TargetMode="External"/><Relationship Id="rId22" Type="http://schemas.openxmlformats.org/officeDocument/2006/relationships/hyperlink" Target="consultantplus://offline/ref=B378E3F20693A369FF1BD412091E230D68C8F51C1CC40AE7BAAB6F0531j20CM" TargetMode="External"/><Relationship Id="rId27" Type="http://schemas.openxmlformats.org/officeDocument/2006/relationships/hyperlink" Target="consultantplus://offline/ref=B378E3F20693A369FF1BD412091E230D69C5FE1B12CF0AE7BAAB6F05312CDD0030AD78C8843EB0B6jF02M" TargetMode="External"/><Relationship Id="rId30" Type="http://schemas.openxmlformats.org/officeDocument/2006/relationships/hyperlink" Target="consultantplus://offline/ref=B378E3F20693A369FF1BD412091E230D69C5FE1B12CF0AE7BAAB6F05312CDD0030AD78C8843EB6B2jF0CM" TargetMode="External"/><Relationship Id="rId35" Type="http://schemas.openxmlformats.org/officeDocument/2006/relationships/hyperlink" Target="consultantplus://offline/ref=B378E3F20693A369FF1BD412091E230D69C5FE1B12CF0AE7BAAB6F05312CDD0030AD78C8843EB6B6jF00M" TargetMode="External"/><Relationship Id="rId43" Type="http://schemas.openxmlformats.org/officeDocument/2006/relationships/hyperlink" Target="consultantplus://offline/ref=B378E3F20693A369FF1BD412091E230D69C5FE1B12CF0AE7BAAB6F05312CDD0030AD78C8843EB6B4jF01M" TargetMode="External"/><Relationship Id="rId48" Type="http://schemas.openxmlformats.org/officeDocument/2006/relationships/hyperlink" Target="consultantplus://offline/ref=B378E3F20693A369FF1BD412091E230D69C5FE1B12CF0AE7BAAB6F05312CDD0030AD78C8843EB5B2jF00M" TargetMode="External"/><Relationship Id="rId56" Type="http://schemas.openxmlformats.org/officeDocument/2006/relationships/hyperlink" Target="consultantplus://offline/ref=B378E3F20693A369FF1BD412091E230D69C5FE1B12CF0AE7BAAB6F05312CDD0030AD78C8843EB5B3jF06M" TargetMode="External"/><Relationship Id="rId64" Type="http://schemas.openxmlformats.org/officeDocument/2006/relationships/hyperlink" Target="consultantplus://offline/ref=B378E3F20693A369FF1BDD0B0E1E230D6CC1FA1910C657EDB2F263073623821737E474C9843EB3jB01M" TargetMode="External"/><Relationship Id="rId69" Type="http://schemas.openxmlformats.org/officeDocument/2006/relationships/hyperlink" Target="consultantplus://offline/ref=B378E3F20693A369FF1BD412091E230D69C5FE1B12CF0AE7BAAB6F05312CDD0030AD78C8843FB0B2jF03M" TargetMode="External"/><Relationship Id="rId77" Type="http://schemas.openxmlformats.org/officeDocument/2006/relationships/hyperlink" Target="consultantplus://offline/ref=B378E3F20693A369FF1BD412091E230D69C5FE1B12CF0AE7BAAB6F05312CDD0030AD78C8843FB7B4jF00M" TargetMode="External"/><Relationship Id="rId100" Type="http://schemas.openxmlformats.org/officeDocument/2006/relationships/hyperlink" Target="consultantplus://offline/ref=B378E3F20693A369FF1BDD0B0E1E230D6DC2FD1B1E9B5DE5EBFE61j000M" TargetMode="External"/><Relationship Id="rId105" Type="http://schemas.openxmlformats.org/officeDocument/2006/relationships/fontTable" Target="fontTable.xml"/><Relationship Id="rId8" Type="http://schemas.openxmlformats.org/officeDocument/2006/relationships/hyperlink" Target="consultantplus://offline/ref=B378E3F20693A369FF1BD412091E230D68C6FF1F1DC50AE7BAAB6F0531j20CM" TargetMode="External"/><Relationship Id="rId51" Type="http://schemas.openxmlformats.org/officeDocument/2006/relationships/hyperlink" Target="consultantplus://offline/ref=B378E3F20693A369FF1BD412091E230D69C5FE1B12CF0AE7BAAB6F05312CDD0030AD78C8843EB5B4jF0DM" TargetMode="External"/><Relationship Id="rId72" Type="http://schemas.openxmlformats.org/officeDocument/2006/relationships/hyperlink" Target="consultantplus://offline/ref=B378E3F20693A369FF1BD412091E230D6EC5F51F10CB0AE7BAAB6F0531j20CM" TargetMode="External"/><Relationship Id="rId80" Type="http://schemas.openxmlformats.org/officeDocument/2006/relationships/hyperlink" Target="consultantplus://offline/ref=B378E3F20693A369FF1BD412091E230D68C9FA1C14CB0AE7BAAB6F0531j20CM" TargetMode="External"/><Relationship Id="rId85" Type="http://schemas.openxmlformats.org/officeDocument/2006/relationships/hyperlink" Target="consultantplus://offline/ref=B378E3F20693A369FF1BD412091E230D69C6FA1D14CB0AE7BAAB6F0531j20CM" TargetMode="External"/><Relationship Id="rId93" Type="http://schemas.openxmlformats.org/officeDocument/2006/relationships/hyperlink" Target="consultantplus://offline/ref=B378E3F20693A369FF1BD412091E230D69C5FE1B12CF0AE7BAAB6F05312CDD0030AD78C8843FB6B4jF00M" TargetMode="External"/><Relationship Id="rId98" Type="http://schemas.openxmlformats.org/officeDocument/2006/relationships/hyperlink" Target="consultantplus://offline/ref=B378E3F20693A369FF1BD412091E230D69C5FE1B12CF0AE7BAAB6F05312CDD0030AD78C8843FB4B6jF03M" TargetMode="External"/><Relationship Id="rId3" Type="http://schemas.openxmlformats.org/officeDocument/2006/relationships/settings" Target="settings.xml"/><Relationship Id="rId12" Type="http://schemas.openxmlformats.org/officeDocument/2006/relationships/hyperlink" Target="consultantplus://offline/ref=B378E3F20693A369FF1BD412091E230D69C1F81F15CE0AE7BAAB6F0531j20CM" TargetMode="External"/><Relationship Id="rId17" Type="http://schemas.openxmlformats.org/officeDocument/2006/relationships/hyperlink" Target="consultantplus://offline/ref=B378E3F20693A369FF1BD412091E230D69C0FA1E17CC0AE7BAAB6F0531j20CM" TargetMode="External"/><Relationship Id="rId25" Type="http://schemas.openxmlformats.org/officeDocument/2006/relationships/hyperlink" Target="consultantplus://offline/ref=B378E3F20693A369FF1BD412091E230D6EC1FD1B15CB0AE7BAAB6F0531j20CM" TargetMode="External"/><Relationship Id="rId33" Type="http://schemas.openxmlformats.org/officeDocument/2006/relationships/hyperlink" Target="consultantplus://offline/ref=B378E3F20693A369FF1BD412091E230D69C5FE1B12CF0AE7BAAB6F05312CDD0030AD78C8843EB6B4jF01M" TargetMode="External"/><Relationship Id="rId38" Type="http://schemas.openxmlformats.org/officeDocument/2006/relationships/hyperlink" Target="consultantplus://offline/ref=B378E3F20693A369FF1BD412091E230D69C5FE1B12CF0AE7BAAB6F05312CDD0030AD78C8843EB6B3jF0DM" TargetMode="External"/><Relationship Id="rId46" Type="http://schemas.openxmlformats.org/officeDocument/2006/relationships/hyperlink" Target="consultantplus://offline/ref=B378E3F20693A369FF1BD412091E230D69C5FE1B12CF0AE7BAAB6F05312CDD0030AD78C8843EB4B7jF0CM" TargetMode="External"/><Relationship Id="rId59" Type="http://schemas.openxmlformats.org/officeDocument/2006/relationships/hyperlink" Target="consultantplus://offline/ref=B378E3F20693A369FF1BD412091E230D69C5FE1B12CF0AE7BAAB6F05312CDD0030AD78C8843EB5B8jF03M" TargetMode="External"/><Relationship Id="rId67" Type="http://schemas.openxmlformats.org/officeDocument/2006/relationships/hyperlink" Target="consultantplus://offline/ref=B378E3F20693A369FF1BD412091E230D69C1F81F15CE0AE7BAAB6F0531j20CM" TargetMode="External"/><Relationship Id="rId103" Type="http://schemas.openxmlformats.org/officeDocument/2006/relationships/hyperlink" Target="consultantplus://offline/ref=2F32459E172275F5CDC160A170FD0BC20D20BB836E65CB8FB0C57C6426FCE653A67BE1A8336A6E3AkC03M" TargetMode="External"/><Relationship Id="rId20" Type="http://schemas.openxmlformats.org/officeDocument/2006/relationships/hyperlink" Target="consultantplus://offline/ref=B378E3F20693A369FF1BD412091E230D68C6FF101DC80AE7BAAB6F05312CDD0030AD78C8843EB2B2jF06M" TargetMode="External"/><Relationship Id="rId41" Type="http://schemas.openxmlformats.org/officeDocument/2006/relationships/hyperlink" Target="consultantplus://offline/ref=B378E3F20693A369FF1BDD0B0E1E230D69C4FC181DC657EDB2F263073623821737E474C9843EB3jB01M" TargetMode="External"/><Relationship Id="rId54" Type="http://schemas.openxmlformats.org/officeDocument/2006/relationships/hyperlink" Target="consultantplus://offline/ref=B378E3F20693A369FF1BD412091E230D69C5FE1B12CF0AE7BAAB6F05312CDD0030AD78C8843EB5B3jF00M" TargetMode="External"/><Relationship Id="rId62" Type="http://schemas.openxmlformats.org/officeDocument/2006/relationships/hyperlink" Target="consultantplus://offline/ref=B378E3F20693A369FF1BD412091E230D69C5FE1B12CF0AE7BAAB6F05312CDD0030AD78C8843FB5B6jF05M" TargetMode="External"/><Relationship Id="rId70" Type="http://schemas.openxmlformats.org/officeDocument/2006/relationships/hyperlink" Target="consultantplus://offline/ref=B378E3F20693A369FF1BD412091E230D69C5FE1B12CF0AE7BAAB6F05312CDD0030AD78C8843FB0B3jF06M" TargetMode="External"/><Relationship Id="rId75" Type="http://schemas.openxmlformats.org/officeDocument/2006/relationships/hyperlink" Target="consultantplus://offline/ref=B378E3F20693A369FF1BD412091E230D69C5FE1B12CF0AE7BAAB6F05312CDD0030AD78C8843FB6B8jF07M" TargetMode="External"/><Relationship Id="rId83" Type="http://schemas.openxmlformats.org/officeDocument/2006/relationships/hyperlink" Target="consultantplus://offline/ref=B378E3F20693A369FF1BD412091E230D69C5FE1B12CF0AE7BAAB6F05312CDD0030AD78C8843FB4B8jF06M" TargetMode="External"/><Relationship Id="rId88" Type="http://schemas.openxmlformats.org/officeDocument/2006/relationships/hyperlink" Target="consultantplus://offline/ref=B378E3F20693A369FF1BD412091E230D68C8F51C1CC40AE7BAAB6F0531j20CM" TargetMode="External"/><Relationship Id="rId91" Type="http://schemas.openxmlformats.org/officeDocument/2006/relationships/hyperlink" Target="consultantplus://offline/ref=B378E3F20693A369FF1BD412091E230D69C5FE1B12CF0AE7BAAB6F05312CDD0030AD78C8843FB4B6jF02M" TargetMode="External"/><Relationship Id="rId96" Type="http://schemas.openxmlformats.org/officeDocument/2006/relationships/hyperlink" Target="consultantplus://offline/ref=B378E3F20693A369FF1BD412091E230D69C0FA1E17CC0AE7BAAB6F0531j20CM" TargetMode="External"/><Relationship Id="rId1" Type="http://schemas.openxmlformats.org/officeDocument/2006/relationships/numbering" Target="numbering.xml"/><Relationship Id="rId6" Type="http://schemas.openxmlformats.org/officeDocument/2006/relationships/hyperlink" Target="consultantplus://offline/ref=B378E3F20693A369FF1BD412091E230D6EC5F51F10CB0AE7BAAB6F0531j20CM" TargetMode="External"/><Relationship Id="rId15" Type="http://schemas.openxmlformats.org/officeDocument/2006/relationships/hyperlink" Target="consultantplus://offline/ref=B378E3F20693A369FF1BD412091E230D69C6FA1D14CB0AE7BAAB6F0531j20CM" TargetMode="External"/><Relationship Id="rId23" Type="http://schemas.openxmlformats.org/officeDocument/2006/relationships/hyperlink" Target="consultantplus://offline/ref=B378E3F20693A369FF1BD412091E230D69C1FC1D12CD0AE7BAAB6F0531j20CM" TargetMode="External"/><Relationship Id="rId28" Type="http://schemas.openxmlformats.org/officeDocument/2006/relationships/hyperlink" Target="consultantplus://offline/ref=B378E3F20693A369FF1BD412091E230D69C5FE1B12CF0AE7BAAB6F05312CDD0030AD78C8843EB4B5jF04M" TargetMode="External"/><Relationship Id="rId36" Type="http://schemas.openxmlformats.org/officeDocument/2006/relationships/hyperlink" Target="consultantplus://offline/ref=B378E3F20693A369FF1BD412091E230D69C5FE1B12CF0AE7BAAB6F05312CDD0030AD78C8843EB6B6jF02M" TargetMode="External"/><Relationship Id="rId49" Type="http://schemas.openxmlformats.org/officeDocument/2006/relationships/hyperlink" Target="consultantplus://offline/ref=B378E3F20693A369FF1BD412091E230D69C5FE1B12CF0AE7BAAB6F05312CDD0030AD78C8843EB5B3jF00M" TargetMode="External"/><Relationship Id="rId57" Type="http://schemas.openxmlformats.org/officeDocument/2006/relationships/hyperlink" Target="consultantplus://offline/ref=B378E3F20693A369FF1BD412091E230D69C5FE1B12CF0AE7BAAB6F05312CDD0030AD78C8843EB5B8jF01M" TargetMode="External"/><Relationship Id="rId106" Type="http://schemas.openxmlformats.org/officeDocument/2006/relationships/theme" Target="theme/theme1.xml"/><Relationship Id="rId10" Type="http://schemas.openxmlformats.org/officeDocument/2006/relationships/hyperlink" Target="consultantplus://offline/ref=B378E3F20693A369FF1BD412091E230D68C9FA1C14CB0AE7BAAB6F0531j20CM" TargetMode="External"/><Relationship Id="rId31" Type="http://schemas.openxmlformats.org/officeDocument/2006/relationships/hyperlink" Target="consultantplus://offline/ref=B378E3F20693A369FF1BD412091E230D69C5FE1B12CF0AE7BAAB6F05312CDD0030AD78C8843EB6B4jF01M" TargetMode="External"/><Relationship Id="rId44" Type="http://schemas.openxmlformats.org/officeDocument/2006/relationships/hyperlink" Target="consultantplus://offline/ref=B378E3F20693A369FF1BD412091E230D6EC3FA1A17CF0AE7BAAB6F0531j20CM" TargetMode="External"/><Relationship Id="rId52" Type="http://schemas.openxmlformats.org/officeDocument/2006/relationships/hyperlink" Target="consultantplus://offline/ref=B378E3F20693A369FF1BD412091E230D69C5FE1B12CF0AE7BAAB6F05312CDD0030AD78C8843EB5B6jF05M" TargetMode="External"/><Relationship Id="rId60" Type="http://schemas.openxmlformats.org/officeDocument/2006/relationships/hyperlink" Target="consultantplus://offline/ref=B378E3F20693A369FF1BD412091E230D69C5FE1B12CF0AE7BAAB6F05312CDD0030AD78C8843EB5B8jF0CM" TargetMode="External"/><Relationship Id="rId65" Type="http://schemas.openxmlformats.org/officeDocument/2006/relationships/hyperlink" Target="consultantplus://offline/ref=B378E3F20693A369FF1BD412091E230D69C5FE1B12CF0AE7BAAB6F05312CDD0030AD78C8843FBAB8jF03M" TargetMode="External"/><Relationship Id="rId73" Type="http://schemas.openxmlformats.org/officeDocument/2006/relationships/hyperlink" Target="consultantplus://offline/ref=B378E3F20693A369FF1BD412091E230D69C5FE1B12CF0AE7BAAB6F05312CDD0030AD78C8843FB0B7jF06M" TargetMode="External"/><Relationship Id="rId78" Type="http://schemas.openxmlformats.org/officeDocument/2006/relationships/hyperlink" Target="consultantplus://offline/ref=B378E3F20693A369FF1BD412091E230D68C6FF1F1DC40AE7BAAB6F05312CDD0030AD78C8843EB2B1jF06M" TargetMode="External"/><Relationship Id="rId81" Type="http://schemas.openxmlformats.org/officeDocument/2006/relationships/hyperlink" Target="consultantplus://offline/ref=B378E3F20693A369FF1BD412091E230D68C6FF1F1DC50AE7BAAB6F0531j20CM" TargetMode="External"/><Relationship Id="rId86" Type="http://schemas.openxmlformats.org/officeDocument/2006/relationships/hyperlink" Target="consultantplus://offline/ref=B378E3F20693A369FF1BD412091E230D69C5FE1B12CF0AE7BAAB6F05312CDD0030AD78C8843FB4B7jF04M" TargetMode="External"/><Relationship Id="rId94" Type="http://schemas.openxmlformats.org/officeDocument/2006/relationships/hyperlink" Target="consultantplus://offline/ref=B378E3F20693A369FF1BD412091E230D69C5FE1B12CF0AE7BAAB6F05312CDD0030AD78C8843FB6B4jF04M" TargetMode="External"/><Relationship Id="rId99" Type="http://schemas.openxmlformats.org/officeDocument/2006/relationships/hyperlink" Target="consultantplus://offline/ref=B378E3F20693A369FF1BD412091E230D69C5FE1B12CF0AE7BAAB6F05312CDD0030AD78C8843FB4B6jF0DM" TargetMode="External"/><Relationship Id="rId101" Type="http://schemas.openxmlformats.org/officeDocument/2006/relationships/hyperlink" Target="consultantplus://offline/ref=B378E3F20693A369FF1BD412091E230D68C8F51C1CC40AE7BAAB6F0531j20CM" TargetMode="External"/><Relationship Id="rId4" Type="http://schemas.openxmlformats.org/officeDocument/2006/relationships/webSettings" Target="webSettings.xml"/><Relationship Id="rId9" Type="http://schemas.openxmlformats.org/officeDocument/2006/relationships/hyperlink" Target="consultantplus://offline/ref=B378E3F20693A369FF1BD412091E230D68C6FF1F1DC40AE7BAAB6F05312CDD0030AD78C8843EB2B1jF06M" TargetMode="External"/><Relationship Id="rId13" Type="http://schemas.openxmlformats.org/officeDocument/2006/relationships/hyperlink" Target="consultantplus://offline/ref=B378E3F20693A369FF1BDD0B0E1E230D6CC1FA1910C657EDB2F263073623821737E474C9843EB3jB01M" TargetMode="External"/><Relationship Id="rId18" Type="http://schemas.openxmlformats.org/officeDocument/2006/relationships/hyperlink" Target="consultantplus://offline/ref=B378E3F20693A369FF1BD412091E230D68C8F51C1CC40AE7BAAB6F0531j20CM" TargetMode="External"/><Relationship Id="rId39" Type="http://schemas.openxmlformats.org/officeDocument/2006/relationships/hyperlink" Target="consultantplus://offline/ref=B378E3F20693A369FF1BD412091E230D69C5FE1B12CF0AE7BAAB6F05312CDD0030AD78C8843EB6B4jF01M" TargetMode="External"/><Relationship Id="rId34" Type="http://schemas.openxmlformats.org/officeDocument/2006/relationships/hyperlink" Target="consultantplus://offline/ref=B378E3F20693A369FF1BD412091E230D69C5FE1B12CF0AE7BAAB6F05312CDD0030AD78C8843EB6B5jF03M" TargetMode="External"/><Relationship Id="rId50" Type="http://schemas.openxmlformats.org/officeDocument/2006/relationships/hyperlink" Target="consultantplus://offline/ref=B378E3F20693A369FF1BD412091E230D69C5FE1B12CF0AE7BAAB6F05312CDD0030AD78C8843EB5B4jF04M" TargetMode="External"/><Relationship Id="rId55" Type="http://schemas.openxmlformats.org/officeDocument/2006/relationships/hyperlink" Target="consultantplus://offline/ref=B378E3F20693A369FF1BD412091E230D69C5FE1B12CF0AE7BAAB6F05312CDD0030AD78C8843EB5B6jF02M" TargetMode="External"/><Relationship Id="rId76" Type="http://schemas.openxmlformats.org/officeDocument/2006/relationships/hyperlink" Target="consultantplus://offline/ref=B378E3F20693A369FF1BD412091E230D69C5FE1B12CF0AE7BAAB6F05312CDD0030AD78C8843FB7B3jF02M" TargetMode="External"/><Relationship Id="rId97" Type="http://schemas.openxmlformats.org/officeDocument/2006/relationships/hyperlink" Target="consultantplus://offline/ref=B378E3F20693A369FF1BD412091E230D69C1F81F15CE0AE7BAAB6F0531j20CM" TargetMode="External"/><Relationship Id="rId104" Type="http://schemas.openxmlformats.org/officeDocument/2006/relationships/hyperlink" Target="consultantplus://offline/ref=2F32459E172275F5CDC160A170FD0BC20D20BB836E65CB8FB0C57C6426FCE653A67BE1A8336A6A3DkC0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139</Pages>
  <Words>59231</Words>
  <Characters>337617</Characters>
  <Application>Microsoft Office Word</Application>
  <DocSecurity>0</DocSecurity>
  <Lines>2813</Lines>
  <Paragraphs>792</Paragraphs>
  <ScaleCrop>false</ScaleCrop>
  <Company>StroySvyazTelecom</Company>
  <LinksUpToDate>false</LinksUpToDate>
  <CharactersWithSpaces>396056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tsygankov</dc:creator>
  <cp:keywords/>
  <dc:description/>
  <cp:lastModifiedBy>tsygankov</cp:lastModifiedBy>
  <cp:revision>2</cp:revision>
  <dcterms:created xsi:type="dcterms:W3CDTF">2015-02-16T12:48:00Z</dcterms:created>
  <dcterms:modified xsi:type="dcterms:W3CDTF">2015-02-16T12:48:00Z</dcterms:modified>
</cp:coreProperties>
</file>